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5750" w14:textId="77777777" w:rsidR="009A59EF" w:rsidRDefault="009A59EF" w:rsidP="005E2B6B">
      <w:pPr>
        <w:jc w:val="center"/>
        <w:rPr>
          <w:sz w:val="28"/>
          <w:szCs w:val="28"/>
        </w:rPr>
      </w:pPr>
      <w:r>
        <w:rPr>
          <w:noProof/>
        </w:rPr>
        <w:drawing>
          <wp:inline distT="0" distB="0" distL="0" distR="0" wp14:anchorId="5DD49BB7" wp14:editId="2AE01720">
            <wp:extent cx="6339842" cy="1538289"/>
            <wp:effectExtent l="0" t="0" r="0" b="0"/>
            <wp:docPr id="2" name="Picture 2" descr="C:\Users\w300727\Desktop\Dropbox\Logos\UnivLogo_GeneralUse\Black_Logo\Horizontal_Version\Univ_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9842" cy="1538289"/>
                    </a:xfrm>
                    <a:prstGeom prst="rect">
                      <a:avLst/>
                    </a:prstGeom>
                  </pic:spPr>
                </pic:pic>
              </a:graphicData>
            </a:graphic>
          </wp:inline>
        </w:drawing>
      </w:r>
    </w:p>
    <w:p w14:paraId="13367B0C" w14:textId="54B0F96E" w:rsidR="005E2B6B" w:rsidRPr="00381C80" w:rsidRDefault="008E256A" w:rsidP="008E256A">
      <w:pPr>
        <w:jc w:val="center"/>
        <w:rPr>
          <w:b/>
          <w:bCs/>
          <w:sz w:val="28"/>
          <w:szCs w:val="28"/>
        </w:rPr>
      </w:pPr>
      <w:bookmarkStart w:id="0" w:name="OLE_LINK5"/>
      <w:bookmarkStart w:id="1" w:name="OLE_LINK6"/>
      <w:r w:rsidRPr="00381C80">
        <w:rPr>
          <w:b/>
          <w:bCs/>
          <w:sz w:val="28"/>
          <w:szCs w:val="28"/>
        </w:rPr>
        <w:t xml:space="preserve">Assistant Professor </w:t>
      </w:r>
      <w:r w:rsidR="00F82D04" w:rsidRPr="00381C80">
        <w:rPr>
          <w:b/>
          <w:bCs/>
          <w:sz w:val="28"/>
          <w:szCs w:val="28"/>
        </w:rPr>
        <w:t>C</w:t>
      </w:r>
      <w:r w:rsidR="00E37C25">
        <w:rPr>
          <w:b/>
          <w:bCs/>
          <w:sz w:val="28"/>
          <w:szCs w:val="28"/>
        </w:rPr>
        <w:t>ounseling</w:t>
      </w:r>
      <w:r w:rsidRPr="00381C80">
        <w:rPr>
          <w:b/>
          <w:bCs/>
          <w:sz w:val="28"/>
          <w:szCs w:val="28"/>
        </w:rPr>
        <w:t xml:space="preserve"> Psychology</w:t>
      </w:r>
      <w:r w:rsidR="005E2B6B" w:rsidRPr="00381C80">
        <w:rPr>
          <w:b/>
          <w:bCs/>
          <w:sz w:val="28"/>
          <w:szCs w:val="28"/>
        </w:rPr>
        <w:t xml:space="preserve"> Position Announcement</w:t>
      </w:r>
    </w:p>
    <w:p w14:paraId="656FB1CE" w14:textId="26E2DEB8" w:rsidR="00D269B6" w:rsidRDefault="00D269B6" w:rsidP="00D269B6">
      <w:pPr>
        <w:pStyle w:val="Default"/>
        <w:rPr>
          <w:rFonts w:asciiTheme="majorHAnsi" w:hAnsiTheme="majorHAnsi" w:cstheme="majorBidi"/>
        </w:rPr>
      </w:pPr>
      <w:r w:rsidRPr="00705B68">
        <w:rPr>
          <w:rFonts w:asciiTheme="majorHAnsi" w:hAnsiTheme="majorHAnsi" w:cstheme="majorBidi"/>
        </w:rPr>
        <w:t>The School of Psychology at the University of Southern Mississippi (USM) invites applicants for one, full-time, tenure-track, Assistant Professor position beginning August 202</w:t>
      </w:r>
      <w:r>
        <w:rPr>
          <w:rFonts w:asciiTheme="majorHAnsi" w:hAnsiTheme="majorHAnsi" w:cstheme="majorBidi"/>
        </w:rPr>
        <w:t>4</w:t>
      </w:r>
      <w:r w:rsidRPr="00705B68">
        <w:rPr>
          <w:rFonts w:asciiTheme="majorHAnsi" w:hAnsiTheme="majorHAnsi" w:cstheme="majorBidi"/>
        </w:rPr>
        <w:t xml:space="preserve">. </w:t>
      </w:r>
      <w:bookmarkStart w:id="2" w:name="OLE_LINK2"/>
      <w:r w:rsidRPr="00705B68">
        <w:rPr>
          <w:rFonts w:asciiTheme="majorHAnsi" w:hAnsiTheme="majorHAnsi" w:cstheme="majorBidi"/>
        </w:rPr>
        <w:t xml:space="preserve">This is an exciting opportunity to join a dynamic scientist-practitioner, Counseling Psychology training program in the School of Psychology, including an APA-accredited doctoral training program, </w:t>
      </w:r>
      <w:r>
        <w:rPr>
          <w:rFonts w:asciiTheme="majorHAnsi" w:hAnsiTheme="majorHAnsi" w:cstheme="majorBidi"/>
        </w:rPr>
        <w:t xml:space="preserve">an </w:t>
      </w:r>
      <w:r w:rsidRPr="00705B68">
        <w:rPr>
          <w:rFonts w:asciiTheme="majorHAnsi" w:hAnsiTheme="majorHAnsi" w:cstheme="majorBidi"/>
        </w:rPr>
        <w:t>MPCAC-accredited Counseling Psychology master’s program, and an undergraduate psychology major.</w:t>
      </w:r>
      <w:bookmarkEnd w:id="2"/>
      <w:r w:rsidRPr="00705B68">
        <w:rPr>
          <w:rFonts w:asciiTheme="majorHAnsi" w:hAnsiTheme="majorHAnsi" w:cstheme="majorBidi"/>
        </w:rPr>
        <w:t xml:space="preserve"> </w:t>
      </w:r>
      <w:bookmarkStart w:id="3" w:name="OLE_LINK3"/>
      <w:r w:rsidRPr="00705B68">
        <w:rPr>
          <w:rFonts w:asciiTheme="majorHAnsi" w:hAnsiTheme="majorHAnsi" w:cstheme="majorBidi"/>
        </w:rPr>
        <w:t>The Counseling Psychology programs emphasize research mentorship, diversity, and training in evidence-based practices. Research and applied interests are open.</w:t>
      </w:r>
      <w:bookmarkEnd w:id="3"/>
      <w:r w:rsidRPr="00705B68">
        <w:rPr>
          <w:rFonts w:asciiTheme="majorHAnsi" w:hAnsiTheme="majorHAnsi" w:cstheme="majorBidi"/>
        </w:rPr>
        <w:t xml:space="preserve"> </w:t>
      </w:r>
      <w:r w:rsidRPr="000F6477">
        <w:rPr>
          <w:rFonts w:asciiTheme="majorHAnsi" w:hAnsiTheme="majorHAnsi" w:cstheme="majorBidi"/>
        </w:rPr>
        <w:t xml:space="preserve">Doctoral students provide psychological services through the </w:t>
      </w:r>
      <w:hyperlink r:id="rId9" w:history="1">
        <w:r w:rsidRPr="00153B8F">
          <w:rPr>
            <w:rStyle w:val="Hyperlink"/>
            <w:rFonts w:asciiTheme="majorHAnsi" w:hAnsiTheme="majorHAnsi" w:cstheme="majorBidi"/>
          </w:rPr>
          <w:t>Center for Behavioral Health (CBH)</w:t>
        </w:r>
      </w:hyperlink>
      <w:r w:rsidRPr="000F6477">
        <w:rPr>
          <w:rFonts w:asciiTheme="majorHAnsi" w:hAnsiTheme="majorHAnsi" w:cstheme="majorBidi"/>
        </w:rPr>
        <w:t xml:space="preserve">, an integrated in-house training clinic staffed by students and faculty from the School, Counseling, and Clinical </w:t>
      </w:r>
      <w:r>
        <w:rPr>
          <w:rFonts w:asciiTheme="majorHAnsi" w:hAnsiTheme="majorHAnsi" w:cstheme="majorBidi"/>
        </w:rPr>
        <w:t>Psychology</w:t>
      </w:r>
      <w:r w:rsidRPr="000F6477">
        <w:rPr>
          <w:rFonts w:asciiTheme="majorHAnsi" w:hAnsiTheme="majorHAnsi" w:cstheme="majorBidi"/>
        </w:rPr>
        <w:t xml:space="preserve"> training programs. The CBH serves a diverse clientele</w:t>
      </w:r>
      <w:r>
        <w:rPr>
          <w:rFonts w:asciiTheme="majorHAnsi" w:hAnsiTheme="majorHAnsi" w:cstheme="majorBidi"/>
        </w:rPr>
        <w:t xml:space="preserve"> from the community </w:t>
      </w:r>
      <w:r w:rsidRPr="000F6477">
        <w:rPr>
          <w:rFonts w:asciiTheme="majorHAnsi" w:hAnsiTheme="majorHAnsi" w:cstheme="majorBidi"/>
        </w:rPr>
        <w:t xml:space="preserve">and </w:t>
      </w:r>
      <w:r>
        <w:rPr>
          <w:rFonts w:asciiTheme="majorHAnsi" w:hAnsiTheme="majorHAnsi" w:cstheme="majorBidi"/>
        </w:rPr>
        <w:t>allows for</w:t>
      </w:r>
      <w:r w:rsidRPr="000F6477">
        <w:rPr>
          <w:rFonts w:asciiTheme="majorHAnsi" w:hAnsiTheme="majorHAnsi" w:cstheme="majorBidi"/>
        </w:rPr>
        <w:t xml:space="preserve"> close supervision of </w:t>
      </w:r>
      <w:r>
        <w:rPr>
          <w:rFonts w:asciiTheme="majorHAnsi" w:hAnsiTheme="majorHAnsi" w:cstheme="majorBidi"/>
        </w:rPr>
        <w:t>student clinicians</w:t>
      </w:r>
      <w:r w:rsidRPr="000F6477">
        <w:rPr>
          <w:rFonts w:asciiTheme="majorHAnsi" w:hAnsiTheme="majorHAnsi" w:cstheme="majorBidi"/>
        </w:rPr>
        <w:t xml:space="preserve"> by program faculty</w:t>
      </w:r>
      <w:r>
        <w:rPr>
          <w:rFonts w:asciiTheme="majorHAnsi" w:hAnsiTheme="majorHAnsi" w:cstheme="majorBidi"/>
        </w:rPr>
        <w:t>. W</w:t>
      </w:r>
      <w:r w:rsidRPr="000F6477">
        <w:rPr>
          <w:rFonts w:asciiTheme="majorHAnsi" w:hAnsiTheme="majorHAnsi" w:cstheme="majorBidi"/>
        </w:rPr>
        <w:t>e hope to recruit applicants interest</w:t>
      </w:r>
      <w:r>
        <w:rPr>
          <w:rFonts w:asciiTheme="majorHAnsi" w:hAnsiTheme="majorHAnsi" w:cstheme="majorBidi"/>
        </w:rPr>
        <w:t>ed</w:t>
      </w:r>
      <w:r w:rsidRPr="000F6477">
        <w:rPr>
          <w:rFonts w:asciiTheme="majorHAnsi" w:hAnsiTheme="majorHAnsi" w:cstheme="majorBidi"/>
        </w:rPr>
        <w:t xml:space="preserve"> in provid</w:t>
      </w:r>
      <w:r>
        <w:rPr>
          <w:rFonts w:asciiTheme="majorHAnsi" w:hAnsiTheme="majorHAnsi" w:cstheme="majorBidi"/>
        </w:rPr>
        <w:t xml:space="preserve">ing </w:t>
      </w:r>
      <w:r w:rsidRPr="000F6477">
        <w:rPr>
          <w:rFonts w:asciiTheme="majorHAnsi" w:hAnsiTheme="majorHAnsi" w:cstheme="majorBidi"/>
        </w:rPr>
        <w:t xml:space="preserve">clinical supervision of practicum students, as well as </w:t>
      </w:r>
      <w:r>
        <w:rPr>
          <w:rFonts w:asciiTheme="majorHAnsi" w:hAnsiTheme="majorHAnsi" w:cstheme="majorBidi"/>
        </w:rPr>
        <w:t>mentoring</w:t>
      </w:r>
      <w:r w:rsidRPr="000F6477">
        <w:rPr>
          <w:rFonts w:asciiTheme="majorHAnsi" w:hAnsiTheme="majorHAnsi" w:cstheme="majorBidi"/>
        </w:rPr>
        <w:t xml:space="preserve"> graduate student research.</w:t>
      </w:r>
      <w:r w:rsidRPr="00EF3879">
        <w:rPr>
          <w:rFonts w:asciiTheme="majorHAnsi" w:hAnsiTheme="majorHAnsi" w:cstheme="majorBidi"/>
        </w:rPr>
        <w:t xml:space="preserve"> </w:t>
      </w:r>
    </w:p>
    <w:p w14:paraId="09050920" w14:textId="77777777" w:rsidR="00D269B6" w:rsidRDefault="00D269B6" w:rsidP="00D269B6">
      <w:pPr>
        <w:rPr>
          <w:rFonts w:asciiTheme="majorHAnsi" w:hAnsiTheme="majorHAnsi" w:cstheme="majorBidi"/>
        </w:rPr>
      </w:pPr>
    </w:p>
    <w:p w14:paraId="213BC993" w14:textId="77777777" w:rsidR="00D269B6" w:rsidRDefault="00D269B6" w:rsidP="00D269B6">
      <w:pPr>
        <w:pStyle w:val="Default"/>
        <w:rPr>
          <w:rFonts w:asciiTheme="majorHAnsi" w:hAnsiTheme="majorHAnsi" w:cstheme="majorBidi"/>
        </w:rPr>
      </w:pPr>
      <w:r>
        <w:rPr>
          <w:rFonts w:asciiTheme="majorHAnsi" w:hAnsiTheme="majorHAnsi" w:cstheme="majorBidi"/>
        </w:rPr>
        <w:t xml:space="preserve">The Counseling Psychology program is one of four doctoral programs in the School of Psychology. </w:t>
      </w:r>
      <w:r w:rsidRPr="000F6477">
        <w:rPr>
          <w:rFonts w:asciiTheme="majorHAnsi" w:hAnsiTheme="majorHAnsi" w:cstheme="majorBidi"/>
        </w:rPr>
        <w:t xml:space="preserve">The School of Psychology has approximately 600 undergraduate majors and 125 graduate students across three APA-accredited doctoral programs (Counseling, Clinical, </w:t>
      </w:r>
      <w:r>
        <w:rPr>
          <w:rFonts w:asciiTheme="majorHAnsi" w:hAnsiTheme="majorHAnsi" w:cstheme="majorBidi"/>
        </w:rPr>
        <w:t>and</w:t>
      </w:r>
      <w:r w:rsidRPr="000F6477">
        <w:rPr>
          <w:rFonts w:asciiTheme="majorHAnsi" w:hAnsiTheme="majorHAnsi" w:cstheme="majorBidi"/>
        </w:rPr>
        <w:t xml:space="preserve"> School)</w:t>
      </w:r>
      <w:r>
        <w:rPr>
          <w:rFonts w:asciiTheme="majorHAnsi" w:hAnsiTheme="majorHAnsi" w:cstheme="majorBidi"/>
        </w:rPr>
        <w:t xml:space="preserve">, a doctoral program in Experimental Psychology, and an MPCAC-accredited </w:t>
      </w:r>
      <w:proofErr w:type="gramStart"/>
      <w:r>
        <w:rPr>
          <w:rFonts w:asciiTheme="majorHAnsi" w:hAnsiTheme="majorHAnsi" w:cstheme="majorBidi"/>
        </w:rPr>
        <w:t>Master’s</w:t>
      </w:r>
      <w:proofErr w:type="gramEnd"/>
      <w:r>
        <w:rPr>
          <w:rFonts w:asciiTheme="majorHAnsi" w:hAnsiTheme="majorHAnsi" w:cstheme="majorBidi"/>
        </w:rPr>
        <w:t xml:space="preserve"> program in Counseling Psychology</w:t>
      </w:r>
      <w:r w:rsidRPr="000F6477">
        <w:rPr>
          <w:rFonts w:asciiTheme="majorHAnsi" w:hAnsiTheme="majorHAnsi" w:cstheme="majorBidi"/>
        </w:rPr>
        <w:t xml:space="preserve">. Qualified applicants will be prepared to contribute to the teaching mission of the School of Psychology at both the undergraduate and graduate levels. </w:t>
      </w:r>
      <w:bookmarkStart w:id="4" w:name="OLE_LINK4"/>
      <w:r w:rsidRPr="000F6477">
        <w:rPr>
          <w:rFonts w:asciiTheme="majorHAnsi" w:hAnsiTheme="majorHAnsi" w:cstheme="majorBidi"/>
        </w:rPr>
        <w:t xml:space="preserve">Opportunities to obtain post-doctoral supervision during the licensure process (including mentorship </w:t>
      </w:r>
      <w:r>
        <w:rPr>
          <w:rFonts w:asciiTheme="majorHAnsi" w:hAnsiTheme="majorHAnsi" w:cstheme="majorBidi"/>
        </w:rPr>
        <w:t xml:space="preserve">and </w:t>
      </w:r>
      <w:r w:rsidRPr="000F6477">
        <w:rPr>
          <w:rFonts w:asciiTheme="majorHAnsi" w:hAnsiTheme="majorHAnsi" w:cstheme="majorBidi"/>
        </w:rPr>
        <w:t>professional development) and/or to collaborate on research are available.</w:t>
      </w:r>
      <w:bookmarkEnd w:id="4"/>
      <w:r w:rsidRPr="000F6477">
        <w:rPr>
          <w:rFonts w:asciiTheme="majorHAnsi" w:hAnsiTheme="majorHAnsi" w:cstheme="majorBidi"/>
        </w:rPr>
        <w:t xml:space="preserve">  </w:t>
      </w:r>
      <w:r w:rsidRPr="4B1056AB">
        <w:rPr>
          <w:rFonts w:asciiTheme="majorHAnsi" w:hAnsiTheme="majorHAnsi" w:cstheme="majorBidi"/>
        </w:rPr>
        <w:t xml:space="preserve">More information can be found at </w:t>
      </w:r>
      <w:hyperlink r:id="rId10">
        <w:r w:rsidRPr="4B1056AB">
          <w:rPr>
            <w:rStyle w:val="Hyperlink"/>
            <w:rFonts w:asciiTheme="majorHAnsi" w:hAnsiTheme="majorHAnsi" w:cstheme="majorBidi"/>
          </w:rPr>
          <w:t>www.usm.edu/psychology</w:t>
        </w:r>
      </w:hyperlink>
      <w:r w:rsidRPr="4B1056AB">
        <w:rPr>
          <w:rFonts w:asciiTheme="majorHAnsi" w:hAnsiTheme="majorHAnsi" w:cstheme="majorBidi"/>
        </w:rPr>
        <w:t xml:space="preserve">. </w:t>
      </w:r>
    </w:p>
    <w:p w14:paraId="3764FEE5" w14:textId="77777777" w:rsidR="00814FC0" w:rsidRDefault="00814FC0" w:rsidP="008E256A">
      <w:pPr>
        <w:pStyle w:val="paragraph"/>
        <w:spacing w:before="0" w:beforeAutospacing="0" w:after="0" w:afterAutospacing="0"/>
        <w:textAlignment w:val="baseline"/>
        <w:rPr>
          <w:rStyle w:val="normaltextrun"/>
          <w:rFonts w:asciiTheme="majorHAnsi" w:hAnsiTheme="majorHAnsi" w:cstheme="majorHAnsi"/>
          <w:color w:val="000000"/>
          <w:sz w:val="22"/>
          <w:szCs w:val="22"/>
        </w:rPr>
      </w:pPr>
    </w:p>
    <w:p w14:paraId="51FB9FB8" w14:textId="471623B7" w:rsidR="008E256A" w:rsidRPr="00615BF1" w:rsidRDefault="008E256A" w:rsidP="008E256A">
      <w:pPr>
        <w:pStyle w:val="paragraph"/>
        <w:spacing w:before="0" w:beforeAutospacing="0" w:after="0" w:afterAutospacing="0"/>
        <w:textAlignment w:val="baseline"/>
        <w:rPr>
          <w:rFonts w:asciiTheme="majorHAnsi" w:hAnsiTheme="majorHAnsi" w:cstheme="majorHAnsi"/>
        </w:rPr>
      </w:pPr>
      <w:r w:rsidRPr="00615BF1">
        <w:rPr>
          <w:rStyle w:val="normaltextrun"/>
          <w:rFonts w:asciiTheme="majorHAnsi" w:hAnsiTheme="majorHAnsi" w:cstheme="majorHAnsi"/>
          <w:color w:val="000000"/>
        </w:rPr>
        <w:t>Hattiesburg is located approximately 70 miles north of the Mississippi Gulf Coast and 100 miles from New Orleans and is a great place to live. Hattiesburg offers a unique blend of high standard of living at reasonable costs. In fact, in 2014, Hattiesburg was recognized by Livability.com as one of the nation’s top 10 college towns. </w:t>
      </w:r>
      <w:r w:rsidRPr="00615BF1">
        <w:rPr>
          <w:rStyle w:val="eop"/>
          <w:rFonts w:asciiTheme="majorHAnsi" w:hAnsiTheme="majorHAnsi" w:cstheme="majorHAnsi"/>
          <w:color w:val="000000"/>
        </w:rPr>
        <w:t> </w:t>
      </w:r>
    </w:p>
    <w:p w14:paraId="3D2B33CE" w14:textId="77777777" w:rsidR="008E256A" w:rsidRPr="00615BF1" w:rsidRDefault="008E256A" w:rsidP="008E256A">
      <w:pPr>
        <w:pStyle w:val="paragraph"/>
        <w:spacing w:before="0" w:beforeAutospacing="0" w:after="0" w:afterAutospacing="0"/>
        <w:textAlignment w:val="baseline"/>
        <w:rPr>
          <w:rStyle w:val="normaltextrun"/>
          <w:rFonts w:asciiTheme="minorHAnsi" w:hAnsiTheme="minorHAnsi" w:cstheme="minorHAnsi"/>
          <w:b/>
          <w:bCs/>
          <w:color w:val="000000"/>
        </w:rPr>
      </w:pPr>
    </w:p>
    <w:p w14:paraId="0C919EEA" w14:textId="32EC3F69" w:rsidR="00B6100C" w:rsidRPr="00646240" w:rsidRDefault="00B6100C" w:rsidP="00B6100C">
      <w:pPr>
        <w:pStyle w:val="Default"/>
        <w:rPr>
          <w:rFonts w:asciiTheme="majorHAnsi" w:hAnsiTheme="majorHAnsi" w:cstheme="majorBidi"/>
          <w:b/>
          <w:bCs/>
        </w:rPr>
      </w:pPr>
      <w:r w:rsidRPr="4B1056AB">
        <w:rPr>
          <w:rFonts w:ascii="Segoe UI" w:eastAsia="Times New Roman" w:hAnsi="Segoe UI" w:cs="Times New Roman"/>
          <w:b/>
          <w:bCs/>
          <w:sz w:val="28"/>
          <w:szCs w:val="28"/>
        </w:rPr>
        <w:t>Special Instructions to Applicants</w:t>
      </w:r>
      <w:r>
        <w:br/>
      </w:r>
      <w:r w:rsidR="00740F0B" w:rsidRPr="473F2746">
        <w:rPr>
          <w:rFonts w:asciiTheme="majorHAnsi" w:hAnsiTheme="majorHAnsi" w:cstheme="majorBidi"/>
          <w:b/>
          <w:bCs/>
        </w:rPr>
        <w:t>Review of applications will begin October 1 and continue until the position is filled</w:t>
      </w:r>
      <w:r w:rsidR="00740F0B" w:rsidRPr="473F2746">
        <w:rPr>
          <w:rFonts w:asciiTheme="majorHAnsi" w:hAnsiTheme="majorHAnsi" w:cstheme="majorBidi"/>
        </w:rPr>
        <w:t>. Contact Dr. Eric Dahlen (</w:t>
      </w:r>
      <w:hyperlink r:id="rId11" w:history="1">
        <w:r w:rsidR="00740F0B" w:rsidRPr="473F2746">
          <w:rPr>
            <w:rStyle w:val="Hyperlink"/>
            <w:rFonts w:asciiTheme="majorHAnsi" w:hAnsiTheme="majorHAnsi" w:cstheme="majorBidi"/>
          </w:rPr>
          <w:t>Eric.Dahlen@usm.edu</w:t>
        </w:r>
      </w:hyperlink>
      <w:r w:rsidR="00740F0B" w:rsidRPr="473F2746">
        <w:rPr>
          <w:rFonts w:asciiTheme="majorHAnsi" w:hAnsiTheme="majorHAnsi" w:cstheme="majorBidi"/>
        </w:rPr>
        <w:t xml:space="preserve">) to inquire about the position. A completed application will include 1) a cover letter describing strengths and qualifications for the position, 2) a CV, 3) names and contact information for three references (letters will be requested following initial review), and 4) academic </w:t>
      </w:r>
      <w:r w:rsidR="00740F0B" w:rsidRPr="473F2746">
        <w:rPr>
          <w:rFonts w:asciiTheme="majorHAnsi" w:hAnsiTheme="majorHAnsi" w:cstheme="majorBidi"/>
        </w:rPr>
        <w:lastRenderedPageBreak/>
        <w:t xml:space="preserve">transcripts (unofficial transcripts are acceptable). </w:t>
      </w:r>
      <w:r w:rsidR="00740F0B" w:rsidRPr="473F2746">
        <w:rPr>
          <w:rFonts w:asciiTheme="majorHAnsi" w:hAnsiTheme="majorHAnsi" w:cstheme="majorBidi"/>
          <w:b/>
          <w:bCs/>
        </w:rPr>
        <w:t>T</w:t>
      </w:r>
      <w:r w:rsidR="00CA4FF3" w:rsidRPr="00CA4FF3">
        <w:rPr>
          <w:rFonts w:asciiTheme="majorHAnsi" w:hAnsiTheme="majorHAnsi" w:cstheme="majorBidi"/>
          <w:b/>
          <w:bCs/>
        </w:rPr>
        <w:t>he University of Southern Mississippi is an affirmative action and equal opportunity employer. All qualified applicants will receive consideration for employment without regard to race, color, religion, sex, disability, age, sexual orientation, gender identity, national origin, veteran status, or genetic information. The University is committed to providing access, equal opportunity, and reasonable accommodation for individuals with disabilities in employment, its services, programs, and activities.</w:t>
      </w:r>
    </w:p>
    <w:p w14:paraId="0A081904" w14:textId="77777777" w:rsidR="008E256A" w:rsidRDefault="008E256A" w:rsidP="008E256A">
      <w:pPr>
        <w:pStyle w:val="paragraph"/>
        <w:spacing w:before="0" w:beforeAutospacing="0" w:after="0" w:afterAutospacing="0"/>
        <w:textAlignment w:val="baseline"/>
        <w:rPr>
          <w:rFonts w:asciiTheme="minorHAnsi" w:hAnsiTheme="minorHAnsi" w:cstheme="minorHAnsi"/>
          <w:sz w:val="22"/>
          <w:szCs w:val="22"/>
        </w:rPr>
      </w:pPr>
    </w:p>
    <w:p w14:paraId="3E084F7F" w14:textId="5AB1E8D0" w:rsidR="00EA1A9C" w:rsidRDefault="00EA1A9C" w:rsidP="008E256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Click </w:t>
      </w:r>
      <w:hyperlink r:id="rId12" w:history="1">
        <w:r w:rsidRPr="0006346D">
          <w:rPr>
            <w:rStyle w:val="Hyperlink"/>
            <w:rFonts w:asciiTheme="minorHAnsi" w:hAnsiTheme="minorHAnsi" w:cstheme="minorHAnsi"/>
            <w:sz w:val="22"/>
            <w:szCs w:val="22"/>
          </w:rPr>
          <w:t>here</w:t>
        </w:r>
      </w:hyperlink>
      <w:r>
        <w:rPr>
          <w:rFonts w:asciiTheme="minorHAnsi" w:hAnsiTheme="minorHAnsi" w:cstheme="minorHAnsi"/>
          <w:sz w:val="22"/>
          <w:szCs w:val="22"/>
        </w:rPr>
        <w:t xml:space="preserve"> to apply or visit </w:t>
      </w:r>
      <w:hyperlink r:id="rId13" w:history="1">
        <w:r w:rsidRPr="0045039F">
          <w:rPr>
            <w:rStyle w:val="Hyperlink"/>
            <w:rFonts w:asciiTheme="minorHAnsi" w:hAnsiTheme="minorHAnsi" w:cstheme="minorHAnsi"/>
            <w:sz w:val="22"/>
            <w:szCs w:val="22"/>
          </w:rPr>
          <w:t>https://jobs.usm.edu</w:t>
        </w:r>
      </w:hyperlink>
    </w:p>
    <w:p w14:paraId="78C6CA26" w14:textId="77777777" w:rsidR="00EA1A9C" w:rsidRDefault="00EA1A9C" w:rsidP="008E256A">
      <w:pPr>
        <w:pStyle w:val="paragraph"/>
        <w:spacing w:before="0" w:beforeAutospacing="0" w:after="0" w:afterAutospacing="0"/>
        <w:textAlignment w:val="baseline"/>
        <w:rPr>
          <w:rFonts w:asciiTheme="minorHAnsi" w:hAnsiTheme="minorHAnsi" w:cstheme="minorHAnsi"/>
          <w:sz w:val="22"/>
          <w:szCs w:val="22"/>
        </w:rPr>
      </w:pPr>
    </w:p>
    <w:p w14:paraId="13278A31" w14:textId="77777777" w:rsidR="00446F18" w:rsidRPr="00446F18" w:rsidRDefault="00381C80" w:rsidP="00446F18">
      <w:pPr>
        <w:pStyle w:val="Default"/>
        <w:rPr>
          <w:rFonts w:asciiTheme="majorHAnsi" w:eastAsia="Times New Roman" w:hAnsiTheme="majorHAnsi" w:cstheme="majorHAnsi"/>
        </w:rPr>
      </w:pPr>
      <w:r w:rsidRPr="00446F18">
        <w:rPr>
          <w:rFonts w:asciiTheme="minorHAnsi" w:eastAsia="Times New Roman" w:hAnsiTheme="minorHAnsi" w:cstheme="minorHAnsi"/>
          <w:b/>
          <w:bCs/>
          <w:sz w:val="28"/>
          <w:szCs w:val="28"/>
        </w:rPr>
        <w:t>Primary Duties and Responsibilities</w:t>
      </w:r>
      <w:r w:rsidRPr="00446F18">
        <w:rPr>
          <w:rFonts w:asciiTheme="minorHAnsi" w:eastAsia="Times New Roman" w:hAnsiTheme="minorHAnsi" w:cstheme="minorHAnsi"/>
          <w:sz w:val="28"/>
          <w:szCs w:val="28"/>
        </w:rPr>
        <w:t>  </w:t>
      </w:r>
      <w:r w:rsidRPr="00446F18">
        <w:rPr>
          <w:rFonts w:asciiTheme="minorHAnsi" w:hAnsiTheme="minorHAnsi" w:cstheme="minorHAnsi"/>
        </w:rPr>
        <w:br/>
      </w:r>
      <w:r w:rsidR="00446F18" w:rsidRPr="00446F18">
        <w:rPr>
          <w:rFonts w:asciiTheme="majorHAnsi" w:eastAsia="Times New Roman" w:hAnsiTheme="majorHAnsi" w:cstheme="majorHAnsi"/>
        </w:rPr>
        <w:t>1.</w:t>
      </w:r>
      <w:r w:rsidR="00446F18" w:rsidRPr="00446F18">
        <w:rPr>
          <w:rFonts w:asciiTheme="majorHAnsi" w:eastAsia="Times New Roman" w:hAnsiTheme="majorHAnsi" w:cstheme="majorHAnsi"/>
        </w:rPr>
        <w:tab/>
        <w:t xml:space="preserve">Develop and maintain a robust program of research.  </w:t>
      </w:r>
    </w:p>
    <w:p w14:paraId="6EED2CAD" w14:textId="77777777" w:rsidR="00446F18" w:rsidRPr="00446F18" w:rsidRDefault="00446F18" w:rsidP="00446F18">
      <w:pPr>
        <w:pStyle w:val="Default"/>
        <w:tabs>
          <w:tab w:val="left" w:pos="90"/>
          <w:tab w:val="left" w:pos="720"/>
        </w:tabs>
        <w:ind w:left="720" w:hanging="720"/>
        <w:rPr>
          <w:rFonts w:asciiTheme="majorHAnsi" w:eastAsia="Times New Roman" w:hAnsiTheme="majorHAnsi" w:cstheme="majorHAnsi"/>
        </w:rPr>
      </w:pPr>
      <w:r w:rsidRPr="00446F18">
        <w:rPr>
          <w:rFonts w:asciiTheme="majorHAnsi" w:eastAsia="Times New Roman" w:hAnsiTheme="majorHAnsi" w:cstheme="majorHAnsi"/>
        </w:rPr>
        <w:t>2.</w:t>
      </w:r>
      <w:r w:rsidRPr="00446F18">
        <w:rPr>
          <w:rFonts w:asciiTheme="majorHAnsi" w:eastAsia="Times New Roman" w:hAnsiTheme="majorHAnsi" w:cstheme="majorHAnsi"/>
        </w:rPr>
        <w:tab/>
        <w:t xml:space="preserve">Teach undergraduate and graduate classes including graduate level practicum courses involving the clinical supervision of students in our in-house training clinic. </w:t>
      </w:r>
    </w:p>
    <w:p w14:paraId="1BD7CF81" w14:textId="77777777" w:rsidR="00446F18" w:rsidRPr="00446F18" w:rsidRDefault="00446F18" w:rsidP="00446F18">
      <w:pPr>
        <w:pStyle w:val="Default"/>
        <w:rPr>
          <w:rFonts w:asciiTheme="majorHAnsi" w:eastAsia="Times New Roman" w:hAnsiTheme="majorHAnsi" w:cstheme="majorHAnsi"/>
        </w:rPr>
      </w:pPr>
      <w:r w:rsidRPr="00446F18">
        <w:rPr>
          <w:rFonts w:asciiTheme="majorHAnsi" w:eastAsia="Times New Roman" w:hAnsiTheme="majorHAnsi" w:cstheme="majorHAnsi"/>
        </w:rPr>
        <w:t xml:space="preserve">3. </w:t>
      </w:r>
      <w:r w:rsidRPr="00446F18">
        <w:rPr>
          <w:rFonts w:asciiTheme="majorHAnsi" w:eastAsia="Times New Roman" w:hAnsiTheme="majorHAnsi" w:cstheme="majorHAnsi"/>
        </w:rPr>
        <w:tab/>
        <w:t xml:space="preserve">Obtain licensure in the state of Mississippi (note that MS does not require postdoctoral hours).  </w:t>
      </w:r>
    </w:p>
    <w:p w14:paraId="414035A5" w14:textId="77777777" w:rsidR="00446F18" w:rsidRPr="00446F18" w:rsidRDefault="00446F18" w:rsidP="00446F18">
      <w:pPr>
        <w:pStyle w:val="Default"/>
        <w:rPr>
          <w:rFonts w:asciiTheme="majorHAnsi" w:eastAsia="Times New Roman" w:hAnsiTheme="majorHAnsi" w:cstheme="majorHAnsi"/>
        </w:rPr>
      </w:pPr>
      <w:r w:rsidRPr="00446F18">
        <w:rPr>
          <w:rFonts w:asciiTheme="majorHAnsi" w:eastAsia="Times New Roman" w:hAnsiTheme="majorHAnsi" w:cstheme="majorHAnsi"/>
        </w:rPr>
        <w:t>4.</w:t>
      </w:r>
      <w:r w:rsidRPr="00446F18">
        <w:rPr>
          <w:rFonts w:asciiTheme="majorHAnsi" w:eastAsia="Times New Roman" w:hAnsiTheme="majorHAnsi" w:cstheme="majorHAnsi"/>
        </w:rPr>
        <w:tab/>
        <w:t>Seek extramural funding.</w:t>
      </w:r>
    </w:p>
    <w:p w14:paraId="5756D41B" w14:textId="77777777" w:rsidR="00446F18" w:rsidRPr="00446F18" w:rsidRDefault="00446F18" w:rsidP="00446F18">
      <w:pPr>
        <w:pStyle w:val="Default"/>
        <w:rPr>
          <w:rFonts w:asciiTheme="majorHAnsi" w:eastAsia="Times New Roman" w:hAnsiTheme="majorHAnsi" w:cstheme="majorHAnsi"/>
        </w:rPr>
      </w:pPr>
      <w:r w:rsidRPr="00446F18">
        <w:rPr>
          <w:rFonts w:asciiTheme="majorHAnsi" w:eastAsia="Times New Roman" w:hAnsiTheme="majorHAnsi" w:cstheme="majorHAnsi"/>
        </w:rPr>
        <w:t>5.</w:t>
      </w:r>
      <w:r w:rsidRPr="00446F18">
        <w:rPr>
          <w:rFonts w:asciiTheme="majorHAnsi" w:eastAsia="Times New Roman" w:hAnsiTheme="majorHAnsi" w:cstheme="majorHAnsi"/>
        </w:rPr>
        <w:tab/>
        <w:t xml:space="preserve">Contribute to the mission of the university and profession through service activities.    </w:t>
      </w:r>
    </w:p>
    <w:p w14:paraId="4BC00A04" w14:textId="3913EF7E" w:rsidR="00381C80" w:rsidRPr="00B2463A" w:rsidRDefault="00446F18" w:rsidP="00446F18">
      <w:pPr>
        <w:pStyle w:val="Default"/>
        <w:rPr>
          <w:rFonts w:asciiTheme="majorHAnsi" w:eastAsia="Times New Roman" w:hAnsiTheme="majorHAnsi" w:cstheme="majorHAnsi"/>
        </w:rPr>
      </w:pPr>
      <w:r w:rsidRPr="00446F18">
        <w:rPr>
          <w:rFonts w:asciiTheme="majorHAnsi" w:eastAsia="Times New Roman" w:hAnsiTheme="majorHAnsi" w:cstheme="majorHAnsi"/>
        </w:rPr>
        <w:t>6.</w:t>
      </w:r>
      <w:r w:rsidRPr="00446F18">
        <w:rPr>
          <w:rFonts w:asciiTheme="majorHAnsi" w:eastAsia="Times New Roman" w:hAnsiTheme="majorHAnsi" w:cstheme="majorHAnsi"/>
        </w:rPr>
        <w:tab/>
        <w:t>Perform other duties as assigned.</w:t>
      </w:r>
    </w:p>
    <w:p w14:paraId="214D06C2" w14:textId="77777777" w:rsidR="00381C80" w:rsidRDefault="00381C80" w:rsidP="00381C80">
      <w:pPr>
        <w:pStyle w:val="ListParagraph"/>
        <w:ind w:left="0"/>
        <w:rPr>
          <w:rFonts w:ascii="Segoe UI" w:eastAsia="Times New Roman" w:hAnsi="Segoe UI" w:cs="Times New Roman"/>
          <w:b/>
          <w:bCs/>
          <w:color w:val="000000"/>
          <w:sz w:val="28"/>
          <w:szCs w:val="28"/>
        </w:rPr>
      </w:pPr>
    </w:p>
    <w:p w14:paraId="23090902" w14:textId="77777777" w:rsidR="00381C80" w:rsidRPr="00446F18" w:rsidRDefault="00381C80" w:rsidP="00381C80">
      <w:pPr>
        <w:pStyle w:val="ListParagraph"/>
        <w:ind w:left="0"/>
        <w:rPr>
          <w:rFonts w:eastAsia="Times New Roman" w:cstheme="minorHAnsi"/>
          <w:color w:val="000000"/>
          <w:sz w:val="28"/>
          <w:szCs w:val="28"/>
        </w:rPr>
      </w:pPr>
      <w:r w:rsidRPr="00446F18">
        <w:rPr>
          <w:rFonts w:eastAsia="Times New Roman" w:cstheme="minorHAnsi"/>
          <w:b/>
          <w:bCs/>
          <w:color w:val="000000"/>
          <w:sz w:val="28"/>
          <w:szCs w:val="28"/>
        </w:rPr>
        <w:t>Minimum Qualifications </w:t>
      </w:r>
    </w:p>
    <w:p w14:paraId="2CAB64F9" w14:textId="38F16364" w:rsidR="00381C80" w:rsidRPr="00446F18" w:rsidRDefault="00381C80" w:rsidP="00381C80">
      <w:pPr>
        <w:pStyle w:val="ListParagraph"/>
        <w:numPr>
          <w:ilvl w:val="0"/>
          <w:numId w:val="11"/>
        </w:numPr>
        <w:spacing w:after="0" w:line="240" w:lineRule="auto"/>
        <w:rPr>
          <w:rFonts w:asciiTheme="majorHAnsi" w:hAnsiTheme="majorHAnsi" w:cstheme="majorBidi"/>
          <w:sz w:val="24"/>
          <w:szCs w:val="24"/>
        </w:rPr>
      </w:pPr>
      <w:r w:rsidRPr="00446F18">
        <w:rPr>
          <w:rFonts w:asciiTheme="majorHAnsi" w:hAnsiTheme="majorHAnsi" w:cstheme="majorBidi"/>
          <w:sz w:val="24"/>
          <w:szCs w:val="24"/>
        </w:rPr>
        <w:t>Minimum qualifications include a doctoral degree in c</w:t>
      </w:r>
      <w:r w:rsidR="0000570C">
        <w:rPr>
          <w:rFonts w:asciiTheme="majorHAnsi" w:hAnsiTheme="majorHAnsi" w:cstheme="majorBidi"/>
          <w:sz w:val="24"/>
          <w:szCs w:val="24"/>
        </w:rPr>
        <w:t>ounseling</w:t>
      </w:r>
      <w:r w:rsidRPr="00446F18">
        <w:rPr>
          <w:rFonts w:asciiTheme="majorHAnsi" w:hAnsiTheme="majorHAnsi" w:cstheme="majorBidi"/>
          <w:sz w:val="24"/>
          <w:szCs w:val="24"/>
        </w:rPr>
        <w:t xml:space="preserve"> psychology or related fields (by August 2024) and completion of an APA-accredited predoctoral internship. </w:t>
      </w:r>
    </w:p>
    <w:p w14:paraId="464D76BA" w14:textId="77777777" w:rsidR="00381C80" w:rsidRPr="00446F18" w:rsidRDefault="00381C80" w:rsidP="00381C80">
      <w:pPr>
        <w:pStyle w:val="ListParagraph"/>
        <w:numPr>
          <w:ilvl w:val="0"/>
          <w:numId w:val="11"/>
        </w:numPr>
        <w:spacing w:after="0" w:line="240" w:lineRule="auto"/>
        <w:rPr>
          <w:rFonts w:asciiTheme="majorHAnsi" w:hAnsiTheme="majorHAnsi" w:cstheme="majorBidi"/>
          <w:sz w:val="24"/>
          <w:szCs w:val="24"/>
        </w:rPr>
      </w:pPr>
      <w:r w:rsidRPr="00446F18">
        <w:rPr>
          <w:rFonts w:asciiTheme="majorHAnsi" w:hAnsiTheme="majorHAnsi" w:cstheme="majorBidi"/>
          <w:sz w:val="24"/>
          <w:szCs w:val="24"/>
        </w:rPr>
        <w:t xml:space="preserve">Applicants must be eligible for licensure as a psychologist in the State of Mississippi </w:t>
      </w:r>
    </w:p>
    <w:p w14:paraId="24D0A858" w14:textId="77777777" w:rsidR="00381C80" w:rsidRDefault="00381C80" w:rsidP="00381C80">
      <w:pPr>
        <w:pStyle w:val="ListParagraph"/>
        <w:ind w:left="0"/>
        <w:rPr>
          <w:rFonts w:asciiTheme="majorHAnsi" w:hAnsiTheme="majorHAnsi" w:cstheme="majorBidi"/>
        </w:rPr>
      </w:pPr>
    </w:p>
    <w:p w14:paraId="6F2C2BAE" w14:textId="77777777" w:rsidR="00381C80" w:rsidRPr="00446F18" w:rsidRDefault="00381C80" w:rsidP="00381C80">
      <w:pPr>
        <w:pStyle w:val="ListParagraph"/>
        <w:ind w:left="0"/>
        <w:rPr>
          <w:rFonts w:eastAsia="Times New Roman" w:cstheme="minorHAnsi"/>
          <w:color w:val="000000"/>
          <w:sz w:val="28"/>
          <w:szCs w:val="28"/>
        </w:rPr>
      </w:pPr>
      <w:r w:rsidRPr="00446F18">
        <w:rPr>
          <w:rFonts w:eastAsia="Times New Roman" w:cstheme="minorHAnsi"/>
          <w:b/>
          <w:bCs/>
          <w:color w:val="000000"/>
          <w:sz w:val="28"/>
          <w:szCs w:val="28"/>
        </w:rPr>
        <w:t>Preferred Qualifications  </w:t>
      </w:r>
    </w:p>
    <w:p w14:paraId="0C94B7F6" w14:textId="77777777" w:rsidR="00381C80" w:rsidRPr="00446F18" w:rsidRDefault="00381C80" w:rsidP="00381C80">
      <w:pPr>
        <w:pStyle w:val="paragraph"/>
        <w:numPr>
          <w:ilvl w:val="0"/>
          <w:numId w:val="10"/>
        </w:numPr>
        <w:spacing w:before="0" w:beforeAutospacing="0" w:after="0" w:afterAutospacing="0"/>
        <w:textAlignment w:val="baseline"/>
        <w:rPr>
          <w:rStyle w:val="eop"/>
          <w:rFonts w:asciiTheme="majorHAnsi" w:eastAsiaTheme="majorEastAsia" w:hAnsiTheme="majorHAnsi" w:cstheme="majorHAnsi"/>
          <w:color w:val="000000"/>
        </w:rPr>
      </w:pPr>
      <w:r w:rsidRPr="00446F18">
        <w:rPr>
          <w:rStyle w:val="eop"/>
          <w:rFonts w:asciiTheme="majorHAnsi" w:eastAsiaTheme="majorEastAsia" w:hAnsiTheme="majorHAnsi" w:cstheme="majorHAnsi"/>
          <w:color w:val="000000"/>
        </w:rPr>
        <w:t>Demonstrated record of, or potential for, conducting research, obtaining extramural funding, and high-quality teaching and mentoring of graduate and undergraduate students.</w:t>
      </w:r>
    </w:p>
    <w:p w14:paraId="406214AF" w14:textId="77777777" w:rsidR="00381C80" w:rsidRPr="006D1793" w:rsidRDefault="00381C80" w:rsidP="00381C80">
      <w:pPr>
        <w:rPr>
          <w:rFonts w:asciiTheme="majorHAnsi" w:hAnsiTheme="majorHAnsi" w:cstheme="majorHAnsi"/>
        </w:rPr>
      </w:pPr>
    </w:p>
    <w:p w14:paraId="051D9FCE" w14:textId="51A6AFBC" w:rsidR="00D97176" w:rsidRPr="00B95D69" w:rsidRDefault="00D97176" w:rsidP="00D97176">
      <w:pPr>
        <w:rPr>
          <w:rFonts w:asciiTheme="majorHAnsi" w:hAnsiTheme="majorHAnsi" w:cstheme="majorHAnsi"/>
          <w:b/>
        </w:rPr>
      </w:pPr>
      <w:bookmarkStart w:id="5" w:name="OLE_LINK7"/>
      <w:bookmarkStart w:id="6" w:name="OLE_LINK8"/>
      <w:r w:rsidRPr="00B95D69">
        <w:rPr>
          <w:rFonts w:asciiTheme="majorHAnsi" w:hAnsiTheme="majorHAnsi" w:cstheme="majorHAnsi"/>
          <w:b/>
        </w:rPr>
        <w:t>Quick Link for Posting</w:t>
      </w:r>
    </w:p>
    <w:bookmarkStart w:id="7" w:name="OLE_LINK1"/>
    <w:p w14:paraId="3E819D67" w14:textId="1DE41C00" w:rsidR="00E37C25" w:rsidRDefault="00000000" w:rsidP="00E37C25">
      <w:r>
        <w:fldChar w:fldCharType="begin"/>
      </w:r>
      <w:r>
        <w:instrText>HYPERLINK "https://usm.csod.com/ats/careersite/JobDetails.aspx?id=3668&amp;site=1"</w:instrText>
      </w:r>
      <w:r>
        <w:fldChar w:fldCharType="separate"/>
      </w:r>
      <w:r w:rsidR="00E37C25" w:rsidRPr="005C1F44">
        <w:rPr>
          <w:rStyle w:val="Hyperlink"/>
        </w:rPr>
        <w:t>https://usm.csod.com/ats/careersite/JobDetails.aspx?id=3668&amp;site=1</w:t>
      </w:r>
      <w:r>
        <w:rPr>
          <w:rStyle w:val="Hyperlink"/>
        </w:rPr>
        <w:fldChar w:fldCharType="end"/>
      </w:r>
      <w:r w:rsidR="00E37C25">
        <w:t xml:space="preserve"> </w:t>
      </w:r>
    </w:p>
    <w:bookmarkEnd w:id="0"/>
    <w:bookmarkEnd w:id="1"/>
    <w:bookmarkEnd w:id="5"/>
    <w:bookmarkEnd w:id="6"/>
    <w:bookmarkEnd w:id="7"/>
    <w:p w14:paraId="681A8E5E" w14:textId="245DD358" w:rsidR="00D97176" w:rsidRDefault="00D97176" w:rsidP="00E37C25"/>
    <w:sectPr w:rsidR="00D97176" w:rsidSect="00126A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E3E"/>
    <w:multiLevelType w:val="hybridMultilevel"/>
    <w:tmpl w:val="8FB4602E"/>
    <w:lvl w:ilvl="0" w:tplc="C3481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2C96"/>
    <w:multiLevelType w:val="hybridMultilevel"/>
    <w:tmpl w:val="6E32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C0920"/>
    <w:multiLevelType w:val="hybridMultilevel"/>
    <w:tmpl w:val="A602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F2C7E"/>
    <w:multiLevelType w:val="hybridMultilevel"/>
    <w:tmpl w:val="12A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40312"/>
    <w:multiLevelType w:val="hybridMultilevel"/>
    <w:tmpl w:val="F146B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D07B9"/>
    <w:multiLevelType w:val="hybridMultilevel"/>
    <w:tmpl w:val="F12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50885"/>
    <w:multiLevelType w:val="hybridMultilevel"/>
    <w:tmpl w:val="0E22B4D2"/>
    <w:lvl w:ilvl="0" w:tplc="8C4220DA">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F4E54"/>
    <w:multiLevelType w:val="multilevel"/>
    <w:tmpl w:val="D3727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83341"/>
    <w:multiLevelType w:val="multilevel"/>
    <w:tmpl w:val="B862160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A0684F"/>
    <w:multiLevelType w:val="hybridMultilevel"/>
    <w:tmpl w:val="B8621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1323F"/>
    <w:multiLevelType w:val="hybridMultilevel"/>
    <w:tmpl w:val="B9A4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089900">
    <w:abstractNumId w:val="9"/>
  </w:num>
  <w:num w:numId="2" w16cid:durableId="1965503154">
    <w:abstractNumId w:val="7"/>
  </w:num>
  <w:num w:numId="3" w16cid:durableId="901252546">
    <w:abstractNumId w:val="2"/>
  </w:num>
  <w:num w:numId="4" w16cid:durableId="959454544">
    <w:abstractNumId w:val="8"/>
  </w:num>
  <w:num w:numId="5" w16cid:durableId="607931195">
    <w:abstractNumId w:val="4"/>
  </w:num>
  <w:num w:numId="6" w16cid:durableId="1595017187">
    <w:abstractNumId w:val="10"/>
  </w:num>
  <w:num w:numId="7" w16cid:durableId="621108149">
    <w:abstractNumId w:val="5"/>
  </w:num>
  <w:num w:numId="8" w16cid:durableId="493186494">
    <w:abstractNumId w:val="6"/>
  </w:num>
  <w:num w:numId="9" w16cid:durableId="2054039240">
    <w:abstractNumId w:val="1"/>
  </w:num>
  <w:num w:numId="10" w16cid:durableId="56704343">
    <w:abstractNumId w:val="3"/>
  </w:num>
  <w:num w:numId="11" w16cid:durableId="99550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6B"/>
    <w:rsid w:val="0000570C"/>
    <w:rsid w:val="00034180"/>
    <w:rsid w:val="00042255"/>
    <w:rsid w:val="00050189"/>
    <w:rsid w:val="00050715"/>
    <w:rsid w:val="000523C2"/>
    <w:rsid w:val="00055381"/>
    <w:rsid w:val="0006346D"/>
    <w:rsid w:val="00067358"/>
    <w:rsid w:val="00072BB4"/>
    <w:rsid w:val="000B4F58"/>
    <w:rsid w:val="000B712B"/>
    <w:rsid w:val="000D2E8B"/>
    <w:rsid w:val="000E0DDF"/>
    <w:rsid w:val="000E699A"/>
    <w:rsid w:val="000F507B"/>
    <w:rsid w:val="00116E20"/>
    <w:rsid w:val="00117A43"/>
    <w:rsid w:val="00126AB2"/>
    <w:rsid w:val="00153B8F"/>
    <w:rsid w:val="00153E85"/>
    <w:rsid w:val="0016023B"/>
    <w:rsid w:val="0018163F"/>
    <w:rsid w:val="001A4A88"/>
    <w:rsid w:val="001B22E0"/>
    <w:rsid w:val="001B4ED2"/>
    <w:rsid w:val="001E0122"/>
    <w:rsid w:val="001E04D3"/>
    <w:rsid w:val="001E0627"/>
    <w:rsid w:val="001E078C"/>
    <w:rsid w:val="00221947"/>
    <w:rsid w:val="002242AB"/>
    <w:rsid w:val="00227674"/>
    <w:rsid w:val="00241B38"/>
    <w:rsid w:val="002532AA"/>
    <w:rsid w:val="00267F44"/>
    <w:rsid w:val="00271BF0"/>
    <w:rsid w:val="0028536E"/>
    <w:rsid w:val="002C6FEA"/>
    <w:rsid w:val="002F53D3"/>
    <w:rsid w:val="00345354"/>
    <w:rsid w:val="00372B35"/>
    <w:rsid w:val="00381C80"/>
    <w:rsid w:val="003858DC"/>
    <w:rsid w:val="00386E3E"/>
    <w:rsid w:val="003A33B2"/>
    <w:rsid w:val="003E2705"/>
    <w:rsid w:val="003E66AA"/>
    <w:rsid w:val="00404426"/>
    <w:rsid w:val="00404C76"/>
    <w:rsid w:val="00405EE0"/>
    <w:rsid w:val="00416F82"/>
    <w:rsid w:val="004335AC"/>
    <w:rsid w:val="00441F07"/>
    <w:rsid w:val="00446F18"/>
    <w:rsid w:val="004C23C7"/>
    <w:rsid w:val="004E0AC6"/>
    <w:rsid w:val="004F3295"/>
    <w:rsid w:val="004F4D7D"/>
    <w:rsid w:val="004F5E55"/>
    <w:rsid w:val="00505C8A"/>
    <w:rsid w:val="00520196"/>
    <w:rsid w:val="0052313B"/>
    <w:rsid w:val="005A37DC"/>
    <w:rsid w:val="005B2C31"/>
    <w:rsid w:val="005B4D70"/>
    <w:rsid w:val="005E2B6B"/>
    <w:rsid w:val="005E31C2"/>
    <w:rsid w:val="005E34D7"/>
    <w:rsid w:val="005E7126"/>
    <w:rsid w:val="00615BF1"/>
    <w:rsid w:val="0064312E"/>
    <w:rsid w:val="00646961"/>
    <w:rsid w:val="00647EE0"/>
    <w:rsid w:val="00654763"/>
    <w:rsid w:val="0065736E"/>
    <w:rsid w:val="00685886"/>
    <w:rsid w:val="00690430"/>
    <w:rsid w:val="006A26EB"/>
    <w:rsid w:val="006D19FD"/>
    <w:rsid w:val="006F1682"/>
    <w:rsid w:val="00701012"/>
    <w:rsid w:val="00730917"/>
    <w:rsid w:val="00740F0B"/>
    <w:rsid w:val="007624DF"/>
    <w:rsid w:val="00767A29"/>
    <w:rsid w:val="00776E1C"/>
    <w:rsid w:val="007A09BE"/>
    <w:rsid w:val="007A74B5"/>
    <w:rsid w:val="007B391D"/>
    <w:rsid w:val="007F1BA7"/>
    <w:rsid w:val="00812217"/>
    <w:rsid w:val="00814FC0"/>
    <w:rsid w:val="008171A1"/>
    <w:rsid w:val="008354E1"/>
    <w:rsid w:val="0083722B"/>
    <w:rsid w:val="00840201"/>
    <w:rsid w:val="0086359F"/>
    <w:rsid w:val="00864BEE"/>
    <w:rsid w:val="00881B1F"/>
    <w:rsid w:val="0088394D"/>
    <w:rsid w:val="008B2701"/>
    <w:rsid w:val="008E1C32"/>
    <w:rsid w:val="008E256A"/>
    <w:rsid w:val="008F0321"/>
    <w:rsid w:val="008F35F9"/>
    <w:rsid w:val="00901A32"/>
    <w:rsid w:val="00921DB7"/>
    <w:rsid w:val="00961DB4"/>
    <w:rsid w:val="00973584"/>
    <w:rsid w:val="009A3ED4"/>
    <w:rsid w:val="009A59EF"/>
    <w:rsid w:val="009C2E62"/>
    <w:rsid w:val="009C6105"/>
    <w:rsid w:val="009C68BB"/>
    <w:rsid w:val="009D41CD"/>
    <w:rsid w:val="00A1611A"/>
    <w:rsid w:val="00A344F7"/>
    <w:rsid w:val="00A55AF8"/>
    <w:rsid w:val="00A671F2"/>
    <w:rsid w:val="00A83514"/>
    <w:rsid w:val="00A92E85"/>
    <w:rsid w:val="00AB2F71"/>
    <w:rsid w:val="00AE4445"/>
    <w:rsid w:val="00AF59E3"/>
    <w:rsid w:val="00B10CF7"/>
    <w:rsid w:val="00B14F9F"/>
    <w:rsid w:val="00B1581B"/>
    <w:rsid w:val="00B23793"/>
    <w:rsid w:val="00B239E0"/>
    <w:rsid w:val="00B2564F"/>
    <w:rsid w:val="00B37ACE"/>
    <w:rsid w:val="00B50E73"/>
    <w:rsid w:val="00B6100C"/>
    <w:rsid w:val="00B63EF7"/>
    <w:rsid w:val="00B95D69"/>
    <w:rsid w:val="00BB4E85"/>
    <w:rsid w:val="00C00A72"/>
    <w:rsid w:val="00C01421"/>
    <w:rsid w:val="00C055E1"/>
    <w:rsid w:val="00C06722"/>
    <w:rsid w:val="00C16514"/>
    <w:rsid w:val="00C47CEF"/>
    <w:rsid w:val="00C600C4"/>
    <w:rsid w:val="00C75072"/>
    <w:rsid w:val="00CA1852"/>
    <w:rsid w:val="00CA4FF3"/>
    <w:rsid w:val="00CB123C"/>
    <w:rsid w:val="00CB5668"/>
    <w:rsid w:val="00CF1A31"/>
    <w:rsid w:val="00D17567"/>
    <w:rsid w:val="00D209DA"/>
    <w:rsid w:val="00D269B6"/>
    <w:rsid w:val="00D318BF"/>
    <w:rsid w:val="00D529DB"/>
    <w:rsid w:val="00D52D38"/>
    <w:rsid w:val="00D55477"/>
    <w:rsid w:val="00D65923"/>
    <w:rsid w:val="00D83234"/>
    <w:rsid w:val="00D83EF6"/>
    <w:rsid w:val="00D93941"/>
    <w:rsid w:val="00D97116"/>
    <w:rsid w:val="00D97176"/>
    <w:rsid w:val="00DA15FB"/>
    <w:rsid w:val="00DE60DE"/>
    <w:rsid w:val="00E37C25"/>
    <w:rsid w:val="00E37FB4"/>
    <w:rsid w:val="00E77694"/>
    <w:rsid w:val="00E93946"/>
    <w:rsid w:val="00EA1A9C"/>
    <w:rsid w:val="00EB4312"/>
    <w:rsid w:val="00ED6593"/>
    <w:rsid w:val="00EF2D75"/>
    <w:rsid w:val="00EF6CA9"/>
    <w:rsid w:val="00F00E3C"/>
    <w:rsid w:val="00F17454"/>
    <w:rsid w:val="00F325C8"/>
    <w:rsid w:val="00F4125F"/>
    <w:rsid w:val="00F513DF"/>
    <w:rsid w:val="00F51909"/>
    <w:rsid w:val="00F82D04"/>
    <w:rsid w:val="00F917DC"/>
    <w:rsid w:val="00FA559C"/>
    <w:rsid w:val="00FD78FF"/>
    <w:rsid w:val="00FE0470"/>
    <w:rsid w:val="073409E0"/>
    <w:rsid w:val="08126253"/>
    <w:rsid w:val="0956253D"/>
    <w:rsid w:val="150307C1"/>
    <w:rsid w:val="15153740"/>
    <w:rsid w:val="158C9AD7"/>
    <w:rsid w:val="15F060FB"/>
    <w:rsid w:val="16541745"/>
    <w:rsid w:val="1BE2B3FE"/>
    <w:rsid w:val="1D6CC7F8"/>
    <w:rsid w:val="1D7E845F"/>
    <w:rsid w:val="1F1A54C0"/>
    <w:rsid w:val="20A468BA"/>
    <w:rsid w:val="22AF929F"/>
    <w:rsid w:val="250B9CAC"/>
    <w:rsid w:val="2DC61C49"/>
    <w:rsid w:val="2FACD7E6"/>
    <w:rsid w:val="335C8900"/>
    <w:rsid w:val="3804689E"/>
    <w:rsid w:val="39DB4A2A"/>
    <w:rsid w:val="3A03B520"/>
    <w:rsid w:val="3A17A10F"/>
    <w:rsid w:val="3CE99628"/>
    <w:rsid w:val="41033D76"/>
    <w:rsid w:val="41812CD2"/>
    <w:rsid w:val="44B6F5C9"/>
    <w:rsid w:val="4C6D1987"/>
    <w:rsid w:val="4D22DE25"/>
    <w:rsid w:val="538D015D"/>
    <w:rsid w:val="53C4593D"/>
    <w:rsid w:val="540BFA00"/>
    <w:rsid w:val="54AD22EF"/>
    <w:rsid w:val="54DF4628"/>
    <w:rsid w:val="599F9480"/>
    <w:rsid w:val="5A1990A6"/>
    <w:rsid w:val="5EB6CDA2"/>
    <w:rsid w:val="5F09CD46"/>
    <w:rsid w:val="5FAD2A65"/>
    <w:rsid w:val="64154985"/>
    <w:rsid w:val="658C3C89"/>
    <w:rsid w:val="65E90482"/>
    <w:rsid w:val="66C58DE3"/>
    <w:rsid w:val="69A5FFC5"/>
    <w:rsid w:val="6B968F8D"/>
    <w:rsid w:val="6C7A572D"/>
    <w:rsid w:val="6DE3A4DE"/>
    <w:rsid w:val="6EEF56D0"/>
    <w:rsid w:val="7A2A1C23"/>
    <w:rsid w:val="7BD497A5"/>
    <w:rsid w:val="7EAF153A"/>
    <w:rsid w:val="7FA8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5C58"/>
  <w15:chartTrackingRefBased/>
  <w15:docId w15:val="{BB14A067-6EE2-4EC8-949A-D0C9DA1A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6B"/>
    <w:pPr>
      <w:ind w:left="720"/>
      <w:contextualSpacing/>
    </w:pPr>
  </w:style>
  <w:style w:type="character" w:styleId="Hyperlink">
    <w:name w:val="Hyperlink"/>
    <w:basedOn w:val="DefaultParagraphFont"/>
    <w:uiPriority w:val="99"/>
    <w:unhideWhenUsed/>
    <w:rsid w:val="00D97176"/>
    <w:rPr>
      <w:color w:val="0563C1" w:themeColor="hyperlink"/>
      <w:u w:val="single"/>
    </w:rPr>
  </w:style>
  <w:style w:type="paragraph" w:styleId="NormalWeb">
    <w:name w:val="Normal (Web)"/>
    <w:basedOn w:val="Normal"/>
    <w:uiPriority w:val="99"/>
    <w:unhideWhenUsed/>
    <w:rsid w:val="00D52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D38"/>
    <w:rPr>
      <w:b/>
      <w:bCs/>
    </w:rPr>
  </w:style>
  <w:style w:type="character" w:styleId="CommentReference">
    <w:name w:val="annotation reference"/>
    <w:basedOn w:val="DefaultParagraphFont"/>
    <w:uiPriority w:val="99"/>
    <w:semiHidden/>
    <w:unhideWhenUsed/>
    <w:rsid w:val="009D41CD"/>
    <w:rPr>
      <w:sz w:val="16"/>
      <w:szCs w:val="16"/>
    </w:rPr>
  </w:style>
  <w:style w:type="paragraph" w:styleId="CommentText">
    <w:name w:val="annotation text"/>
    <w:basedOn w:val="Normal"/>
    <w:link w:val="CommentTextChar"/>
    <w:uiPriority w:val="99"/>
    <w:unhideWhenUsed/>
    <w:rsid w:val="009D41CD"/>
    <w:pPr>
      <w:spacing w:line="240" w:lineRule="auto"/>
    </w:pPr>
    <w:rPr>
      <w:sz w:val="20"/>
      <w:szCs w:val="20"/>
    </w:rPr>
  </w:style>
  <w:style w:type="character" w:customStyle="1" w:styleId="CommentTextChar">
    <w:name w:val="Comment Text Char"/>
    <w:basedOn w:val="DefaultParagraphFont"/>
    <w:link w:val="CommentText"/>
    <w:uiPriority w:val="99"/>
    <w:rsid w:val="009D41CD"/>
    <w:rPr>
      <w:sz w:val="20"/>
      <w:szCs w:val="20"/>
    </w:rPr>
  </w:style>
  <w:style w:type="paragraph" w:styleId="CommentSubject">
    <w:name w:val="annotation subject"/>
    <w:basedOn w:val="CommentText"/>
    <w:next w:val="CommentText"/>
    <w:link w:val="CommentSubjectChar"/>
    <w:uiPriority w:val="99"/>
    <w:semiHidden/>
    <w:unhideWhenUsed/>
    <w:rsid w:val="009D41CD"/>
    <w:rPr>
      <w:b/>
      <w:bCs/>
    </w:rPr>
  </w:style>
  <w:style w:type="character" w:customStyle="1" w:styleId="CommentSubjectChar">
    <w:name w:val="Comment Subject Char"/>
    <w:basedOn w:val="CommentTextChar"/>
    <w:link w:val="CommentSubject"/>
    <w:uiPriority w:val="99"/>
    <w:semiHidden/>
    <w:rsid w:val="009D41CD"/>
    <w:rPr>
      <w:b/>
      <w:bCs/>
      <w:sz w:val="20"/>
      <w:szCs w:val="20"/>
    </w:rPr>
  </w:style>
  <w:style w:type="character" w:styleId="FollowedHyperlink">
    <w:name w:val="FollowedHyperlink"/>
    <w:basedOn w:val="DefaultParagraphFont"/>
    <w:uiPriority w:val="99"/>
    <w:semiHidden/>
    <w:unhideWhenUsed/>
    <w:rsid w:val="00973584"/>
    <w:rPr>
      <w:color w:val="954F72" w:themeColor="followedHyperlink"/>
      <w:u w:val="single"/>
    </w:rPr>
  </w:style>
  <w:style w:type="character" w:styleId="UnresolvedMention">
    <w:name w:val="Unresolved Mention"/>
    <w:basedOn w:val="DefaultParagraphFont"/>
    <w:uiPriority w:val="99"/>
    <w:semiHidden/>
    <w:unhideWhenUsed/>
    <w:rsid w:val="00881B1F"/>
    <w:rPr>
      <w:color w:val="605E5C"/>
      <w:shd w:val="clear" w:color="auto" w:fill="E1DFDD"/>
    </w:rPr>
  </w:style>
  <w:style w:type="paragraph" w:styleId="Revision">
    <w:name w:val="Revision"/>
    <w:hidden/>
    <w:uiPriority w:val="99"/>
    <w:semiHidden/>
    <w:rsid w:val="005E31C2"/>
    <w:pPr>
      <w:spacing w:after="0" w:line="240" w:lineRule="auto"/>
    </w:pPr>
  </w:style>
  <w:style w:type="numbering" w:customStyle="1" w:styleId="CurrentList1">
    <w:name w:val="Current List1"/>
    <w:uiPriority w:val="99"/>
    <w:rsid w:val="00116E20"/>
    <w:pPr>
      <w:numPr>
        <w:numId w:val="4"/>
      </w:numPr>
    </w:pPr>
  </w:style>
  <w:style w:type="character" w:customStyle="1" w:styleId="Heading1Char">
    <w:name w:val="Heading 1 Char"/>
    <w:basedOn w:val="DefaultParagraphFont"/>
    <w:link w:val="Heading1"/>
    <w:uiPriority w:val="9"/>
    <w:rsid w:val="0084020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40201"/>
    <w:pPr>
      <w:spacing w:after="0" w:line="240" w:lineRule="auto"/>
    </w:pPr>
  </w:style>
  <w:style w:type="paragraph" w:customStyle="1" w:styleId="paragraph">
    <w:name w:val="paragraph"/>
    <w:basedOn w:val="Normal"/>
    <w:rsid w:val="008E2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256A"/>
  </w:style>
  <w:style w:type="character" w:customStyle="1" w:styleId="eop">
    <w:name w:val="eop"/>
    <w:basedOn w:val="DefaultParagraphFont"/>
    <w:rsid w:val="008E256A"/>
  </w:style>
  <w:style w:type="paragraph" w:customStyle="1" w:styleId="Default">
    <w:name w:val="Default"/>
    <w:basedOn w:val="Normal"/>
    <w:rsid w:val="00EA1A9C"/>
    <w:pPr>
      <w:autoSpaceDE w:val="0"/>
      <w:autoSpaceDN w:val="0"/>
      <w:spacing w:after="0" w:line="240" w:lineRule="auto"/>
    </w:pPr>
    <w:rPr>
      <w:rFonts w:ascii="Cambria" w:hAnsi="Cambr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81384">
      <w:bodyDiv w:val="1"/>
      <w:marLeft w:val="0"/>
      <w:marRight w:val="0"/>
      <w:marTop w:val="0"/>
      <w:marBottom w:val="0"/>
      <w:divBdr>
        <w:top w:val="none" w:sz="0" w:space="0" w:color="auto"/>
        <w:left w:val="none" w:sz="0" w:space="0" w:color="auto"/>
        <w:bottom w:val="none" w:sz="0" w:space="0" w:color="auto"/>
        <w:right w:val="none" w:sz="0" w:space="0" w:color="auto"/>
      </w:divBdr>
    </w:div>
    <w:div w:id="843277574">
      <w:bodyDiv w:val="1"/>
      <w:marLeft w:val="0"/>
      <w:marRight w:val="0"/>
      <w:marTop w:val="0"/>
      <w:marBottom w:val="0"/>
      <w:divBdr>
        <w:top w:val="none" w:sz="0" w:space="0" w:color="auto"/>
        <w:left w:val="none" w:sz="0" w:space="0" w:color="auto"/>
        <w:bottom w:val="none" w:sz="0" w:space="0" w:color="auto"/>
        <w:right w:val="none" w:sz="0" w:space="0" w:color="auto"/>
      </w:divBdr>
    </w:div>
    <w:div w:id="859854611">
      <w:bodyDiv w:val="1"/>
      <w:marLeft w:val="0"/>
      <w:marRight w:val="0"/>
      <w:marTop w:val="0"/>
      <w:marBottom w:val="0"/>
      <w:divBdr>
        <w:top w:val="none" w:sz="0" w:space="0" w:color="auto"/>
        <w:left w:val="none" w:sz="0" w:space="0" w:color="auto"/>
        <w:bottom w:val="none" w:sz="0" w:space="0" w:color="auto"/>
        <w:right w:val="none" w:sz="0" w:space="0" w:color="auto"/>
      </w:divBdr>
    </w:div>
    <w:div w:id="1309555542">
      <w:bodyDiv w:val="1"/>
      <w:marLeft w:val="0"/>
      <w:marRight w:val="0"/>
      <w:marTop w:val="0"/>
      <w:marBottom w:val="0"/>
      <w:divBdr>
        <w:top w:val="none" w:sz="0" w:space="0" w:color="auto"/>
        <w:left w:val="none" w:sz="0" w:space="0" w:color="auto"/>
        <w:bottom w:val="none" w:sz="0" w:space="0" w:color="auto"/>
        <w:right w:val="none" w:sz="0" w:space="0" w:color="auto"/>
      </w:divBdr>
    </w:div>
    <w:div w:id="1377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usm.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m.csod.com/ats/careersite/JobDetails.aspx?id=3668&amp;sit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Dahlen@usm.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m.edu/psychology" TargetMode="External"/><Relationship Id="rId4" Type="http://schemas.openxmlformats.org/officeDocument/2006/relationships/numbering" Target="numbering.xml"/><Relationship Id="rId9" Type="http://schemas.openxmlformats.org/officeDocument/2006/relationships/hyperlink" Target="https://www.usm.edu/behavioral-health/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7F0C206CC6274A815A7A06E7C9440F" ma:contentTypeVersion="9" ma:contentTypeDescription="Create a new document." ma:contentTypeScope="" ma:versionID="167998fcb6b6721cfa633b4e5da4abf1">
  <xsd:schema xmlns:xsd="http://www.w3.org/2001/XMLSchema" xmlns:xs="http://www.w3.org/2001/XMLSchema" xmlns:p="http://schemas.microsoft.com/office/2006/metadata/properties" xmlns:ns2="8be5daf5-e5e2-4e57-bdfd-144e27b8ebe0" xmlns:ns3="a1d30785-9ae1-480b-aa0e-38ee424e338e" targetNamespace="http://schemas.microsoft.com/office/2006/metadata/properties" ma:root="true" ma:fieldsID="ac22f3879e6ff033b70109990db8bc42" ns2:_="" ns3:_="">
    <xsd:import namespace="8be5daf5-e5e2-4e57-bdfd-144e27b8ebe0"/>
    <xsd:import namespace="a1d30785-9ae1-480b-aa0e-38ee424e33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5daf5-e5e2-4e57-bdfd-144e27b8e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30785-9ae1-480b-aa0e-38ee424e33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1550B-6759-4F45-A9BB-86F4FE16ACD4}">
  <ds:schemaRefs>
    <ds:schemaRef ds:uri="http://schemas.microsoft.com/sharepoint/v3/contenttype/forms"/>
  </ds:schemaRefs>
</ds:datastoreItem>
</file>

<file path=customXml/itemProps2.xml><?xml version="1.0" encoding="utf-8"?>
<ds:datastoreItem xmlns:ds="http://schemas.openxmlformats.org/officeDocument/2006/customXml" ds:itemID="{3F7BE83A-340F-4E4C-B7B3-BAC874DC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5daf5-e5e2-4e57-bdfd-144e27b8ebe0"/>
    <ds:schemaRef ds:uri="a1d30785-9ae1-480b-aa0e-38ee424e3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0413D-BBDA-4602-B1D8-E21D590BC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Sims</dc:creator>
  <cp:keywords/>
  <dc:description/>
  <cp:lastModifiedBy>Eric Dahlen</cp:lastModifiedBy>
  <cp:revision>16</cp:revision>
  <dcterms:created xsi:type="dcterms:W3CDTF">2023-09-14T17:10:00Z</dcterms:created>
  <dcterms:modified xsi:type="dcterms:W3CDTF">2023-09-15T14:49:00Z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0x010100BC7F0C206CC6274A815A7A06E7C9440F</vt:lpwstr>
  </property>
</Properties>
</file>