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4675B" w14:textId="126560CC" w:rsidR="00915BB2" w:rsidRPr="00126EC6" w:rsidRDefault="00915BB2" w:rsidP="00915BB2">
      <w:pPr>
        <w:jc w:val="center"/>
      </w:pPr>
      <w:r w:rsidRPr="00126EC6">
        <w:rPr>
          <w:noProof/>
        </w:rPr>
        <w:drawing>
          <wp:inline distT="0" distB="0" distL="0" distR="0" wp14:anchorId="7DA8AD7C" wp14:editId="6634CB3A">
            <wp:extent cx="5391150" cy="979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979805"/>
                    </a:xfrm>
                    <a:prstGeom prst="rect">
                      <a:avLst/>
                    </a:prstGeom>
                    <a:noFill/>
                    <a:ln>
                      <a:noFill/>
                    </a:ln>
                  </pic:spPr>
                </pic:pic>
              </a:graphicData>
            </a:graphic>
          </wp:inline>
        </w:drawing>
      </w:r>
    </w:p>
    <w:p w14:paraId="408881C5" w14:textId="77777777" w:rsidR="00915BB2" w:rsidRPr="00126EC6" w:rsidRDefault="00915BB2" w:rsidP="00915BB2">
      <w:pPr>
        <w:pStyle w:val="NoSpacing"/>
        <w:jc w:val="center"/>
        <w:rPr>
          <w:rFonts w:ascii="Times New Roman" w:hAnsi="Times New Roman"/>
          <w:b/>
          <w:sz w:val="24"/>
          <w:szCs w:val="24"/>
        </w:rPr>
      </w:pPr>
    </w:p>
    <w:p w14:paraId="614EFA16" w14:textId="36038816" w:rsidR="00915BB2" w:rsidRPr="00126EC6" w:rsidRDefault="00915BB2" w:rsidP="00915BB2">
      <w:pPr>
        <w:pStyle w:val="NoSpacing"/>
        <w:jc w:val="center"/>
        <w:rPr>
          <w:rFonts w:ascii="Times New Roman" w:hAnsi="Times New Roman"/>
          <w:b/>
          <w:sz w:val="24"/>
          <w:szCs w:val="24"/>
        </w:rPr>
      </w:pPr>
      <w:r w:rsidRPr="00126EC6">
        <w:rPr>
          <w:rFonts w:ascii="Times New Roman" w:hAnsi="Times New Roman"/>
          <w:b/>
          <w:sz w:val="24"/>
          <w:szCs w:val="24"/>
        </w:rPr>
        <w:t>Developing and Enhancing Students’ Job Search Skills and Motivation:</w:t>
      </w:r>
    </w:p>
    <w:p w14:paraId="2DDCFB34" w14:textId="77777777" w:rsidR="00915BB2" w:rsidRPr="00126EC6" w:rsidRDefault="00915BB2" w:rsidP="00915BB2">
      <w:pPr>
        <w:pStyle w:val="NoSpacing"/>
        <w:jc w:val="center"/>
        <w:rPr>
          <w:rFonts w:ascii="Times New Roman" w:hAnsi="Times New Roman"/>
          <w:b/>
          <w:sz w:val="24"/>
          <w:szCs w:val="24"/>
        </w:rPr>
      </w:pPr>
      <w:r w:rsidRPr="00126EC6">
        <w:rPr>
          <w:rFonts w:ascii="Times New Roman" w:hAnsi="Times New Roman"/>
          <w:b/>
          <w:sz w:val="24"/>
          <w:szCs w:val="24"/>
        </w:rPr>
        <w:t xml:space="preserve"> An Online Job Search Intervention Training Module </w:t>
      </w:r>
    </w:p>
    <w:p w14:paraId="119DD23C" w14:textId="77777777" w:rsidR="00915BB2" w:rsidRPr="00126EC6" w:rsidRDefault="00915BB2" w:rsidP="00915BB2">
      <w:pPr>
        <w:pStyle w:val="NoSpacing"/>
        <w:jc w:val="center"/>
        <w:rPr>
          <w:rFonts w:ascii="Times New Roman" w:hAnsi="Times New Roman"/>
          <w:b/>
          <w:sz w:val="24"/>
          <w:szCs w:val="24"/>
        </w:rPr>
      </w:pPr>
    </w:p>
    <w:p w14:paraId="6E970130" w14:textId="77777777" w:rsidR="00915BB2" w:rsidRPr="00126EC6" w:rsidRDefault="00915BB2" w:rsidP="00915BB2">
      <w:pPr>
        <w:pStyle w:val="NoSpacing"/>
        <w:jc w:val="center"/>
        <w:rPr>
          <w:rFonts w:ascii="Times New Roman" w:hAnsi="Times New Roman"/>
          <w:sz w:val="24"/>
          <w:szCs w:val="24"/>
        </w:rPr>
      </w:pPr>
      <w:r w:rsidRPr="00126EC6">
        <w:rPr>
          <w:rFonts w:ascii="Times New Roman" w:hAnsi="Times New Roman"/>
          <w:sz w:val="24"/>
          <w:szCs w:val="24"/>
        </w:rPr>
        <w:t>Christopher J. Budnick</w:t>
      </w:r>
    </w:p>
    <w:p w14:paraId="321593E3" w14:textId="77777777" w:rsidR="00915BB2" w:rsidRPr="00126EC6" w:rsidRDefault="00915BB2" w:rsidP="00915BB2">
      <w:pPr>
        <w:pStyle w:val="NoSpacing"/>
        <w:jc w:val="center"/>
        <w:rPr>
          <w:rFonts w:ascii="Times New Roman" w:hAnsi="Times New Roman"/>
          <w:sz w:val="24"/>
          <w:szCs w:val="24"/>
        </w:rPr>
      </w:pPr>
      <w:r w:rsidRPr="00126EC6">
        <w:rPr>
          <w:rFonts w:ascii="Times New Roman" w:hAnsi="Times New Roman"/>
          <w:sz w:val="24"/>
          <w:szCs w:val="24"/>
        </w:rPr>
        <w:t>Southern Connecticut State University</w:t>
      </w:r>
    </w:p>
    <w:p w14:paraId="00D73247" w14:textId="77777777" w:rsidR="00915BB2" w:rsidRPr="00126EC6" w:rsidRDefault="00915BB2" w:rsidP="00915BB2">
      <w:pPr>
        <w:pStyle w:val="NoSpacing"/>
        <w:jc w:val="center"/>
        <w:rPr>
          <w:rFonts w:ascii="Times New Roman" w:hAnsi="Times New Roman"/>
          <w:sz w:val="24"/>
          <w:szCs w:val="24"/>
        </w:rPr>
      </w:pPr>
    </w:p>
    <w:p w14:paraId="5AB073DB" w14:textId="77777777" w:rsidR="00915BB2" w:rsidRPr="00126EC6" w:rsidRDefault="00915BB2" w:rsidP="00915BB2">
      <w:pPr>
        <w:pStyle w:val="NoSpacing"/>
        <w:jc w:val="center"/>
        <w:rPr>
          <w:rFonts w:ascii="Times New Roman" w:hAnsi="Times New Roman"/>
          <w:sz w:val="24"/>
          <w:szCs w:val="24"/>
        </w:rPr>
      </w:pPr>
      <w:r w:rsidRPr="00126EC6">
        <w:rPr>
          <w:rFonts w:ascii="Times New Roman" w:hAnsi="Times New Roman"/>
          <w:sz w:val="24"/>
          <w:szCs w:val="24"/>
        </w:rPr>
        <w:t>Larissa K. Barber</w:t>
      </w:r>
    </w:p>
    <w:p w14:paraId="3E597CE4" w14:textId="77777777" w:rsidR="00915BB2" w:rsidRPr="00903655" w:rsidRDefault="00915BB2" w:rsidP="00915BB2">
      <w:pPr>
        <w:jc w:val="center"/>
        <w:rPr>
          <w:rFonts w:ascii="Times New Roman" w:hAnsi="Times New Roman" w:cs="Times New Roman"/>
          <w:sz w:val="24"/>
          <w:szCs w:val="24"/>
        </w:rPr>
      </w:pPr>
      <w:r w:rsidRPr="00903655">
        <w:rPr>
          <w:rFonts w:ascii="Times New Roman" w:hAnsi="Times New Roman" w:cs="Times New Roman"/>
          <w:sz w:val="24"/>
          <w:szCs w:val="24"/>
        </w:rPr>
        <w:t>Northern Illinois University</w:t>
      </w:r>
    </w:p>
    <w:p w14:paraId="0A18FE17" w14:textId="77777777" w:rsidR="00915BB2" w:rsidRPr="00126EC6" w:rsidRDefault="00915BB2" w:rsidP="00915BB2"/>
    <w:p w14:paraId="7B91F3A9" w14:textId="77EB63E4" w:rsidR="00915BB2" w:rsidRPr="00126EC6" w:rsidRDefault="00915BB2" w:rsidP="00915BB2">
      <w:pPr>
        <w:pStyle w:val="NoSpacing"/>
        <w:jc w:val="both"/>
        <w:rPr>
          <w:rFonts w:ascii="Times New Roman" w:hAnsi="Times New Roman"/>
          <w:sz w:val="24"/>
          <w:szCs w:val="24"/>
        </w:rPr>
      </w:pPr>
      <w:r w:rsidRPr="00126EC6">
        <w:rPr>
          <w:rFonts w:ascii="Times New Roman" w:hAnsi="Times New Roman"/>
          <w:sz w:val="24"/>
          <w:szCs w:val="24"/>
        </w:rPr>
        <w:t>This work was supported by a 2016 Instructional Resource Award to Christopher J. Budnick. This material is also based on work supported in part by the National Science Foundation Graduate Research Fellowship Program under Grant #(G1A 62516) awarded to the first author while affiliated with Northern Illinois University. Any opinions, findings, and conclusions or recommendations expressed in this material are those of the author(s) and do not necessarily reflect the views of the National Science Foundation. Additional support was provided in part by a grant to the first author from the American Psychological Association.</w:t>
      </w:r>
    </w:p>
    <w:p w14:paraId="293D9069" w14:textId="77777777" w:rsidR="00915BB2" w:rsidRPr="00126EC6" w:rsidRDefault="00915BB2" w:rsidP="00915BB2">
      <w:pPr>
        <w:pStyle w:val="NoSpacing"/>
        <w:jc w:val="both"/>
        <w:rPr>
          <w:rFonts w:ascii="Times New Roman" w:hAnsi="Times New Roman"/>
          <w:sz w:val="24"/>
          <w:szCs w:val="24"/>
        </w:rPr>
      </w:pPr>
    </w:p>
    <w:p w14:paraId="39D9C2EB" w14:textId="305B34C0" w:rsidR="00915BB2" w:rsidRPr="00126EC6" w:rsidRDefault="00915BB2" w:rsidP="00915BB2">
      <w:pPr>
        <w:pStyle w:val="NoSpacing"/>
        <w:rPr>
          <w:rFonts w:ascii="Times New Roman" w:hAnsi="Times New Roman"/>
          <w:sz w:val="24"/>
          <w:szCs w:val="24"/>
        </w:rPr>
      </w:pPr>
      <w:r w:rsidRPr="00126EC6">
        <w:rPr>
          <w:rFonts w:ascii="Calibri" w:hAnsi="Calibri"/>
          <w:noProof/>
        </w:rPr>
        <mc:AlternateContent>
          <mc:Choice Requires="wps">
            <w:drawing>
              <wp:anchor distT="4294967293" distB="4294967293" distL="114300" distR="114300" simplePos="0" relativeHeight="251695104" behindDoc="0" locked="0" layoutInCell="1" allowOverlap="1" wp14:anchorId="1186DBBD" wp14:editId="30F133C1">
                <wp:simplePos x="0" y="0"/>
                <wp:positionH relativeFrom="column">
                  <wp:posOffset>6985</wp:posOffset>
                </wp:positionH>
                <wp:positionV relativeFrom="paragraph">
                  <wp:posOffset>102234</wp:posOffset>
                </wp:positionV>
                <wp:extent cx="576643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6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AA67C67" id="Straight Connector 15"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55pt,8.05pt" to="454.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" strokecolor="windowText" strokeweight=".5pt">
                <v:stroke joinstyle="miter"/>
                <o:lock v:ext="edit" shapetype="f"/>
              </v:line>
            </w:pict>
          </mc:Fallback>
        </mc:AlternateContent>
      </w:r>
    </w:p>
    <w:p w14:paraId="721782BE" w14:textId="77777777" w:rsidR="00915BB2" w:rsidRPr="00126EC6" w:rsidRDefault="00915BB2" w:rsidP="00915BB2">
      <w:pPr>
        <w:pStyle w:val="NoSpacing"/>
        <w:rPr>
          <w:rFonts w:ascii="Times New Roman" w:hAnsi="Times New Roman"/>
          <w:sz w:val="24"/>
          <w:szCs w:val="24"/>
        </w:rPr>
      </w:pPr>
      <w:r w:rsidRPr="00126EC6">
        <w:rPr>
          <w:rFonts w:ascii="Times New Roman" w:hAnsi="Times New Roman"/>
          <w:sz w:val="24"/>
          <w:szCs w:val="24"/>
        </w:rPr>
        <w:t>Author contact information:</w:t>
      </w:r>
    </w:p>
    <w:p w14:paraId="0AFF96E8" w14:textId="77777777" w:rsidR="00915BB2" w:rsidRPr="00126EC6" w:rsidRDefault="00915BB2" w:rsidP="00915BB2">
      <w:pPr>
        <w:pStyle w:val="NoSpacing"/>
        <w:rPr>
          <w:rFonts w:ascii="Times New Roman" w:hAnsi="Times New Roman"/>
          <w:sz w:val="24"/>
          <w:szCs w:val="24"/>
        </w:rPr>
      </w:pPr>
    </w:p>
    <w:p w14:paraId="0A4CFAB5" w14:textId="77777777" w:rsidR="00915BB2" w:rsidRPr="00126EC6" w:rsidRDefault="00915BB2" w:rsidP="00915BB2">
      <w:pPr>
        <w:pStyle w:val="NoSpacing"/>
        <w:rPr>
          <w:rFonts w:ascii="Times New Roman" w:hAnsi="Times New Roman"/>
          <w:sz w:val="24"/>
          <w:szCs w:val="24"/>
        </w:rPr>
      </w:pPr>
      <w:r w:rsidRPr="00126EC6">
        <w:rPr>
          <w:rFonts w:ascii="Times New Roman" w:hAnsi="Times New Roman"/>
          <w:sz w:val="24"/>
          <w:szCs w:val="24"/>
        </w:rPr>
        <w:t>Christopher J. Budnick</w:t>
      </w:r>
    </w:p>
    <w:p w14:paraId="463A9C9D" w14:textId="77777777" w:rsidR="00915BB2" w:rsidRPr="00126EC6" w:rsidRDefault="00915BB2" w:rsidP="00915BB2">
      <w:pPr>
        <w:pStyle w:val="NoSpacing"/>
        <w:rPr>
          <w:rFonts w:ascii="Times New Roman" w:hAnsi="Times New Roman"/>
          <w:sz w:val="24"/>
          <w:szCs w:val="24"/>
        </w:rPr>
      </w:pPr>
      <w:r w:rsidRPr="00126EC6">
        <w:rPr>
          <w:rFonts w:ascii="Times New Roman" w:hAnsi="Times New Roman"/>
          <w:sz w:val="24"/>
          <w:szCs w:val="24"/>
        </w:rPr>
        <w:t>501 Crescent Street, EN D061</w:t>
      </w:r>
    </w:p>
    <w:p w14:paraId="519708FA" w14:textId="77777777" w:rsidR="00915BB2" w:rsidRPr="00126EC6" w:rsidRDefault="00915BB2" w:rsidP="00915BB2">
      <w:pPr>
        <w:pStyle w:val="NoSpacing"/>
        <w:rPr>
          <w:rFonts w:ascii="Times New Roman" w:hAnsi="Times New Roman"/>
          <w:sz w:val="24"/>
          <w:szCs w:val="24"/>
        </w:rPr>
      </w:pPr>
      <w:r w:rsidRPr="00126EC6">
        <w:rPr>
          <w:rFonts w:ascii="Times New Roman" w:hAnsi="Times New Roman"/>
          <w:sz w:val="24"/>
          <w:szCs w:val="24"/>
        </w:rPr>
        <w:t>Southern Connecticut State University</w:t>
      </w:r>
    </w:p>
    <w:p w14:paraId="2A4045C6" w14:textId="77777777" w:rsidR="00915BB2" w:rsidRPr="00126EC6" w:rsidRDefault="00915BB2" w:rsidP="00915BB2">
      <w:pPr>
        <w:pStyle w:val="NoSpacing"/>
        <w:rPr>
          <w:rFonts w:ascii="Times New Roman" w:hAnsi="Times New Roman"/>
          <w:sz w:val="24"/>
          <w:szCs w:val="24"/>
        </w:rPr>
      </w:pPr>
      <w:r w:rsidRPr="00126EC6">
        <w:rPr>
          <w:rFonts w:ascii="Times New Roman" w:hAnsi="Times New Roman"/>
          <w:sz w:val="24"/>
          <w:szCs w:val="24"/>
        </w:rPr>
        <w:t>New Haven, CT 06515</w:t>
      </w:r>
    </w:p>
    <w:p w14:paraId="7EC1866E" w14:textId="77777777" w:rsidR="00915BB2" w:rsidRPr="00126EC6" w:rsidRDefault="00915BB2" w:rsidP="00915BB2">
      <w:pPr>
        <w:pStyle w:val="NoSpacing"/>
        <w:rPr>
          <w:rFonts w:ascii="Times New Roman" w:hAnsi="Times New Roman"/>
          <w:sz w:val="24"/>
          <w:szCs w:val="24"/>
        </w:rPr>
      </w:pPr>
      <w:r w:rsidRPr="00126EC6">
        <w:rPr>
          <w:rFonts w:ascii="Times New Roman" w:hAnsi="Times New Roman"/>
          <w:sz w:val="24"/>
          <w:szCs w:val="24"/>
        </w:rPr>
        <w:t>Phone: (203) 392-6877</w:t>
      </w:r>
    </w:p>
    <w:p w14:paraId="614F316E" w14:textId="77777777" w:rsidR="00915BB2" w:rsidRPr="00126EC6" w:rsidRDefault="00915BB2" w:rsidP="00915BB2">
      <w:pPr>
        <w:pStyle w:val="NoSpacing"/>
        <w:rPr>
          <w:rFonts w:ascii="Times New Roman" w:hAnsi="Times New Roman"/>
          <w:sz w:val="24"/>
          <w:szCs w:val="24"/>
        </w:rPr>
      </w:pPr>
      <w:r w:rsidRPr="00126EC6">
        <w:rPr>
          <w:rFonts w:ascii="Times New Roman" w:hAnsi="Times New Roman"/>
          <w:sz w:val="24"/>
          <w:szCs w:val="24"/>
        </w:rPr>
        <w:t xml:space="preserve">Email: </w:t>
      </w:r>
      <w:hyperlink r:id="rId8" w:history="1">
        <w:r w:rsidRPr="00126EC6">
          <w:rPr>
            <w:rStyle w:val="Hyperlink"/>
            <w:rFonts w:ascii="Times New Roman" w:hAnsi="Times New Roman"/>
            <w:color w:val="auto"/>
            <w:sz w:val="24"/>
            <w:szCs w:val="24"/>
          </w:rPr>
          <w:t>BudnickC1@SouthernCT.edu</w:t>
        </w:r>
      </w:hyperlink>
    </w:p>
    <w:p w14:paraId="36283263" w14:textId="77777777" w:rsidR="00915BB2" w:rsidRPr="00126EC6" w:rsidRDefault="00915BB2" w:rsidP="00915BB2"/>
    <w:p w14:paraId="0E324218" w14:textId="77777777" w:rsidR="00915BB2" w:rsidRPr="00126EC6" w:rsidRDefault="00915BB2" w:rsidP="00915BB2"/>
    <w:p w14:paraId="391E3BC8" w14:textId="29BF1F5D" w:rsidR="00915BB2" w:rsidRPr="00126EC6" w:rsidRDefault="00915BB2" w:rsidP="00915BB2">
      <w:pPr>
        <w:jc w:val="both"/>
        <w:rPr>
          <w:rFonts w:ascii="Times New Roman" w:hAnsi="Times New Roman" w:cs="Times New Roman"/>
          <w:sz w:val="24"/>
          <w:szCs w:val="24"/>
        </w:rPr>
      </w:pPr>
      <w:r w:rsidRPr="00126EC6">
        <w:rPr>
          <w:rFonts w:ascii="Times New Roman" w:hAnsi="Times New Roman" w:cs="Times New Roman"/>
          <w:sz w:val="24"/>
          <w:szCs w:val="24"/>
        </w:rPr>
        <w:t>Copyright 2018 by Christopher J. Budnick &amp; Larissa K. Barber.  All rights reserved.  You may reproduce multiple copies of this material for your own personal use, including use in your classes and/or sharing with individual colleagues as long as the authors</w:t>
      </w:r>
      <w:r w:rsidR="00493112">
        <w:rPr>
          <w:rFonts w:ascii="Times New Roman" w:hAnsi="Times New Roman" w:cs="Times New Roman"/>
          <w:sz w:val="24"/>
          <w:szCs w:val="24"/>
        </w:rPr>
        <w:t>’</w:t>
      </w:r>
      <w:r w:rsidRPr="00126EC6">
        <w:rPr>
          <w:rFonts w:ascii="Times New Roman" w:hAnsi="Times New Roman" w:cs="Times New Roman"/>
          <w:sz w:val="24"/>
          <w:szCs w:val="24"/>
        </w:rPr>
        <w:t xml:space="preserve"> name</w:t>
      </w:r>
      <w:r w:rsidR="00493112">
        <w:rPr>
          <w:rFonts w:ascii="Times New Roman" w:hAnsi="Times New Roman" w:cs="Times New Roman"/>
          <w:sz w:val="24"/>
          <w:szCs w:val="24"/>
        </w:rPr>
        <w:t>s</w:t>
      </w:r>
      <w:r w:rsidRPr="00126EC6">
        <w:rPr>
          <w:rFonts w:ascii="Times New Roman" w:hAnsi="Times New Roman" w:cs="Times New Roman"/>
          <w:sz w:val="24"/>
          <w:szCs w:val="24"/>
        </w:rPr>
        <w:t xml:space="preserve"> and institution</w:t>
      </w:r>
      <w:r w:rsidR="00493112">
        <w:rPr>
          <w:rFonts w:ascii="Times New Roman" w:hAnsi="Times New Roman" w:cs="Times New Roman"/>
          <w:sz w:val="24"/>
          <w:szCs w:val="24"/>
        </w:rPr>
        <w:t>s</w:t>
      </w:r>
      <w:r w:rsidRPr="00126EC6">
        <w:rPr>
          <w:rFonts w:ascii="Times New Roman" w:hAnsi="Times New Roman" w:cs="Times New Roman"/>
          <w:sz w:val="24"/>
          <w:szCs w:val="24"/>
        </w:rPr>
        <w:t xml:space="preserve">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 the permission of the authors.</w:t>
      </w:r>
    </w:p>
    <w:p w14:paraId="4C6B9746" w14:textId="77777777" w:rsidR="00126EC6" w:rsidRPr="00126EC6" w:rsidRDefault="00126EC6" w:rsidP="00915BB2">
      <w:pPr>
        <w:jc w:val="both"/>
      </w:pPr>
    </w:p>
    <w:p w14:paraId="1546D0A9" w14:textId="77777777" w:rsidR="00801B1B" w:rsidRPr="00126EC6" w:rsidRDefault="00801B1B" w:rsidP="00801B1B">
      <w:pPr>
        <w:pStyle w:val="NoSpacing"/>
        <w:spacing w:line="480" w:lineRule="auto"/>
        <w:jc w:val="center"/>
        <w:rPr>
          <w:rFonts w:ascii="Times New Roman" w:hAnsi="Times New Roman" w:cs="Times New Roman"/>
          <w:b/>
          <w:sz w:val="24"/>
          <w:szCs w:val="24"/>
        </w:rPr>
      </w:pPr>
      <w:r w:rsidRPr="00126EC6">
        <w:rPr>
          <w:rFonts w:ascii="Times New Roman" w:hAnsi="Times New Roman" w:cs="Times New Roman"/>
          <w:b/>
          <w:sz w:val="24"/>
          <w:szCs w:val="24"/>
        </w:rPr>
        <w:lastRenderedPageBreak/>
        <w:t>Empirically-Supported Teaching Strategies Utilized in this Resource</w:t>
      </w:r>
    </w:p>
    <w:p w14:paraId="58BF8E67" w14:textId="77777777" w:rsidR="00801B1B" w:rsidRPr="00126EC6" w:rsidRDefault="00801B1B" w:rsidP="00801B1B">
      <w:pPr>
        <w:pStyle w:val="NoSpacing"/>
        <w:spacing w:line="480" w:lineRule="auto"/>
        <w:rPr>
          <w:rFonts w:ascii="Times New Roman" w:hAnsi="Times New Roman" w:cs="Times New Roman"/>
          <w:sz w:val="24"/>
          <w:szCs w:val="24"/>
        </w:rPr>
      </w:pPr>
      <w:r w:rsidRPr="00126EC6">
        <w:rPr>
          <w:rFonts w:ascii="Times New Roman" w:hAnsi="Times New Roman" w:cs="Times New Roman"/>
          <w:sz w:val="24"/>
          <w:szCs w:val="24"/>
        </w:rPr>
        <w:tab/>
        <w:t>Compared to other job search interventions reported in the research literature, this intervention is unique in that it is administered fully online. Online intervention delivery has several advantages. Online delivery is conducive to students’ busy and varied schedules. Providing the intervention online allows students enrolled part-time, in extracurricular activities, or already working in non-professional roles equal opportunity to complete the activities. Moreover, using a web-based administration platform allows URLs, within the intervention, linked to information from multiple sources and in multiple formats. Perhaps most beneficial is the cost-effectiveness in terms of both fiscal and human capital of online compared to face-to-face interventions (McKimm, Jollie, &amp; Cantillon, 2003; Noar, Pierce, &amp; Black, 2010), which range in length from multiple hours (e.g., Koen et al., 2012) to multiple days (e.g., Latham &amp; Budworth, 2006).</w:t>
      </w:r>
    </w:p>
    <w:p w14:paraId="47C6E94C" w14:textId="77777777" w:rsidR="00801B1B" w:rsidRPr="00126EC6" w:rsidRDefault="00801B1B" w:rsidP="00801B1B">
      <w:pPr>
        <w:pStyle w:val="NoSpacing"/>
        <w:spacing w:line="480" w:lineRule="auto"/>
        <w:rPr>
          <w:rFonts w:ascii="Times New Roman" w:hAnsi="Times New Roman" w:cs="Times New Roman"/>
          <w:sz w:val="24"/>
          <w:szCs w:val="24"/>
        </w:rPr>
      </w:pPr>
      <w:r w:rsidRPr="00126EC6">
        <w:rPr>
          <w:rFonts w:ascii="Times New Roman" w:hAnsi="Times New Roman" w:cs="Times New Roman"/>
          <w:sz w:val="24"/>
          <w:szCs w:val="24"/>
        </w:rPr>
        <w:tab/>
        <w:t xml:space="preserve">Yet the online delivery of interventions also presents unique challenges; for example, keeping participants interested in and attentive to the material. Online curricular materials benefit from the inclusion of graphics in the form of illustrations, diagrams, icons, and/or backgrounds (Chou &amp; Tsai, 2002). Accordingly, this job search intervention incorporates clip art, visual examples of interactive exercises, and hyperlinks leading to additional resources. The approaches to the delivery of information also vary throughout the intervention. Participants read information, follow URLs, view graphical displays, and respond to interactive exercises. This variability should help to maintain participants’ attention on the instructional material (Keller &amp; Suzuki, 2004). Some scholars argue that attention is necessary but not sufficient for the motivated completion of online learning modules; that relevance is also required (Keller &amp; Suzuki, 2004). This intervention repeatedly highlights how the completion of the interactive </w:t>
      </w:r>
      <w:r w:rsidRPr="00126EC6">
        <w:rPr>
          <w:rFonts w:ascii="Times New Roman" w:hAnsi="Times New Roman" w:cs="Times New Roman"/>
          <w:sz w:val="24"/>
          <w:szCs w:val="24"/>
        </w:rPr>
        <w:lastRenderedPageBreak/>
        <w:t xml:space="preserve">exercises prepares participants for their upcoming job search experience. For example, information from the skills identification exercise feeds directly into participants’ responses to a later exercise where they prepare a response to a common interviewer question. </w:t>
      </w:r>
    </w:p>
    <w:p w14:paraId="34F0E752" w14:textId="77777777" w:rsidR="00801B1B" w:rsidRPr="00126EC6" w:rsidRDefault="00801B1B" w:rsidP="00801B1B">
      <w:pPr>
        <w:pStyle w:val="NoSpacing"/>
        <w:spacing w:line="480" w:lineRule="auto"/>
        <w:rPr>
          <w:rFonts w:ascii="Times New Roman" w:hAnsi="Times New Roman" w:cs="Times New Roman"/>
          <w:b/>
          <w:sz w:val="24"/>
          <w:szCs w:val="24"/>
        </w:rPr>
      </w:pPr>
      <w:r w:rsidRPr="00126EC6">
        <w:rPr>
          <w:rFonts w:ascii="Times New Roman" w:hAnsi="Times New Roman" w:cs="Times New Roman"/>
          <w:sz w:val="24"/>
          <w:szCs w:val="24"/>
        </w:rPr>
        <w:tab/>
        <w:t xml:space="preserve">This intervention also incorporates Brown et al.’s (2003) critical career intervention components. Participants complete written exercises and are provided resources useful for planning and tracking goals, which represents the first component. The closing reflection exercises allow for individualized interpretations (Component 2). After the intervention, participants reflect and record what they learned and how they will apply that information to their job search.  Brown et al.’s (2003) third critical component involves providing opportunities to gain career option and labor market information. Both during the intervention and in the downloadable supplementary resources, participants are provided URLs and other resources for exploring their career options and gaining a better understanding of the labor market. Component four involves exposing trainees to models of others’ strategies for successfully completing career transitions. In this intervention, participants read about fictional psychology students and how they developed and applied the skills the module trains. Consistent with social learning theory, this approach may increase participant self-efficacy following the exposure to successful models (for a review see Zimmerman, 2000). </w:t>
      </w:r>
    </w:p>
    <w:p w14:paraId="04AC3E2C" w14:textId="07C15D78" w:rsidR="00801B1B" w:rsidRDefault="00801B1B" w:rsidP="000D571A">
      <w:pPr>
        <w:pStyle w:val="NoSpacing"/>
        <w:jc w:val="center"/>
        <w:rPr>
          <w:rFonts w:ascii="Times New Roman" w:hAnsi="Times New Roman" w:cs="Times New Roman"/>
          <w:b/>
          <w:sz w:val="24"/>
          <w:szCs w:val="24"/>
        </w:rPr>
      </w:pPr>
    </w:p>
    <w:p w14:paraId="202B7B98" w14:textId="3F313622" w:rsidR="00801B1B" w:rsidRDefault="00801B1B" w:rsidP="000D571A">
      <w:pPr>
        <w:pStyle w:val="NoSpacing"/>
        <w:jc w:val="center"/>
        <w:rPr>
          <w:rFonts w:ascii="Times New Roman" w:hAnsi="Times New Roman" w:cs="Times New Roman"/>
          <w:b/>
          <w:sz w:val="24"/>
          <w:szCs w:val="24"/>
        </w:rPr>
      </w:pPr>
    </w:p>
    <w:p w14:paraId="5DF68DDE" w14:textId="497C50AC" w:rsidR="00801B1B" w:rsidRDefault="00801B1B" w:rsidP="000D571A">
      <w:pPr>
        <w:pStyle w:val="NoSpacing"/>
        <w:jc w:val="center"/>
        <w:rPr>
          <w:rFonts w:ascii="Times New Roman" w:hAnsi="Times New Roman" w:cs="Times New Roman"/>
          <w:b/>
          <w:sz w:val="24"/>
          <w:szCs w:val="24"/>
        </w:rPr>
      </w:pPr>
    </w:p>
    <w:p w14:paraId="412FA7EF" w14:textId="5C4A404F" w:rsidR="00801B1B" w:rsidRDefault="00801B1B" w:rsidP="000D571A">
      <w:pPr>
        <w:pStyle w:val="NoSpacing"/>
        <w:jc w:val="center"/>
        <w:rPr>
          <w:rFonts w:ascii="Times New Roman" w:hAnsi="Times New Roman" w:cs="Times New Roman"/>
          <w:b/>
          <w:sz w:val="24"/>
          <w:szCs w:val="24"/>
        </w:rPr>
      </w:pPr>
    </w:p>
    <w:p w14:paraId="2791F14A" w14:textId="24E26E83" w:rsidR="00801B1B" w:rsidRDefault="00801B1B" w:rsidP="000D571A">
      <w:pPr>
        <w:pStyle w:val="NoSpacing"/>
        <w:jc w:val="center"/>
        <w:rPr>
          <w:rFonts w:ascii="Times New Roman" w:hAnsi="Times New Roman" w:cs="Times New Roman"/>
          <w:b/>
          <w:sz w:val="24"/>
          <w:szCs w:val="24"/>
        </w:rPr>
      </w:pPr>
    </w:p>
    <w:p w14:paraId="1DB66E22" w14:textId="7AABE052" w:rsidR="00801B1B" w:rsidRDefault="00801B1B" w:rsidP="000D571A">
      <w:pPr>
        <w:pStyle w:val="NoSpacing"/>
        <w:jc w:val="center"/>
        <w:rPr>
          <w:rFonts w:ascii="Times New Roman" w:hAnsi="Times New Roman" w:cs="Times New Roman"/>
          <w:b/>
          <w:sz w:val="24"/>
          <w:szCs w:val="24"/>
        </w:rPr>
      </w:pPr>
    </w:p>
    <w:p w14:paraId="2EC99F0E" w14:textId="07E799E8" w:rsidR="00801B1B" w:rsidRDefault="00801B1B" w:rsidP="000D571A">
      <w:pPr>
        <w:pStyle w:val="NoSpacing"/>
        <w:jc w:val="center"/>
        <w:rPr>
          <w:rFonts w:ascii="Times New Roman" w:hAnsi="Times New Roman" w:cs="Times New Roman"/>
          <w:b/>
          <w:sz w:val="24"/>
          <w:szCs w:val="24"/>
        </w:rPr>
      </w:pPr>
    </w:p>
    <w:p w14:paraId="5B080723" w14:textId="5E06A9D9" w:rsidR="00801B1B" w:rsidRDefault="00801B1B" w:rsidP="000D571A">
      <w:pPr>
        <w:pStyle w:val="NoSpacing"/>
        <w:jc w:val="center"/>
        <w:rPr>
          <w:rFonts w:ascii="Times New Roman" w:hAnsi="Times New Roman" w:cs="Times New Roman"/>
          <w:b/>
          <w:sz w:val="24"/>
          <w:szCs w:val="24"/>
        </w:rPr>
      </w:pPr>
    </w:p>
    <w:p w14:paraId="40AEC565" w14:textId="1979F5FD" w:rsidR="00801B1B" w:rsidRDefault="00801B1B" w:rsidP="000D571A">
      <w:pPr>
        <w:pStyle w:val="NoSpacing"/>
        <w:jc w:val="center"/>
        <w:rPr>
          <w:rFonts w:ascii="Times New Roman" w:hAnsi="Times New Roman" w:cs="Times New Roman"/>
          <w:b/>
          <w:sz w:val="24"/>
          <w:szCs w:val="24"/>
        </w:rPr>
      </w:pPr>
    </w:p>
    <w:p w14:paraId="76DEB460" w14:textId="49397230" w:rsidR="00801B1B" w:rsidRDefault="00801B1B" w:rsidP="000D571A">
      <w:pPr>
        <w:pStyle w:val="NoSpacing"/>
        <w:jc w:val="center"/>
        <w:rPr>
          <w:rFonts w:ascii="Times New Roman" w:hAnsi="Times New Roman" w:cs="Times New Roman"/>
          <w:b/>
          <w:sz w:val="24"/>
          <w:szCs w:val="24"/>
        </w:rPr>
      </w:pPr>
    </w:p>
    <w:p w14:paraId="3BDE834A" w14:textId="079F8667" w:rsidR="00801B1B" w:rsidRDefault="00801B1B" w:rsidP="000D571A">
      <w:pPr>
        <w:pStyle w:val="NoSpacing"/>
        <w:jc w:val="center"/>
        <w:rPr>
          <w:rFonts w:ascii="Times New Roman" w:hAnsi="Times New Roman" w:cs="Times New Roman"/>
          <w:b/>
          <w:sz w:val="24"/>
          <w:szCs w:val="24"/>
        </w:rPr>
      </w:pPr>
    </w:p>
    <w:p w14:paraId="0DF3CA01" w14:textId="77777777" w:rsidR="00801B1B" w:rsidRDefault="00801B1B" w:rsidP="000D571A">
      <w:pPr>
        <w:pStyle w:val="NoSpacing"/>
        <w:jc w:val="center"/>
        <w:rPr>
          <w:rFonts w:ascii="Times New Roman" w:hAnsi="Times New Roman" w:cs="Times New Roman"/>
          <w:b/>
          <w:sz w:val="24"/>
          <w:szCs w:val="24"/>
        </w:rPr>
      </w:pPr>
    </w:p>
    <w:p w14:paraId="7582D46E" w14:textId="1A27D1E7" w:rsidR="000D571A" w:rsidRPr="00126EC6" w:rsidRDefault="000D571A" w:rsidP="000D571A">
      <w:pPr>
        <w:pStyle w:val="NoSpacing"/>
        <w:jc w:val="center"/>
        <w:rPr>
          <w:rFonts w:ascii="Times New Roman" w:hAnsi="Times New Roman" w:cs="Times New Roman"/>
          <w:b/>
          <w:sz w:val="24"/>
          <w:szCs w:val="24"/>
        </w:rPr>
      </w:pPr>
      <w:r w:rsidRPr="00126EC6">
        <w:rPr>
          <w:rFonts w:ascii="Times New Roman" w:hAnsi="Times New Roman" w:cs="Times New Roman"/>
          <w:b/>
          <w:sz w:val="24"/>
          <w:szCs w:val="24"/>
        </w:rPr>
        <w:lastRenderedPageBreak/>
        <w:t>Table of Contents</w:t>
      </w:r>
    </w:p>
    <w:p w14:paraId="371C6CAF" w14:textId="77777777" w:rsidR="000D571A" w:rsidRPr="00126EC6" w:rsidRDefault="000D571A" w:rsidP="000D571A">
      <w:pPr>
        <w:pStyle w:val="NoSpacing"/>
        <w:jc w:val="center"/>
        <w:rPr>
          <w:rFonts w:ascii="Times New Roman" w:hAnsi="Times New Roman" w:cs="Times New Roman"/>
          <w:sz w:val="24"/>
          <w:szCs w:val="24"/>
          <w:highlight w:val="yellow"/>
        </w:rPr>
      </w:pPr>
    </w:p>
    <w:p w14:paraId="58823EA1" w14:textId="6EE4B097" w:rsidR="000D571A" w:rsidRPr="00126EC6" w:rsidRDefault="000D571A" w:rsidP="000D571A">
      <w:pPr>
        <w:pStyle w:val="NoSpacing"/>
        <w:spacing w:line="480" w:lineRule="auto"/>
        <w:rPr>
          <w:rFonts w:ascii="Times New Roman" w:hAnsi="Times New Roman" w:cs="Times New Roman"/>
          <w:sz w:val="24"/>
          <w:szCs w:val="24"/>
        </w:rPr>
      </w:pPr>
      <w:r w:rsidRPr="00126EC6">
        <w:rPr>
          <w:rFonts w:ascii="Times New Roman" w:hAnsi="Times New Roman" w:cs="Times New Roman"/>
          <w:sz w:val="24"/>
          <w:szCs w:val="24"/>
        </w:rPr>
        <w:t>Overview</w:t>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008E281A">
        <w:rPr>
          <w:rFonts w:ascii="Times New Roman" w:hAnsi="Times New Roman" w:cs="Times New Roman"/>
          <w:sz w:val="24"/>
          <w:szCs w:val="24"/>
        </w:rPr>
        <w:t>5</w:t>
      </w:r>
    </w:p>
    <w:p w14:paraId="17A98427" w14:textId="565775EF" w:rsidR="000D571A" w:rsidRPr="00126EC6" w:rsidRDefault="000D571A" w:rsidP="000D571A">
      <w:pPr>
        <w:pStyle w:val="NoSpacing"/>
        <w:spacing w:line="480" w:lineRule="auto"/>
        <w:rPr>
          <w:rFonts w:ascii="Times New Roman" w:hAnsi="Times New Roman" w:cs="Times New Roman"/>
          <w:sz w:val="24"/>
          <w:szCs w:val="24"/>
        </w:rPr>
      </w:pPr>
      <w:r w:rsidRPr="00126EC6">
        <w:rPr>
          <w:rFonts w:ascii="Times New Roman" w:hAnsi="Times New Roman" w:cs="Times New Roman"/>
          <w:sz w:val="24"/>
          <w:szCs w:val="24"/>
        </w:rPr>
        <w:t>Undergraduate Student Job Search Training: A Critical Element in Education</w:t>
      </w:r>
      <w:r w:rsidRPr="00126EC6">
        <w:rPr>
          <w:rFonts w:ascii="Times New Roman" w:hAnsi="Times New Roman" w:cs="Times New Roman"/>
          <w:sz w:val="24"/>
          <w:szCs w:val="24"/>
        </w:rPr>
        <w:tab/>
      </w:r>
      <w:r w:rsidRPr="00126EC6">
        <w:rPr>
          <w:rFonts w:ascii="Times New Roman" w:hAnsi="Times New Roman" w:cs="Times New Roman"/>
          <w:sz w:val="24"/>
          <w:szCs w:val="24"/>
        </w:rPr>
        <w:tab/>
      </w:r>
      <w:r w:rsidR="008E281A">
        <w:rPr>
          <w:rFonts w:ascii="Times New Roman" w:hAnsi="Times New Roman" w:cs="Times New Roman"/>
          <w:sz w:val="24"/>
          <w:szCs w:val="24"/>
        </w:rPr>
        <w:t>6</w:t>
      </w:r>
    </w:p>
    <w:p w14:paraId="5D3F8197" w14:textId="74542D02" w:rsidR="000D571A" w:rsidRPr="00126EC6" w:rsidRDefault="000D571A" w:rsidP="000D571A">
      <w:pPr>
        <w:pStyle w:val="NoSpacing"/>
        <w:spacing w:line="480" w:lineRule="auto"/>
        <w:rPr>
          <w:rFonts w:ascii="Times New Roman" w:hAnsi="Times New Roman" w:cs="Times New Roman"/>
          <w:sz w:val="24"/>
          <w:szCs w:val="24"/>
        </w:rPr>
      </w:pPr>
      <w:r w:rsidRPr="00126EC6">
        <w:rPr>
          <w:rFonts w:ascii="Times New Roman" w:hAnsi="Times New Roman" w:cs="Times New Roman"/>
          <w:sz w:val="24"/>
          <w:szCs w:val="24"/>
        </w:rPr>
        <w:t>Job Search Intervention Components: Developing Skills and Enhancing Motivation</w:t>
      </w:r>
      <w:r w:rsidRPr="00126EC6">
        <w:rPr>
          <w:rFonts w:ascii="Times New Roman" w:hAnsi="Times New Roman" w:cs="Times New Roman"/>
          <w:sz w:val="24"/>
          <w:szCs w:val="24"/>
        </w:rPr>
        <w:tab/>
      </w:r>
      <w:r w:rsidR="008E281A">
        <w:rPr>
          <w:rFonts w:ascii="Times New Roman" w:hAnsi="Times New Roman" w:cs="Times New Roman"/>
          <w:sz w:val="24"/>
          <w:szCs w:val="24"/>
        </w:rPr>
        <w:t>8</w:t>
      </w:r>
    </w:p>
    <w:p w14:paraId="685B6B40" w14:textId="5C4FA81A" w:rsidR="000D571A" w:rsidRPr="00126EC6" w:rsidRDefault="000D571A" w:rsidP="000D571A">
      <w:pPr>
        <w:pStyle w:val="NoSpacing"/>
        <w:spacing w:line="480" w:lineRule="auto"/>
        <w:rPr>
          <w:rFonts w:ascii="Times New Roman" w:hAnsi="Times New Roman" w:cs="Times New Roman"/>
          <w:sz w:val="24"/>
          <w:szCs w:val="24"/>
        </w:rPr>
      </w:pPr>
      <w:r w:rsidRPr="00126EC6">
        <w:rPr>
          <w:rFonts w:ascii="Times New Roman" w:hAnsi="Times New Roman" w:cs="Times New Roman"/>
          <w:sz w:val="24"/>
          <w:szCs w:val="24"/>
        </w:rPr>
        <w:t>The Necessity of Developing Job Search Skills and Motivation Simultaneously</w:t>
      </w:r>
      <w:r w:rsidRPr="00126EC6">
        <w:rPr>
          <w:rFonts w:ascii="Times New Roman" w:hAnsi="Times New Roman" w:cs="Times New Roman"/>
          <w:sz w:val="24"/>
          <w:szCs w:val="24"/>
        </w:rPr>
        <w:tab/>
      </w:r>
      <w:r w:rsidRPr="00126EC6">
        <w:rPr>
          <w:rFonts w:ascii="Times New Roman" w:hAnsi="Times New Roman" w:cs="Times New Roman"/>
          <w:sz w:val="24"/>
          <w:szCs w:val="24"/>
        </w:rPr>
        <w:tab/>
      </w:r>
      <w:r w:rsidR="008E281A">
        <w:rPr>
          <w:rFonts w:ascii="Times New Roman" w:hAnsi="Times New Roman" w:cs="Times New Roman"/>
          <w:sz w:val="24"/>
          <w:szCs w:val="24"/>
        </w:rPr>
        <w:t>10</w:t>
      </w:r>
    </w:p>
    <w:p w14:paraId="7EE9A2A5" w14:textId="77777777" w:rsidR="008E281A" w:rsidRDefault="000D571A" w:rsidP="000D571A">
      <w:pPr>
        <w:pStyle w:val="NoSpacing"/>
        <w:spacing w:line="480" w:lineRule="auto"/>
        <w:rPr>
          <w:rFonts w:ascii="Times New Roman" w:hAnsi="Times New Roman" w:cs="Times New Roman"/>
          <w:sz w:val="24"/>
          <w:szCs w:val="24"/>
        </w:rPr>
      </w:pPr>
      <w:r w:rsidRPr="00126EC6">
        <w:rPr>
          <w:rFonts w:ascii="Times New Roman" w:hAnsi="Times New Roman" w:cs="Times New Roman"/>
          <w:sz w:val="24"/>
          <w:szCs w:val="24"/>
        </w:rPr>
        <w:t>The Online Job Search Intervention Module: Design and Delivery</w:t>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008E281A">
        <w:rPr>
          <w:rFonts w:ascii="Times New Roman" w:hAnsi="Times New Roman" w:cs="Times New Roman"/>
          <w:sz w:val="24"/>
          <w:szCs w:val="24"/>
        </w:rPr>
        <w:t>12</w:t>
      </w:r>
    </w:p>
    <w:p w14:paraId="162E5796" w14:textId="76F0C961" w:rsidR="000D571A" w:rsidRPr="00126EC6" w:rsidRDefault="008E281A" w:rsidP="000D571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Preliminary Evidence of Intervention Module Efficacy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14:paraId="0AE2C719" w14:textId="16D9C269" w:rsidR="000D571A" w:rsidRPr="00126EC6" w:rsidRDefault="000D571A" w:rsidP="000D571A">
      <w:pPr>
        <w:pStyle w:val="NoSpacing"/>
        <w:spacing w:line="480" w:lineRule="auto"/>
        <w:rPr>
          <w:rFonts w:ascii="Times New Roman" w:hAnsi="Times New Roman" w:cs="Times New Roman"/>
          <w:sz w:val="24"/>
          <w:szCs w:val="24"/>
          <w:highlight w:val="yellow"/>
        </w:rPr>
      </w:pPr>
      <w:r w:rsidRPr="00126EC6">
        <w:rPr>
          <w:rFonts w:ascii="Times New Roman" w:hAnsi="Times New Roman" w:cs="Times New Roman"/>
          <w:sz w:val="24"/>
          <w:szCs w:val="24"/>
        </w:rPr>
        <w:t>Conclusion</w:t>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t xml:space="preserve">    </w:t>
      </w:r>
      <w:r w:rsidRPr="00126EC6">
        <w:rPr>
          <w:rFonts w:ascii="Times New Roman" w:hAnsi="Times New Roman" w:cs="Times New Roman"/>
          <w:sz w:val="24"/>
          <w:szCs w:val="24"/>
        </w:rPr>
        <w:tab/>
        <w:t>1</w:t>
      </w:r>
      <w:r w:rsidR="000C12A1">
        <w:rPr>
          <w:rFonts w:ascii="Times New Roman" w:hAnsi="Times New Roman" w:cs="Times New Roman"/>
          <w:sz w:val="24"/>
          <w:szCs w:val="24"/>
        </w:rPr>
        <w:t>7</w:t>
      </w:r>
    </w:p>
    <w:p w14:paraId="38FCC700" w14:textId="3B040160" w:rsidR="000D571A" w:rsidRPr="00126EC6" w:rsidRDefault="000D571A" w:rsidP="000D571A">
      <w:pPr>
        <w:pStyle w:val="NoSpacing"/>
        <w:rPr>
          <w:rFonts w:ascii="Times New Roman" w:hAnsi="Times New Roman" w:cs="Times New Roman"/>
          <w:sz w:val="24"/>
          <w:szCs w:val="24"/>
        </w:rPr>
      </w:pPr>
      <w:r w:rsidRPr="00126EC6">
        <w:rPr>
          <w:rFonts w:ascii="Times New Roman" w:hAnsi="Times New Roman" w:cs="Times New Roman"/>
          <w:sz w:val="24"/>
          <w:szCs w:val="24"/>
        </w:rPr>
        <w:t>References</w:t>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t>1</w:t>
      </w:r>
      <w:r w:rsidR="008E281A">
        <w:rPr>
          <w:rFonts w:ascii="Times New Roman" w:hAnsi="Times New Roman" w:cs="Times New Roman"/>
          <w:sz w:val="24"/>
          <w:szCs w:val="24"/>
        </w:rPr>
        <w:t>8</w:t>
      </w:r>
    </w:p>
    <w:p w14:paraId="546B1853" w14:textId="77777777" w:rsidR="000D571A" w:rsidRPr="00126EC6" w:rsidRDefault="000D571A" w:rsidP="000D571A">
      <w:pPr>
        <w:pStyle w:val="NoSpacing"/>
        <w:rPr>
          <w:rFonts w:ascii="Times New Roman" w:hAnsi="Times New Roman" w:cs="Times New Roman"/>
          <w:sz w:val="24"/>
          <w:szCs w:val="24"/>
          <w:highlight w:val="yellow"/>
        </w:rPr>
      </w:pPr>
    </w:p>
    <w:p w14:paraId="2B911360" w14:textId="23B58170" w:rsidR="000D571A" w:rsidRPr="00126EC6" w:rsidRDefault="000D571A" w:rsidP="000D571A">
      <w:pPr>
        <w:pStyle w:val="NoSpacing"/>
        <w:rPr>
          <w:rFonts w:ascii="Times New Roman" w:hAnsi="Times New Roman" w:cs="Times New Roman"/>
          <w:sz w:val="24"/>
          <w:szCs w:val="24"/>
        </w:rPr>
      </w:pPr>
      <w:r w:rsidRPr="00126EC6">
        <w:rPr>
          <w:rFonts w:ascii="Times New Roman" w:hAnsi="Times New Roman" w:cs="Times New Roman"/>
          <w:sz w:val="24"/>
          <w:szCs w:val="24"/>
        </w:rPr>
        <w:t>Appendix A: Job Search Intervention Module</w:t>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Pr="00126EC6">
        <w:rPr>
          <w:rFonts w:ascii="Times New Roman" w:hAnsi="Times New Roman" w:cs="Times New Roman"/>
          <w:sz w:val="24"/>
          <w:szCs w:val="24"/>
        </w:rPr>
        <w:tab/>
      </w:r>
      <w:r w:rsidR="00F460CB" w:rsidRPr="00126EC6">
        <w:rPr>
          <w:rFonts w:ascii="Times New Roman" w:hAnsi="Times New Roman" w:cs="Times New Roman"/>
          <w:sz w:val="24"/>
          <w:szCs w:val="24"/>
        </w:rPr>
        <w:t>2</w:t>
      </w:r>
      <w:r w:rsidR="008E281A">
        <w:rPr>
          <w:rFonts w:ascii="Times New Roman" w:hAnsi="Times New Roman" w:cs="Times New Roman"/>
          <w:sz w:val="24"/>
          <w:szCs w:val="24"/>
        </w:rPr>
        <w:t>3</w:t>
      </w:r>
    </w:p>
    <w:p w14:paraId="77A120F0" w14:textId="77777777" w:rsidR="000D571A" w:rsidRPr="00126EC6" w:rsidRDefault="000D571A" w:rsidP="000D571A">
      <w:pPr>
        <w:pStyle w:val="NoSpacing"/>
        <w:rPr>
          <w:rFonts w:ascii="Times New Roman" w:hAnsi="Times New Roman" w:cs="Times New Roman"/>
          <w:sz w:val="24"/>
          <w:szCs w:val="24"/>
        </w:rPr>
      </w:pPr>
    </w:p>
    <w:p w14:paraId="7B7999EF" w14:textId="77777777" w:rsidR="000D571A" w:rsidRPr="00126EC6" w:rsidRDefault="000D571A" w:rsidP="000D571A">
      <w:pPr>
        <w:rPr>
          <w:rFonts w:ascii="Times New Roman" w:hAnsi="Times New Roman" w:cs="Times New Roman"/>
          <w:sz w:val="24"/>
          <w:szCs w:val="24"/>
        </w:rPr>
        <w:sectPr w:rsidR="000D571A" w:rsidRPr="00126EC6">
          <w:headerReference w:type="default" r:id="rId9"/>
          <w:pgSz w:w="12240" w:h="15840"/>
          <w:pgMar w:top="1440" w:right="1440" w:bottom="1440" w:left="1440" w:header="720" w:footer="720" w:gutter="0"/>
          <w:cols w:space="720"/>
          <w:docGrid w:linePitch="360"/>
        </w:sectPr>
      </w:pPr>
      <w:r w:rsidRPr="00126EC6">
        <w:rPr>
          <w:rFonts w:ascii="Times New Roman" w:hAnsi="Times New Roman" w:cs="Times New Roman"/>
          <w:sz w:val="24"/>
          <w:szCs w:val="24"/>
        </w:rPr>
        <w:br w:type="page"/>
      </w:r>
    </w:p>
    <w:p w14:paraId="031364AF" w14:textId="77777777" w:rsidR="000D571A" w:rsidRPr="00126EC6" w:rsidRDefault="000D571A" w:rsidP="000D571A">
      <w:pPr>
        <w:pStyle w:val="NoSpacing"/>
        <w:jc w:val="center"/>
        <w:rPr>
          <w:rFonts w:ascii="Times New Roman" w:hAnsi="Times New Roman" w:cs="Times New Roman"/>
          <w:b/>
          <w:sz w:val="24"/>
          <w:szCs w:val="24"/>
        </w:rPr>
      </w:pPr>
      <w:r w:rsidRPr="00126EC6">
        <w:rPr>
          <w:rFonts w:ascii="Times New Roman" w:hAnsi="Times New Roman" w:cs="Times New Roman"/>
          <w:b/>
          <w:sz w:val="24"/>
          <w:szCs w:val="24"/>
        </w:rPr>
        <w:lastRenderedPageBreak/>
        <w:t>Overview</w:t>
      </w:r>
    </w:p>
    <w:p w14:paraId="1A0A2E9F" w14:textId="77777777" w:rsidR="000D571A" w:rsidRPr="00126EC6" w:rsidRDefault="000D571A" w:rsidP="000D571A">
      <w:pPr>
        <w:pStyle w:val="NoSpacing"/>
        <w:jc w:val="center"/>
        <w:rPr>
          <w:rFonts w:ascii="Times New Roman" w:hAnsi="Times New Roman" w:cs="Times New Roman"/>
          <w:b/>
          <w:sz w:val="24"/>
          <w:szCs w:val="24"/>
        </w:rPr>
      </w:pPr>
    </w:p>
    <w:p w14:paraId="13AB4137" w14:textId="22B2F38C" w:rsidR="000D571A" w:rsidRPr="00126EC6" w:rsidRDefault="000D571A" w:rsidP="000D571A">
      <w:pPr>
        <w:pStyle w:val="NoSpacing"/>
        <w:spacing w:line="480" w:lineRule="auto"/>
        <w:ind w:firstLine="720"/>
        <w:rPr>
          <w:rFonts w:ascii="Times New Roman" w:hAnsi="Times New Roman" w:cs="Times New Roman"/>
          <w:sz w:val="24"/>
          <w:szCs w:val="24"/>
        </w:rPr>
      </w:pPr>
      <w:r w:rsidRPr="00126EC6">
        <w:rPr>
          <w:rFonts w:ascii="Times New Roman" w:hAnsi="Times New Roman" w:cs="Times New Roman"/>
          <w:sz w:val="24"/>
          <w:szCs w:val="24"/>
        </w:rPr>
        <w:t xml:space="preserve">College students are often unprepared for the job market following graduation resulting in employment lapses or underemployment </w:t>
      </w:r>
      <w:bookmarkStart w:id="0" w:name="_Hlk498000872"/>
      <w:r w:rsidRPr="00126EC6">
        <w:rPr>
          <w:rFonts w:ascii="Times New Roman" w:hAnsi="Times New Roman" w:cs="Times New Roman"/>
          <w:sz w:val="24"/>
          <w:szCs w:val="24"/>
        </w:rPr>
        <w:t>(“College Days, Reconsidered,” 2014; Weissmann, 2013</w:t>
      </w:r>
      <w:bookmarkEnd w:id="0"/>
      <w:r w:rsidRPr="00126EC6">
        <w:rPr>
          <w:rFonts w:ascii="Times New Roman" w:hAnsi="Times New Roman" w:cs="Times New Roman"/>
          <w:sz w:val="24"/>
          <w:szCs w:val="24"/>
        </w:rPr>
        <w:t xml:space="preserve">). </w:t>
      </w:r>
      <w:r w:rsidR="00B225EB" w:rsidRPr="00126EC6">
        <w:rPr>
          <w:rFonts w:ascii="Times New Roman" w:hAnsi="Times New Roman" w:cs="Times New Roman"/>
          <w:sz w:val="24"/>
          <w:szCs w:val="24"/>
        </w:rPr>
        <w:t>Popular media</w:t>
      </w:r>
      <w:r w:rsidRPr="00126EC6">
        <w:rPr>
          <w:rFonts w:ascii="Times New Roman" w:hAnsi="Times New Roman" w:cs="Times New Roman"/>
          <w:sz w:val="24"/>
          <w:szCs w:val="24"/>
        </w:rPr>
        <w:t xml:space="preserve"> </w:t>
      </w:r>
      <w:r w:rsidR="001C43F3" w:rsidRPr="00126EC6">
        <w:rPr>
          <w:rFonts w:ascii="Times New Roman" w:hAnsi="Times New Roman" w:cs="Times New Roman"/>
          <w:sz w:val="24"/>
          <w:szCs w:val="24"/>
        </w:rPr>
        <w:t xml:space="preserve">commentators </w:t>
      </w:r>
      <w:r w:rsidRPr="00126EC6">
        <w:rPr>
          <w:rFonts w:ascii="Times New Roman" w:hAnsi="Times New Roman" w:cs="Times New Roman"/>
          <w:sz w:val="24"/>
          <w:szCs w:val="24"/>
        </w:rPr>
        <w:t>accuse universities of not adequately preparing undergraduate students for the job market, and even question the value of a degree that does not result in high quality employment (</w:t>
      </w:r>
      <w:bookmarkStart w:id="1" w:name="_Hlk498000882"/>
      <w:r w:rsidRPr="00126EC6">
        <w:rPr>
          <w:rFonts w:ascii="Times New Roman" w:hAnsi="Times New Roman" w:cs="Times New Roman"/>
          <w:sz w:val="24"/>
          <w:szCs w:val="24"/>
        </w:rPr>
        <w:t>Downey, 2013</w:t>
      </w:r>
      <w:bookmarkEnd w:id="1"/>
      <w:r w:rsidRPr="00126EC6">
        <w:rPr>
          <w:rFonts w:ascii="Times New Roman" w:hAnsi="Times New Roman" w:cs="Times New Roman"/>
          <w:sz w:val="24"/>
          <w:szCs w:val="24"/>
        </w:rPr>
        <w:t>). In fact, some students do appear underprepared as one-third of graduates reported that they should have started their pre-graduation job search much sooner (“College Days, Reconsidered,” 2014). Equipping undergraduate students to navigate the job market is critical to their future career success</w:t>
      </w:r>
      <w:r w:rsidR="00B91FCD" w:rsidRPr="00126EC6">
        <w:rPr>
          <w:rFonts w:ascii="Times New Roman" w:hAnsi="Times New Roman" w:cs="Times New Roman"/>
          <w:sz w:val="24"/>
          <w:szCs w:val="24"/>
        </w:rPr>
        <w:t>.</w:t>
      </w:r>
      <w:r w:rsidRPr="00126EC6">
        <w:rPr>
          <w:rFonts w:ascii="Times New Roman" w:hAnsi="Times New Roman" w:cs="Times New Roman"/>
          <w:sz w:val="24"/>
          <w:szCs w:val="24"/>
        </w:rPr>
        <w:t xml:space="preserve"> </w:t>
      </w:r>
      <w:r w:rsidR="00B91FCD" w:rsidRPr="00126EC6">
        <w:rPr>
          <w:rFonts w:ascii="Times New Roman" w:hAnsi="Times New Roman" w:cs="Times New Roman"/>
          <w:sz w:val="24"/>
          <w:szCs w:val="24"/>
        </w:rPr>
        <w:t xml:space="preserve">Across age groups, (young [&lt;35 years], </w:t>
      </w:r>
      <w:r w:rsidR="006D3269" w:rsidRPr="00126EC6">
        <w:rPr>
          <w:rFonts w:ascii="Times New Roman" w:hAnsi="Times New Roman" w:cs="Times New Roman"/>
          <w:sz w:val="24"/>
          <w:szCs w:val="24"/>
        </w:rPr>
        <w:t xml:space="preserve">middle-aged </w:t>
      </w:r>
      <w:r w:rsidR="00B91FCD" w:rsidRPr="00126EC6">
        <w:rPr>
          <w:rFonts w:ascii="Times New Roman" w:hAnsi="Times New Roman" w:cs="Times New Roman"/>
          <w:sz w:val="24"/>
          <w:szCs w:val="24"/>
        </w:rPr>
        <w:t>[</w:t>
      </w:r>
      <w:r w:rsidR="006D3269" w:rsidRPr="00126EC6">
        <w:rPr>
          <w:rFonts w:ascii="Times New Roman" w:hAnsi="Times New Roman" w:cs="Times New Roman"/>
          <w:sz w:val="24"/>
          <w:szCs w:val="24"/>
        </w:rPr>
        <w:t>36-50 years</w:t>
      </w:r>
      <w:r w:rsidR="00B91FCD" w:rsidRPr="00126EC6">
        <w:rPr>
          <w:rFonts w:ascii="Times New Roman" w:hAnsi="Times New Roman" w:cs="Times New Roman"/>
          <w:sz w:val="24"/>
          <w:szCs w:val="24"/>
        </w:rPr>
        <w:t>], a</w:t>
      </w:r>
      <w:r w:rsidR="006D3269" w:rsidRPr="00126EC6">
        <w:rPr>
          <w:rFonts w:ascii="Times New Roman" w:hAnsi="Times New Roman" w:cs="Times New Roman"/>
          <w:sz w:val="24"/>
          <w:szCs w:val="24"/>
        </w:rPr>
        <w:t xml:space="preserve">nd older </w:t>
      </w:r>
      <w:r w:rsidR="00B91FCD" w:rsidRPr="00126EC6">
        <w:rPr>
          <w:rFonts w:ascii="Times New Roman" w:hAnsi="Times New Roman" w:cs="Times New Roman"/>
          <w:sz w:val="24"/>
          <w:szCs w:val="24"/>
        </w:rPr>
        <w:t>[</w:t>
      </w:r>
      <w:r w:rsidR="006D3269" w:rsidRPr="00126EC6">
        <w:rPr>
          <w:rFonts w:ascii="Times New Roman" w:hAnsi="Times New Roman" w:cs="Times New Roman"/>
          <w:sz w:val="24"/>
          <w:szCs w:val="24"/>
        </w:rPr>
        <w:t>50+ years</w:t>
      </w:r>
      <w:r w:rsidR="00B91FCD" w:rsidRPr="00126EC6">
        <w:rPr>
          <w:rFonts w:ascii="Times New Roman" w:hAnsi="Times New Roman" w:cs="Times New Roman"/>
          <w:sz w:val="24"/>
          <w:szCs w:val="24"/>
        </w:rPr>
        <w:t>]</w:t>
      </w:r>
      <w:r w:rsidR="004A4DEF">
        <w:rPr>
          <w:rFonts w:ascii="Times New Roman" w:hAnsi="Times New Roman" w:cs="Times New Roman"/>
          <w:sz w:val="24"/>
          <w:szCs w:val="24"/>
        </w:rPr>
        <w:t>)</w:t>
      </w:r>
      <w:r w:rsidR="004C1A3D" w:rsidRPr="00126EC6">
        <w:rPr>
          <w:rFonts w:ascii="Times New Roman" w:hAnsi="Times New Roman" w:cs="Times New Roman"/>
          <w:sz w:val="24"/>
          <w:szCs w:val="24"/>
        </w:rPr>
        <w:t xml:space="preserve"> </w:t>
      </w:r>
      <w:r w:rsidR="00EA3691" w:rsidRPr="00126EC6">
        <w:rPr>
          <w:rFonts w:ascii="Times New Roman" w:hAnsi="Times New Roman" w:cs="Times New Roman"/>
          <w:sz w:val="24"/>
          <w:szCs w:val="24"/>
        </w:rPr>
        <w:t>job seekers</w:t>
      </w:r>
      <w:r w:rsidR="00000B2F" w:rsidRPr="00126EC6">
        <w:rPr>
          <w:rFonts w:ascii="Times New Roman" w:hAnsi="Times New Roman" w:cs="Times New Roman"/>
          <w:sz w:val="24"/>
          <w:szCs w:val="24"/>
        </w:rPr>
        <w:t xml:space="preserve"> benefit from job search interventions</w:t>
      </w:r>
      <w:r w:rsidRPr="00126EC6">
        <w:rPr>
          <w:rFonts w:ascii="Times New Roman" w:hAnsi="Times New Roman" w:cs="Times New Roman"/>
          <w:sz w:val="24"/>
          <w:szCs w:val="24"/>
        </w:rPr>
        <w:t xml:space="preserve"> training general job search skills and motivation (</w:t>
      </w:r>
      <w:bookmarkStart w:id="2" w:name="_Hlk498000888"/>
      <w:r w:rsidRPr="00126EC6">
        <w:rPr>
          <w:rFonts w:ascii="Times New Roman" w:hAnsi="Times New Roman" w:cs="Times New Roman"/>
          <w:sz w:val="24"/>
          <w:szCs w:val="24"/>
        </w:rPr>
        <w:t>Liu, Huang, &amp; Wang, 2014</w:t>
      </w:r>
      <w:bookmarkEnd w:id="2"/>
      <w:r w:rsidRPr="00126EC6">
        <w:rPr>
          <w:rFonts w:ascii="Times New Roman" w:hAnsi="Times New Roman" w:cs="Times New Roman"/>
          <w:sz w:val="24"/>
          <w:szCs w:val="24"/>
        </w:rPr>
        <w:t xml:space="preserve">). </w:t>
      </w:r>
      <w:r w:rsidR="00F318FC" w:rsidRPr="00126EC6">
        <w:rPr>
          <w:rFonts w:ascii="Times New Roman" w:hAnsi="Times New Roman" w:cs="Times New Roman"/>
          <w:sz w:val="24"/>
          <w:szCs w:val="24"/>
        </w:rPr>
        <w:t>However, t</w:t>
      </w:r>
      <w:r w:rsidRPr="00126EC6">
        <w:rPr>
          <w:rFonts w:ascii="Times New Roman" w:hAnsi="Times New Roman" w:cs="Times New Roman"/>
          <w:sz w:val="24"/>
          <w:szCs w:val="24"/>
        </w:rPr>
        <w:t>he</w:t>
      </w:r>
      <w:r w:rsidR="0078427E" w:rsidRPr="00126EC6">
        <w:rPr>
          <w:rFonts w:ascii="Times New Roman" w:hAnsi="Times New Roman" w:cs="Times New Roman"/>
          <w:sz w:val="24"/>
          <w:szCs w:val="24"/>
        </w:rPr>
        <w:t>re is currently</w:t>
      </w:r>
      <w:r w:rsidRPr="00126EC6">
        <w:rPr>
          <w:rFonts w:ascii="Times New Roman" w:hAnsi="Times New Roman" w:cs="Times New Roman"/>
          <w:sz w:val="24"/>
          <w:szCs w:val="24"/>
        </w:rPr>
        <w:t xml:space="preserve"> limited guidance </w:t>
      </w:r>
      <w:r w:rsidR="006E68A6" w:rsidRPr="00126EC6">
        <w:rPr>
          <w:rFonts w:ascii="Times New Roman" w:hAnsi="Times New Roman" w:cs="Times New Roman"/>
          <w:sz w:val="24"/>
          <w:szCs w:val="24"/>
        </w:rPr>
        <w:t xml:space="preserve">for </w:t>
      </w:r>
      <w:r w:rsidRPr="00126EC6">
        <w:rPr>
          <w:rFonts w:ascii="Times New Roman" w:hAnsi="Times New Roman" w:cs="Times New Roman"/>
          <w:sz w:val="24"/>
          <w:szCs w:val="24"/>
        </w:rPr>
        <w:t xml:space="preserve">psychology instructors and internship advisors on how to provide effective </w:t>
      </w:r>
      <w:r w:rsidR="006C3651" w:rsidRPr="00126EC6">
        <w:rPr>
          <w:rFonts w:ascii="Times New Roman" w:hAnsi="Times New Roman" w:cs="Times New Roman"/>
          <w:sz w:val="24"/>
          <w:szCs w:val="24"/>
        </w:rPr>
        <w:t xml:space="preserve">and low-cost </w:t>
      </w:r>
      <w:r w:rsidRPr="00126EC6">
        <w:rPr>
          <w:rFonts w:ascii="Times New Roman" w:hAnsi="Times New Roman" w:cs="Times New Roman"/>
          <w:sz w:val="24"/>
          <w:szCs w:val="24"/>
        </w:rPr>
        <w:t xml:space="preserve">job search training for </w:t>
      </w:r>
      <w:r w:rsidR="00FB345B" w:rsidRPr="00126EC6">
        <w:rPr>
          <w:rFonts w:ascii="Times New Roman" w:hAnsi="Times New Roman" w:cs="Times New Roman"/>
          <w:sz w:val="24"/>
          <w:szCs w:val="24"/>
        </w:rPr>
        <w:t>undergraduate students</w:t>
      </w:r>
      <w:r w:rsidRPr="00126EC6">
        <w:rPr>
          <w:rFonts w:ascii="Times New Roman" w:hAnsi="Times New Roman" w:cs="Times New Roman"/>
          <w:sz w:val="24"/>
          <w:szCs w:val="24"/>
        </w:rPr>
        <w:t xml:space="preserve"> balancing academic work</w:t>
      </w:r>
      <w:r w:rsidR="003A2AD6" w:rsidRPr="00126EC6">
        <w:rPr>
          <w:rFonts w:ascii="Times New Roman" w:hAnsi="Times New Roman" w:cs="Times New Roman"/>
          <w:sz w:val="24"/>
          <w:szCs w:val="24"/>
        </w:rPr>
        <w:t>,</w:t>
      </w:r>
      <w:r w:rsidR="00FB345B" w:rsidRPr="00126EC6">
        <w:rPr>
          <w:rFonts w:ascii="Times New Roman" w:hAnsi="Times New Roman" w:cs="Times New Roman"/>
          <w:sz w:val="24"/>
          <w:szCs w:val="24"/>
        </w:rPr>
        <w:t xml:space="preserve"> </w:t>
      </w:r>
      <w:r w:rsidR="00773DAE" w:rsidRPr="00126EC6">
        <w:rPr>
          <w:rFonts w:ascii="Times New Roman" w:hAnsi="Times New Roman" w:cs="Times New Roman"/>
          <w:sz w:val="24"/>
          <w:szCs w:val="24"/>
        </w:rPr>
        <w:t>possible employment, and family obligations</w:t>
      </w:r>
      <w:r w:rsidR="003A2AD6" w:rsidRPr="00126EC6">
        <w:rPr>
          <w:rFonts w:ascii="Times New Roman" w:hAnsi="Times New Roman" w:cs="Times New Roman"/>
          <w:sz w:val="24"/>
          <w:szCs w:val="24"/>
        </w:rPr>
        <w:t>,</w:t>
      </w:r>
      <w:r w:rsidRPr="00126EC6">
        <w:rPr>
          <w:rFonts w:ascii="Times New Roman" w:hAnsi="Times New Roman" w:cs="Times New Roman"/>
          <w:sz w:val="24"/>
          <w:szCs w:val="24"/>
        </w:rPr>
        <w:t xml:space="preserve"> with job search activities</w:t>
      </w:r>
      <w:r w:rsidR="00FB345B" w:rsidRPr="00126EC6">
        <w:rPr>
          <w:rFonts w:ascii="Times New Roman" w:hAnsi="Times New Roman" w:cs="Times New Roman"/>
          <w:sz w:val="24"/>
          <w:szCs w:val="24"/>
        </w:rPr>
        <w:t xml:space="preserve"> focused on securing a professional position</w:t>
      </w:r>
      <w:r w:rsidRPr="00126EC6">
        <w:rPr>
          <w:rFonts w:ascii="Times New Roman" w:hAnsi="Times New Roman" w:cs="Times New Roman"/>
          <w:sz w:val="24"/>
          <w:szCs w:val="24"/>
        </w:rPr>
        <w:t xml:space="preserve"> (Liu et al., 2014</w:t>
      </w:r>
      <w:r w:rsidR="00F65643" w:rsidRPr="00126EC6">
        <w:rPr>
          <w:rFonts w:ascii="Times New Roman" w:hAnsi="Times New Roman" w:cs="Times New Roman"/>
          <w:sz w:val="24"/>
          <w:szCs w:val="24"/>
        </w:rPr>
        <w:t xml:space="preserve">). Although this research area is emerging, current work tends to focus </w:t>
      </w:r>
      <w:r w:rsidR="00FB345B" w:rsidRPr="00126EC6">
        <w:rPr>
          <w:rFonts w:ascii="Times New Roman" w:hAnsi="Times New Roman" w:cs="Times New Roman"/>
          <w:sz w:val="24"/>
          <w:szCs w:val="24"/>
        </w:rPr>
        <w:t xml:space="preserve">on </w:t>
      </w:r>
      <w:r w:rsidR="00F65643" w:rsidRPr="00126EC6">
        <w:rPr>
          <w:rFonts w:ascii="Times New Roman" w:hAnsi="Times New Roman" w:cs="Times New Roman"/>
          <w:sz w:val="24"/>
          <w:szCs w:val="24"/>
        </w:rPr>
        <w:t>interventions that are cost and labor intensive (e.g.,</w:t>
      </w:r>
      <w:r w:rsidR="006C3651" w:rsidRPr="00126EC6">
        <w:rPr>
          <w:rFonts w:ascii="Times New Roman" w:hAnsi="Times New Roman" w:cs="Times New Roman"/>
          <w:sz w:val="24"/>
          <w:szCs w:val="24"/>
        </w:rPr>
        <w:t xml:space="preserve"> </w:t>
      </w:r>
      <w:r w:rsidR="00F65643" w:rsidRPr="00126EC6">
        <w:rPr>
          <w:rFonts w:ascii="Times New Roman" w:hAnsi="Times New Roman" w:cs="Times New Roman"/>
          <w:sz w:val="24"/>
          <w:szCs w:val="24"/>
        </w:rPr>
        <w:t>El-Temtamy, O’Neill, &amp; Midraj, 2016</w:t>
      </w:r>
      <w:r w:rsidR="00651C05" w:rsidRPr="00126EC6">
        <w:rPr>
          <w:rFonts w:ascii="Times New Roman" w:hAnsi="Times New Roman" w:cs="Times New Roman"/>
          <w:sz w:val="24"/>
          <w:szCs w:val="24"/>
        </w:rPr>
        <w:t>; McDow &amp; Zabrucky, 2015</w:t>
      </w:r>
      <w:r w:rsidR="00F65643" w:rsidRPr="00126EC6">
        <w:rPr>
          <w:rFonts w:ascii="Times New Roman" w:hAnsi="Times New Roman" w:cs="Times New Roman"/>
          <w:sz w:val="24"/>
          <w:szCs w:val="24"/>
        </w:rPr>
        <w:t>)</w:t>
      </w:r>
      <w:r w:rsidRPr="00126EC6">
        <w:rPr>
          <w:rFonts w:ascii="Times New Roman" w:hAnsi="Times New Roman" w:cs="Times New Roman"/>
          <w:sz w:val="24"/>
          <w:szCs w:val="24"/>
        </w:rPr>
        <w:t xml:space="preserve">. </w:t>
      </w:r>
      <w:r w:rsidR="007E33EB" w:rsidRPr="00126EC6">
        <w:rPr>
          <w:rFonts w:ascii="Times New Roman" w:hAnsi="Times New Roman" w:cs="Times New Roman"/>
          <w:sz w:val="24"/>
          <w:szCs w:val="24"/>
        </w:rPr>
        <w:t xml:space="preserve">Yet given limited resources and the high cost of education, a low-labor and low-cost job search intervention </w:t>
      </w:r>
      <w:r w:rsidR="00773DAE" w:rsidRPr="00126EC6">
        <w:rPr>
          <w:rFonts w:ascii="Times New Roman" w:hAnsi="Times New Roman" w:cs="Times New Roman"/>
          <w:sz w:val="24"/>
          <w:szCs w:val="24"/>
        </w:rPr>
        <w:t xml:space="preserve">could positively </w:t>
      </w:r>
      <w:r w:rsidR="003B000D" w:rsidRPr="00126EC6">
        <w:rPr>
          <w:rFonts w:ascii="Times New Roman" w:hAnsi="Times New Roman" w:cs="Times New Roman"/>
          <w:sz w:val="24"/>
          <w:szCs w:val="24"/>
        </w:rPr>
        <w:t xml:space="preserve">impact </w:t>
      </w:r>
      <w:r w:rsidR="00E825C6" w:rsidRPr="00126EC6">
        <w:rPr>
          <w:rFonts w:ascii="Times New Roman" w:hAnsi="Times New Roman" w:cs="Times New Roman"/>
          <w:sz w:val="24"/>
          <w:szCs w:val="24"/>
        </w:rPr>
        <w:t xml:space="preserve">the majority of </w:t>
      </w:r>
      <w:r w:rsidR="007E33EB" w:rsidRPr="00126EC6">
        <w:rPr>
          <w:rFonts w:ascii="Times New Roman" w:hAnsi="Times New Roman" w:cs="Times New Roman"/>
          <w:sz w:val="24"/>
          <w:szCs w:val="24"/>
        </w:rPr>
        <w:t>undergraduate students prepar</w:t>
      </w:r>
      <w:r w:rsidR="003B000D" w:rsidRPr="00126EC6">
        <w:rPr>
          <w:rFonts w:ascii="Times New Roman" w:hAnsi="Times New Roman" w:cs="Times New Roman"/>
          <w:sz w:val="24"/>
          <w:szCs w:val="24"/>
        </w:rPr>
        <w:t>ing</w:t>
      </w:r>
      <w:r w:rsidR="007E33EB" w:rsidRPr="00126EC6">
        <w:rPr>
          <w:rFonts w:ascii="Times New Roman" w:hAnsi="Times New Roman" w:cs="Times New Roman"/>
          <w:sz w:val="24"/>
          <w:szCs w:val="24"/>
        </w:rPr>
        <w:t xml:space="preserve"> for their job search.</w:t>
      </w:r>
    </w:p>
    <w:p w14:paraId="732CCDAB" w14:textId="177F3EB5" w:rsidR="004A7C6F" w:rsidRPr="00126EC6" w:rsidRDefault="000D571A" w:rsidP="004A7C6F">
      <w:pPr>
        <w:pStyle w:val="NoSpacing"/>
        <w:spacing w:line="480" w:lineRule="auto"/>
        <w:ind w:firstLine="720"/>
        <w:rPr>
          <w:rFonts w:ascii="Times New Roman" w:hAnsi="Times New Roman" w:cs="Times New Roman"/>
          <w:sz w:val="24"/>
          <w:szCs w:val="24"/>
        </w:rPr>
      </w:pPr>
      <w:r w:rsidRPr="00126EC6">
        <w:rPr>
          <w:rFonts w:ascii="Times New Roman" w:hAnsi="Times New Roman" w:cs="Times New Roman"/>
          <w:sz w:val="24"/>
          <w:szCs w:val="24"/>
        </w:rPr>
        <w:t>To help improve psychology instructors’ and internship advisors’ ability to assist undergraduate students with preparing for their job search</w:t>
      </w:r>
      <w:r w:rsidR="00F65643" w:rsidRPr="00126EC6">
        <w:rPr>
          <w:rFonts w:ascii="Times New Roman" w:hAnsi="Times New Roman" w:cs="Times New Roman"/>
          <w:sz w:val="24"/>
          <w:szCs w:val="24"/>
        </w:rPr>
        <w:t xml:space="preserve"> using a low</w:t>
      </w:r>
      <w:r w:rsidR="003B000D" w:rsidRPr="00126EC6">
        <w:rPr>
          <w:rFonts w:ascii="Times New Roman" w:hAnsi="Times New Roman" w:cs="Times New Roman"/>
          <w:sz w:val="24"/>
          <w:szCs w:val="24"/>
        </w:rPr>
        <w:t>-</w:t>
      </w:r>
      <w:r w:rsidR="00F65643" w:rsidRPr="00126EC6">
        <w:rPr>
          <w:rFonts w:ascii="Times New Roman" w:hAnsi="Times New Roman" w:cs="Times New Roman"/>
          <w:sz w:val="24"/>
          <w:szCs w:val="24"/>
        </w:rPr>
        <w:t>labor and low</w:t>
      </w:r>
      <w:r w:rsidR="003B000D" w:rsidRPr="00126EC6">
        <w:rPr>
          <w:rFonts w:ascii="Times New Roman" w:hAnsi="Times New Roman" w:cs="Times New Roman"/>
          <w:sz w:val="24"/>
          <w:szCs w:val="24"/>
        </w:rPr>
        <w:t>-</w:t>
      </w:r>
      <w:r w:rsidR="00F65643" w:rsidRPr="00126EC6">
        <w:rPr>
          <w:rFonts w:ascii="Times New Roman" w:hAnsi="Times New Roman" w:cs="Times New Roman"/>
          <w:sz w:val="24"/>
          <w:szCs w:val="24"/>
        </w:rPr>
        <w:t xml:space="preserve">cost </w:t>
      </w:r>
      <w:r w:rsidR="003B000D" w:rsidRPr="00126EC6">
        <w:rPr>
          <w:rFonts w:ascii="Times New Roman" w:hAnsi="Times New Roman" w:cs="Times New Roman"/>
          <w:sz w:val="24"/>
          <w:szCs w:val="24"/>
        </w:rPr>
        <w:t>approach</w:t>
      </w:r>
      <w:r w:rsidRPr="00126EC6">
        <w:rPr>
          <w:rFonts w:ascii="Times New Roman" w:hAnsi="Times New Roman" w:cs="Times New Roman"/>
          <w:sz w:val="24"/>
          <w:szCs w:val="24"/>
        </w:rPr>
        <w:t xml:space="preserve">, we first </w:t>
      </w:r>
      <w:r w:rsidR="004A7C6F" w:rsidRPr="00126EC6">
        <w:rPr>
          <w:rFonts w:ascii="Times New Roman" w:hAnsi="Times New Roman" w:cs="Times New Roman"/>
          <w:sz w:val="24"/>
          <w:szCs w:val="24"/>
        </w:rPr>
        <w:t xml:space="preserve">review </w:t>
      </w:r>
      <w:r w:rsidRPr="00126EC6">
        <w:rPr>
          <w:rFonts w:ascii="Times New Roman" w:hAnsi="Times New Roman" w:cs="Times New Roman"/>
          <w:sz w:val="24"/>
          <w:szCs w:val="24"/>
        </w:rPr>
        <w:t xml:space="preserve">the limited empirical information available concerning job search </w:t>
      </w:r>
      <w:r w:rsidRPr="00126EC6">
        <w:rPr>
          <w:rFonts w:ascii="Times New Roman" w:hAnsi="Times New Roman" w:cs="Times New Roman"/>
          <w:sz w:val="24"/>
          <w:szCs w:val="24"/>
        </w:rPr>
        <w:lastRenderedPageBreak/>
        <w:t xml:space="preserve">behaviors in this population. We then discuss the components that make for an effective intervention. Last, we provide a key resource for instructors and advisors wishing to embed job search training within their courses or advising relationships (Appendix A). This resource is designed to be easily modified and presented via online </w:t>
      </w:r>
      <w:r w:rsidR="004A7C6F" w:rsidRPr="00126EC6">
        <w:rPr>
          <w:rFonts w:ascii="Times New Roman" w:hAnsi="Times New Roman" w:cs="Times New Roman"/>
          <w:sz w:val="24"/>
          <w:szCs w:val="24"/>
        </w:rPr>
        <w:t xml:space="preserve">survey programs </w:t>
      </w:r>
      <w:r w:rsidRPr="00126EC6">
        <w:rPr>
          <w:rFonts w:ascii="Times New Roman" w:hAnsi="Times New Roman" w:cs="Times New Roman"/>
          <w:sz w:val="24"/>
          <w:szCs w:val="24"/>
        </w:rPr>
        <w:t>commonly used by psychology faculty (e.g., Qualtrics, SurveyMonkey)</w:t>
      </w:r>
      <w:r w:rsidR="004A7C6F" w:rsidRPr="00126EC6">
        <w:rPr>
          <w:rFonts w:ascii="Times New Roman" w:hAnsi="Times New Roman" w:cs="Times New Roman"/>
          <w:sz w:val="24"/>
          <w:szCs w:val="24"/>
        </w:rPr>
        <w:t xml:space="preserve"> and can be housed and deployed in learning management systems, reducing the need for additional in-person class time.</w:t>
      </w:r>
    </w:p>
    <w:p w14:paraId="2BF18EFB" w14:textId="235153FC" w:rsidR="000D571A" w:rsidRPr="00126EC6" w:rsidRDefault="000D571A" w:rsidP="000D571A">
      <w:pPr>
        <w:pStyle w:val="NoSpacing"/>
        <w:spacing w:line="480" w:lineRule="auto"/>
        <w:ind w:firstLine="720"/>
        <w:rPr>
          <w:rFonts w:ascii="Times New Roman" w:hAnsi="Times New Roman" w:cs="Times New Roman"/>
          <w:sz w:val="24"/>
          <w:szCs w:val="24"/>
        </w:rPr>
      </w:pPr>
      <w:r w:rsidRPr="00126EC6">
        <w:rPr>
          <w:rFonts w:ascii="Times New Roman" w:hAnsi="Times New Roman" w:cs="Times New Roman"/>
          <w:sz w:val="24"/>
          <w:szCs w:val="24"/>
        </w:rPr>
        <w:t>This resource should be particularly valuable to internship advisors, instructors teaching courses focused on understanding careers in psychology, and industrial-organization</w:t>
      </w:r>
      <w:r w:rsidR="00620539" w:rsidRPr="00126EC6">
        <w:rPr>
          <w:rFonts w:ascii="Times New Roman" w:hAnsi="Times New Roman" w:cs="Times New Roman"/>
          <w:sz w:val="24"/>
          <w:szCs w:val="24"/>
        </w:rPr>
        <w:t>al</w:t>
      </w:r>
      <w:r w:rsidRPr="00126EC6">
        <w:rPr>
          <w:rFonts w:ascii="Times New Roman" w:hAnsi="Times New Roman" w:cs="Times New Roman"/>
          <w:sz w:val="24"/>
          <w:szCs w:val="24"/>
        </w:rPr>
        <w:t xml:space="preserve"> psychology courses that discuss application and selection processes</w:t>
      </w:r>
      <w:r w:rsidR="00502EF4" w:rsidRPr="00126EC6">
        <w:rPr>
          <w:rFonts w:ascii="Times New Roman" w:hAnsi="Times New Roman" w:cs="Times New Roman"/>
          <w:sz w:val="24"/>
          <w:szCs w:val="24"/>
        </w:rPr>
        <w:t>. T</w:t>
      </w:r>
      <w:r w:rsidRPr="00126EC6">
        <w:rPr>
          <w:rFonts w:ascii="Times New Roman" w:hAnsi="Times New Roman" w:cs="Times New Roman"/>
          <w:sz w:val="24"/>
          <w:szCs w:val="24"/>
        </w:rPr>
        <w:t>his learning module can</w:t>
      </w:r>
      <w:r w:rsidR="00502EF4" w:rsidRPr="00126EC6">
        <w:rPr>
          <w:rFonts w:ascii="Times New Roman" w:hAnsi="Times New Roman" w:cs="Times New Roman"/>
          <w:sz w:val="24"/>
          <w:szCs w:val="24"/>
        </w:rPr>
        <w:t xml:space="preserve"> also</w:t>
      </w:r>
      <w:r w:rsidRPr="00126EC6">
        <w:rPr>
          <w:rFonts w:ascii="Times New Roman" w:hAnsi="Times New Roman" w:cs="Times New Roman"/>
          <w:sz w:val="24"/>
          <w:szCs w:val="24"/>
        </w:rPr>
        <w:t xml:space="preserve"> be effectively used by any </w:t>
      </w:r>
      <w:r w:rsidR="004A7C6F" w:rsidRPr="00126EC6">
        <w:rPr>
          <w:rFonts w:ascii="Times New Roman" w:hAnsi="Times New Roman" w:cs="Times New Roman"/>
          <w:sz w:val="24"/>
          <w:szCs w:val="24"/>
        </w:rPr>
        <w:t xml:space="preserve">instructor </w:t>
      </w:r>
      <w:r w:rsidRPr="00126EC6">
        <w:rPr>
          <w:rFonts w:ascii="Times New Roman" w:hAnsi="Times New Roman" w:cs="Times New Roman"/>
          <w:sz w:val="24"/>
          <w:szCs w:val="24"/>
        </w:rPr>
        <w:t xml:space="preserve">interested in providing supplementary job search training to their students. </w:t>
      </w:r>
    </w:p>
    <w:p w14:paraId="6D070F45" w14:textId="77777777" w:rsidR="000D571A" w:rsidRPr="00126EC6" w:rsidRDefault="000D571A" w:rsidP="000D571A">
      <w:pPr>
        <w:pStyle w:val="NoSpacing"/>
        <w:spacing w:line="480" w:lineRule="auto"/>
        <w:rPr>
          <w:rFonts w:ascii="Times New Roman" w:hAnsi="Times New Roman" w:cs="Times New Roman"/>
          <w:b/>
          <w:sz w:val="24"/>
          <w:szCs w:val="24"/>
        </w:rPr>
      </w:pPr>
      <w:r w:rsidRPr="00126EC6">
        <w:rPr>
          <w:rFonts w:ascii="Times New Roman" w:hAnsi="Times New Roman" w:cs="Times New Roman"/>
          <w:b/>
          <w:sz w:val="24"/>
          <w:szCs w:val="24"/>
        </w:rPr>
        <w:t>Undergraduate Student Job Search Training: A Critical Element in Education</w:t>
      </w:r>
    </w:p>
    <w:p w14:paraId="42E1ACF9" w14:textId="1952F9BE" w:rsidR="000D571A" w:rsidRPr="00126EC6" w:rsidRDefault="000D571A" w:rsidP="000D571A">
      <w:pPr>
        <w:pStyle w:val="NoSpacing"/>
        <w:spacing w:line="480" w:lineRule="auto"/>
        <w:rPr>
          <w:rFonts w:ascii="Times New Roman" w:hAnsi="Times New Roman" w:cs="Times New Roman"/>
          <w:sz w:val="24"/>
          <w:szCs w:val="24"/>
        </w:rPr>
      </w:pPr>
      <w:r w:rsidRPr="00126EC6">
        <w:rPr>
          <w:rFonts w:ascii="Times New Roman" w:hAnsi="Times New Roman" w:cs="Times New Roman"/>
          <w:sz w:val="24"/>
          <w:szCs w:val="24"/>
        </w:rPr>
        <w:tab/>
        <w:t xml:space="preserve">Providing undergraduate students job search training is critical to facilitating their future career success after graduation. However, a recent meta-analysis on the job search intervention literature found only nine intervention studies (of 47) focused on training college students (Liu et al., 2014). However, some of those nine studies focused on students holding either more (e.g., M.A. students and graduates; </w:t>
      </w:r>
      <w:bookmarkStart w:id="3" w:name="_Hlk498000905"/>
      <w:r w:rsidRPr="00126EC6">
        <w:rPr>
          <w:rFonts w:ascii="Times New Roman" w:hAnsi="Times New Roman" w:cs="Times New Roman"/>
          <w:sz w:val="24"/>
          <w:szCs w:val="24"/>
        </w:rPr>
        <w:t>Koen, Klehe, &amp; Van Vianen, 2012</w:t>
      </w:r>
      <w:bookmarkEnd w:id="3"/>
      <w:r w:rsidRPr="00126EC6">
        <w:rPr>
          <w:rFonts w:ascii="Times New Roman" w:hAnsi="Times New Roman" w:cs="Times New Roman"/>
          <w:sz w:val="24"/>
          <w:szCs w:val="24"/>
        </w:rPr>
        <w:t xml:space="preserve">) or less (e.g., high school students; </w:t>
      </w:r>
      <w:bookmarkStart w:id="4" w:name="_Hlk498000911"/>
      <w:r w:rsidRPr="00126EC6">
        <w:rPr>
          <w:rFonts w:ascii="Times New Roman" w:hAnsi="Times New Roman" w:cs="Times New Roman"/>
          <w:sz w:val="24"/>
          <w:szCs w:val="24"/>
        </w:rPr>
        <w:t>Latham &amp; Budworth, 2006</w:t>
      </w:r>
      <w:bookmarkEnd w:id="4"/>
      <w:r w:rsidRPr="00126EC6">
        <w:rPr>
          <w:rFonts w:ascii="Times New Roman" w:hAnsi="Times New Roman" w:cs="Times New Roman"/>
          <w:sz w:val="24"/>
          <w:szCs w:val="24"/>
        </w:rPr>
        <w:t xml:space="preserve">) education than undergraduate students typically have. Other studies focused on at-risk student populations (e.g., special education students; </w:t>
      </w:r>
      <w:bookmarkStart w:id="5" w:name="_Hlk498000918"/>
      <w:r w:rsidRPr="00126EC6">
        <w:rPr>
          <w:rFonts w:ascii="Times New Roman" w:hAnsi="Times New Roman" w:cs="Times New Roman"/>
          <w:sz w:val="24"/>
          <w:szCs w:val="24"/>
        </w:rPr>
        <w:t>Bergquist, 1982</w:t>
      </w:r>
      <w:bookmarkEnd w:id="5"/>
      <w:r w:rsidRPr="00126EC6">
        <w:rPr>
          <w:rFonts w:ascii="Times New Roman" w:hAnsi="Times New Roman" w:cs="Times New Roman"/>
          <w:sz w:val="24"/>
          <w:szCs w:val="24"/>
        </w:rPr>
        <w:t>; Native North Americans; Latham &amp; Budworth, 2006). Interventions that do focus on college students tend to highlight interview</w:t>
      </w:r>
      <w:r w:rsidR="00083753" w:rsidRPr="00126EC6">
        <w:rPr>
          <w:rFonts w:ascii="Times New Roman" w:hAnsi="Times New Roman" w:cs="Times New Roman"/>
          <w:sz w:val="24"/>
          <w:szCs w:val="24"/>
        </w:rPr>
        <w:t xml:space="preserve"> skills training</w:t>
      </w:r>
      <w:r w:rsidRPr="00126EC6">
        <w:rPr>
          <w:rFonts w:ascii="Times New Roman" w:hAnsi="Times New Roman" w:cs="Times New Roman"/>
          <w:sz w:val="24"/>
          <w:szCs w:val="24"/>
        </w:rPr>
        <w:t>, rather than general job search skills training (</w:t>
      </w:r>
      <w:bookmarkStart w:id="6" w:name="_Hlk498000925"/>
      <w:r w:rsidRPr="00126EC6">
        <w:rPr>
          <w:rFonts w:ascii="Times New Roman" w:hAnsi="Times New Roman" w:cs="Times New Roman"/>
          <w:sz w:val="24"/>
          <w:szCs w:val="24"/>
        </w:rPr>
        <w:t>Hall, Gradt, Goetz, &amp; Musu-Gillete, 2011; Jackson, Hall, Rowe, &amp; Daniels, 2009</w:t>
      </w:r>
      <w:bookmarkEnd w:id="6"/>
      <w:r w:rsidRPr="00126EC6">
        <w:rPr>
          <w:rFonts w:ascii="Times New Roman" w:hAnsi="Times New Roman" w:cs="Times New Roman"/>
          <w:sz w:val="24"/>
          <w:szCs w:val="24"/>
        </w:rPr>
        <w:t xml:space="preserve">). The limited focus on general job search skills training is problematic </w:t>
      </w:r>
      <w:r w:rsidR="00A8462E">
        <w:rPr>
          <w:rFonts w:ascii="Times New Roman" w:hAnsi="Times New Roman" w:cs="Times New Roman"/>
          <w:sz w:val="24"/>
          <w:szCs w:val="24"/>
        </w:rPr>
        <w:t xml:space="preserve">because </w:t>
      </w:r>
      <w:r w:rsidRPr="00126EC6">
        <w:rPr>
          <w:rFonts w:ascii="Times New Roman" w:hAnsi="Times New Roman" w:cs="Times New Roman"/>
          <w:sz w:val="24"/>
          <w:szCs w:val="24"/>
        </w:rPr>
        <w:t xml:space="preserve">students must first </w:t>
      </w:r>
      <w:r w:rsidRPr="00126EC6">
        <w:rPr>
          <w:rFonts w:ascii="Times New Roman" w:hAnsi="Times New Roman" w:cs="Times New Roman"/>
          <w:sz w:val="24"/>
          <w:szCs w:val="24"/>
        </w:rPr>
        <w:lastRenderedPageBreak/>
        <w:t xml:space="preserve">successfully identify potential openings and navigate the application process to receive an interview, and </w:t>
      </w:r>
      <w:r w:rsidR="005E2FD0" w:rsidRPr="00126EC6">
        <w:rPr>
          <w:rFonts w:ascii="Times New Roman" w:hAnsi="Times New Roman" w:cs="Times New Roman"/>
          <w:sz w:val="24"/>
          <w:szCs w:val="24"/>
        </w:rPr>
        <w:t xml:space="preserve">both </w:t>
      </w:r>
      <w:r w:rsidRPr="00126EC6">
        <w:rPr>
          <w:rFonts w:ascii="Times New Roman" w:hAnsi="Times New Roman" w:cs="Times New Roman"/>
          <w:sz w:val="24"/>
          <w:szCs w:val="24"/>
        </w:rPr>
        <w:t xml:space="preserve">younger </w:t>
      </w:r>
      <w:r w:rsidR="005E2FD0" w:rsidRPr="00126EC6">
        <w:rPr>
          <w:rFonts w:ascii="Times New Roman" w:hAnsi="Times New Roman" w:cs="Times New Roman"/>
          <w:sz w:val="24"/>
          <w:szCs w:val="24"/>
        </w:rPr>
        <w:t xml:space="preserve">and older </w:t>
      </w:r>
      <w:r w:rsidRPr="00126EC6">
        <w:rPr>
          <w:rFonts w:ascii="Times New Roman" w:hAnsi="Times New Roman" w:cs="Times New Roman"/>
          <w:sz w:val="24"/>
          <w:szCs w:val="24"/>
        </w:rPr>
        <w:t xml:space="preserve">job seekers </w:t>
      </w:r>
      <w:r w:rsidR="005E2FD0" w:rsidRPr="00126EC6">
        <w:rPr>
          <w:rFonts w:ascii="Times New Roman" w:hAnsi="Times New Roman" w:cs="Times New Roman"/>
          <w:sz w:val="24"/>
          <w:szCs w:val="24"/>
        </w:rPr>
        <w:t xml:space="preserve">especially </w:t>
      </w:r>
      <w:r w:rsidRPr="00126EC6">
        <w:rPr>
          <w:rFonts w:ascii="Times New Roman" w:hAnsi="Times New Roman" w:cs="Times New Roman"/>
          <w:sz w:val="24"/>
          <w:szCs w:val="24"/>
        </w:rPr>
        <w:t xml:space="preserve">benefit from interventions that focus on enhancing job search skills and motivation simultaneously (Liu et al., 2014). </w:t>
      </w:r>
    </w:p>
    <w:p w14:paraId="66B59D4D" w14:textId="1F6FFE74" w:rsidR="000D571A" w:rsidRPr="00126EC6" w:rsidRDefault="000D571A" w:rsidP="000D571A">
      <w:pPr>
        <w:pStyle w:val="NoSpacing"/>
        <w:spacing w:line="480" w:lineRule="auto"/>
        <w:rPr>
          <w:rFonts w:ascii="Times New Roman" w:hAnsi="Times New Roman" w:cs="Times New Roman"/>
          <w:sz w:val="24"/>
          <w:szCs w:val="24"/>
        </w:rPr>
      </w:pPr>
      <w:r w:rsidRPr="00126EC6">
        <w:rPr>
          <w:rFonts w:ascii="Times New Roman" w:hAnsi="Times New Roman" w:cs="Times New Roman"/>
          <w:sz w:val="24"/>
          <w:szCs w:val="24"/>
        </w:rPr>
        <w:tab/>
      </w:r>
      <w:r w:rsidR="00E451FE" w:rsidRPr="00126EC6">
        <w:rPr>
          <w:rFonts w:ascii="Times New Roman" w:hAnsi="Times New Roman" w:cs="Times New Roman"/>
          <w:sz w:val="24"/>
          <w:szCs w:val="24"/>
        </w:rPr>
        <w:t>M</w:t>
      </w:r>
      <w:r w:rsidRPr="00126EC6">
        <w:rPr>
          <w:rFonts w:ascii="Times New Roman" w:hAnsi="Times New Roman" w:cs="Times New Roman"/>
          <w:sz w:val="24"/>
          <w:szCs w:val="24"/>
        </w:rPr>
        <w:t>any college students tend to be younger than the average population (</w:t>
      </w:r>
      <w:bookmarkStart w:id="7" w:name="_Hlk498000939"/>
      <w:r w:rsidRPr="00126EC6">
        <w:rPr>
          <w:rFonts w:ascii="Times New Roman" w:hAnsi="Times New Roman" w:cs="Times New Roman"/>
          <w:sz w:val="24"/>
          <w:szCs w:val="24"/>
        </w:rPr>
        <w:t>National Center for Educational Statistics, 2015</w:t>
      </w:r>
      <w:bookmarkEnd w:id="7"/>
      <w:r w:rsidRPr="00126EC6">
        <w:rPr>
          <w:rFonts w:ascii="Times New Roman" w:hAnsi="Times New Roman" w:cs="Times New Roman"/>
          <w:sz w:val="24"/>
          <w:szCs w:val="24"/>
        </w:rPr>
        <w:t>) and newer entrants to the job market (</w:t>
      </w:r>
      <w:bookmarkStart w:id="8" w:name="_Hlk498000946"/>
      <w:r w:rsidRPr="00126EC6">
        <w:rPr>
          <w:rFonts w:ascii="Times New Roman" w:hAnsi="Times New Roman" w:cs="Times New Roman"/>
          <w:sz w:val="24"/>
          <w:szCs w:val="24"/>
        </w:rPr>
        <w:t>Turban, Stevens, &amp; Lee, 2009</w:t>
      </w:r>
      <w:bookmarkEnd w:id="8"/>
      <w:r w:rsidRPr="00126EC6">
        <w:rPr>
          <w:rFonts w:ascii="Times New Roman" w:hAnsi="Times New Roman" w:cs="Times New Roman"/>
          <w:sz w:val="24"/>
          <w:szCs w:val="24"/>
        </w:rPr>
        <w:t>),</w:t>
      </w:r>
      <w:r w:rsidR="00E451FE" w:rsidRPr="00126EC6">
        <w:rPr>
          <w:rFonts w:ascii="Times New Roman" w:hAnsi="Times New Roman" w:cs="Times New Roman"/>
          <w:sz w:val="24"/>
          <w:szCs w:val="24"/>
        </w:rPr>
        <w:t xml:space="preserve"> and therefore, job search training seems especially necessary given </w:t>
      </w:r>
      <w:r w:rsidR="00500B39" w:rsidRPr="00126EC6">
        <w:rPr>
          <w:rFonts w:ascii="Times New Roman" w:hAnsi="Times New Roman" w:cs="Times New Roman"/>
          <w:sz w:val="24"/>
          <w:szCs w:val="24"/>
        </w:rPr>
        <w:t>their</w:t>
      </w:r>
      <w:r w:rsidR="00E451FE" w:rsidRPr="00126EC6">
        <w:rPr>
          <w:rFonts w:ascii="Times New Roman" w:hAnsi="Times New Roman" w:cs="Times New Roman"/>
          <w:sz w:val="24"/>
          <w:szCs w:val="24"/>
        </w:rPr>
        <w:t xml:space="preserve"> limited engagement with the professional employment market. </w:t>
      </w:r>
      <w:r w:rsidR="00EF2436" w:rsidRPr="00126EC6">
        <w:rPr>
          <w:rFonts w:ascii="Times New Roman" w:hAnsi="Times New Roman" w:cs="Times New Roman"/>
          <w:sz w:val="24"/>
          <w:szCs w:val="24"/>
        </w:rPr>
        <w:t>Moreover,</w:t>
      </w:r>
      <w:r w:rsidRPr="00126EC6">
        <w:rPr>
          <w:rFonts w:ascii="Times New Roman" w:hAnsi="Times New Roman" w:cs="Times New Roman"/>
          <w:sz w:val="24"/>
          <w:szCs w:val="24"/>
        </w:rPr>
        <w:t xml:space="preserve"> many students do not fit well within the </w:t>
      </w:r>
      <w:r w:rsidR="00D837C3" w:rsidRPr="00126EC6">
        <w:rPr>
          <w:rFonts w:ascii="Times New Roman" w:hAnsi="Times New Roman" w:cs="Times New Roman"/>
          <w:sz w:val="24"/>
          <w:szCs w:val="24"/>
        </w:rPr>
        <w:t xml:space="preserve">typical </w:t>
      </w:r>
      <w:r w:rsidRPr="00126EC6">
        <w:rPr>
          <w:rFonts w:ascii="Times New Roman" w:hAnsi="Times New Roman" w:cs="Times New Roman"/>
          <w:sz w:val="24"/>
          <w:szCs w:val="24"/>
        </w:rPr>
        <w:t xml:space="preserve">four-year degree student </w:t>
      </w:r>
      <w:r w:rsidR="00D837C3" w:rsidRPr="00126EC6">
        <w:rPr>
          <w:rFonts w:ascii="Times New Roman" w:hAnsi="Times New Roman" w:cs="Times New Roman"/>
          <w:sz w:val="24"/>
          <w:szCs w:val="24"/>
        </w:rPr>
        <w:t>stereotype</w:t>
      </w:r>
      <w:r w:rsidRPr="00126EC6">
        <w:rPr>
          <w:rFonts w:ascii="Times New Roman" w:hAnsi="Times New Roman" w:cs="Times New Roman"/>
          <w:sz w:val="24"/>
          <w:szCs w:val="24"/>
        </w:rPr>
        <w:t xml:space="preserve">. </w:t>
      </w:r>
      <w:r w:rsidR="00E451FE" w:rsidRPr="00126EC6">
        <w:rPr>
          <w:rFonts w:ascii="Times New Roman" w:hAnsi="Times New Roman" w:cs="Times New Roman"/>
          <w:sz w:val="24"/>
          <w:szCs w:val="24"/>
        </w:rPr>
        <w:t>Some students</w:t>
      </w:r>
      <w:r w:rsidR="00207DB2" w:rsidRPr="00126EC6">
        <w:rPr>
          <w:rFonts w:ascii="Times New Roman" w:hAnsi="Times New Roman" w:cs="Times New Roman"/>
          <w:sz w:val="24"/>
          <w:szCs w:val="24"/>
        </w:rPr>
        <w:t>, many who are older (i.e., nontraditional) and/or have dependents,</w:t>
      </w:r>
      <w:r w:rsidR="00E451FE" w:rsidRPr="00126EC6">
        <w:rPr>
          <w:rFonts w:ascii="Times New Roman" w:hAnsi="Times New Roman" w:cs="Times New Roman"/>
          <w:sz w:val="24"/>
          <w:szCs w:val="24"/>
        </w:rPr>
        <w:t xml:space="preserve"> require </w:t>
      </w:r>
      <w:r w:rsidR="00207DB2" w:rsidRPr="00126EC6">
        <w:rPr>
          <w:rFonts w:ascii="Times New Roman" w:hAnsi="Times New Roman" w:cs="Times New Roman"/>
          <w:sz w:val="24"/>
          <w:szCs w:val="24"/>
        </w:rPr>
        <w:t xml:space="preserve">more </w:t>
      </w:r>
      <w:r w:rsidR="00E451FE" w:rsidRPr="00126EC6">
        <w:rPr>
          <w:rFonts w:ascii="Times New Roman" w:hAnsi="Times New Roman" w:cs="Times New Roman"/>
          <w:sz w:val="24"/>
          <w:szCs w:val="24"/>
        </w:rPr>
        <w:t>than four years to complete their program, hold low-skill</w:t>
      </w:r>
      <w:r w:rsidR="0061263A" w:rsidRPr="00126EC6">
        <w:rPr>
          <w:rFonts w:ascii="Times New Roman" w:hAnsi="Times New Roman" w:cs="Times New Roman"/>
          <w:sz w:val="24"/>
          <w:szCs w:val="24"/>
        </w:rPr>
        <w:t xml:space="preserve"> and low-wage</w:t>
      </w:r>
      <w:r w:rsidR="00E451FE" w:rsidRPr="00126EC6">
        <w:rPr>
          <w:rFonts w:ascii="Times New Roman" w:hAnsi="Times New Roman" w:cs="Times New Roman"/>
          <w:sz w:val="24"/>
          <w:szCs w:val="24"/>
        </w:rPr>
        <w:t xml:space="preserve"> employment while completing their degree, </w:t>
      </w:r>
      <w:r w:rsidR="00207DB2" w:rsidRPr="00126EC6">
        <w:rPr>
          <w:rFonts w:ascii="Times New Roman" w:hAnsi="Times New Roman" w:cs="Times New Roman"/>
          <w:sz w:val="24"/>
          <w:szCs w:val="24"/>
        </w:rPr>
        <w:t xml:space="preserve">or </w:t>
      </w:r>
      <w:r w:rsidR="00E451FE" w:rsidRPr="00126EC6">
        <w:rPr>
          <w:rFonts w:ascii="Times New Roman" w:hAnsi="Times New Roman" w:cs="Times New Roman"/>
          <w:sz w:val="24"/>
          <w:szCs w:val="24"/>
        </w:rPr>
        <w:t xml:space="preserve">return to seek professional </w:t>
      </w:r>
      <w:r w:rsidR="0061263A" w:rsidRPr="00126EC6">
        <w:rPr>
          <w:rFonts w:ascii="Times New Roman" w:hAnsi="Times New Roman" w:cs="Times New Roman"/>
          <w:sz w:val="24"/>
          <w:szCs w:val="24"/>
        </w:rPr>
        <w:t>positions</w:t>
      </w:r>
      <w:r w:rsidR="00E451FE" w:rsidRPr="00126EC6">
        <w:rPr>
          <w:rFonts w:ascii="Times New Roman" w:hAnsi="Times New Roman" w:cs="Times New Roman"/>
          <w:sz w:val="24"/>
          <w:szCs w:val="24"/>
        </w:rPr>
        <w:t xml:space="preserve"> following lengthy employment in low-skilled </w:t>
      </w:r>
      <w:r w:rsidR="0061263A" w:rsidRPr="00126EC6">
        <w:rPr>
          <w:rFonts w:ascii="Times New Roman" w:hAnsi="Times New Roman" w:cs="Times New Roman"/>
          <w:sz w:val="24"/>
          <w:szCs w:val="24"/>
        </w:rPr>
        <w:t xml:space="preserve">and low-wage </w:t>
      </w:r>
      <w:r w:rsidR="00E451FE" w:rsidRPr="00126EC6">
        <w:rPr>
          <w:rFonts w:ascii="Times New Roman" w:hAnsi="Times New Roman" w:cs="Times New Roman"/>
          <w:sz w:val="24"/>
          <w:szCs w:val="24"/>
        </w:rPr>
        <w:t xml:space="preserve">jobs. </w:t>
      </w:r>
      <w:r w:rsidR="00D837C3" w:rsidRPr="00126EC6">
        <w:rPr>
          <w:rFonts w:ascii="Times New Roman" w:hAnsi="Times New Roman" w:cs="Times New Roman"/>
          <w:sz w:val="24"/>
          <w:szCs w:val="24"/>
        </w:rPr>
        <w:t xml:space="preserve">Whereas younger job seekers lack experience in basic job search skills </w:t>
      </w:r>
      <w:r w:rsidR="005276C3" w:rsidRPr="00126EC6">
        <w:rPr>
          <w:rFonts w:ascii="Times New Roman" w:hAnsi="Times New Roman" w:cs="Times New Roman"/>
          <w:sz w:val="24"/>
          <w:szCs w:val="24"/>
        </w:rPr>
        <w:t xml:space="preserve">(Eby &amp; Buch, 1995) </w:t>
      </w:r>
      <w:r w:rsidR="0061263A" w:rsidRPr="00126EC6">
        <w:rPr>
          <w:rFonts w:ascii="Times New Roman" w:hAnsi="Times New Roman" w:cs="Times New Roman"/>
          <w:sz w:val="24"/>
          <w:szCs w:val="24"/>
        </w:rPr>
        <w:t>and</w:t>
      </w:r>
      <w:r w:rsidR="00D837C3" w:rsidRPr="00126EC6">
        <w:rPr>
          <w:rFonts w:ascii="Times New Roman" w:hAnsi="Times New Roman" w:cs="Times New Roman"/>
          <w:sz w:val="24"/>
          <w:szCs w:val="24"/>
        </w:rPr>
        <w:t xml:space="preserve"> often </w:t>
      </w:r>
      <w:r w:rsidR="0061263A" w:rsidRPr="00126EC6">
        <w:rPr>
          <w:rFonts w:ascii="Times New Roman" w:hAnsi="Times New Roman" w:cs="Times New Roman"/>
          <w:sz w:val="24"/>
          <w:szCs w:val="24"/>
        </w:rPr>
        <w:t>possess</w:t>
      </w:r>
      <w:r w:rsidR="00D837C3" w:rsidRPr="00126EC6">
        <w:rPr>
          <w:rFonts w:ascii="Times New Roman" w:hAnsi="Times New Roman" w:cs="Times New Roman"/>
          <w:sz w:val="24"/>
          <w:szCs w:val="24"/>
        </w:rPr>
        <w:t xml:space="preserve"> unclear career goals</w:t>
      </w:r>
      <w:r w:rsidR="005276C3" w:rsidRPr="00126EC6">
        <w:rPr>
          <w:rFonts w:ascii="Times New Roman" w:hAnsi="Times New Roman" w:cs="Times New Roman"/>
          <w:sz w:val="24"/>
          <w:szCs w:val="24"/>
        </w:rPr>
        <w:t xml:space="preserve"> (Werbel, 2000)</w:t>
      </w:r>
      <w:r w:rsidR="00D837C3" w:rsidRPr="00126EC6">
        <w:rPr>
          <w:rFonts w:ascii="Times New Roman" w:hAnsi="Times New Roman" w:cs="Times New Roman"/>
          <w:sz w:val="24"/>
          <w:szCs w:val="24"/>
        </w:rPr>
        <w:t>, older job seekers often lack experience with</w:t>
      </w:r>
      <w:r w:rsidR="00207DB2" w:rsidRPr="00126EC6">
        <w:rPr>
          <w:rFonts w:ascii="Times New Roman" w:hAnsi="Times New Roman" w:cs="Times New Roman"/>
          <w:sz w:val="24"/>
          <w:szCs w:val="24"/>
        </w:rPr>
        <w:t xml:space="preserve"> the</w:t>
      </w:r>
      <w:r w:rsidR="00D837C3" w:rsidRPr="00126EC6">
        <w:rPr>
          <w:rFonts w:ascii="Times New Roman" w:hAnsi="Times New Roman" w:cs="Times New Roman"/>
          <w:sz w:val="24"/>
          <w:szCs w:val="24"/>
        </w:rPr>
        <w:t xml:space="preserve"> modern </w:t>
      </w:r>
      <w:r w:rsidR="0061263A" w:rsidRPr="00126EC6">
        <w:rPr>
          <w:rFonts w:ascii="Times New Roman" w:hAnsi="Times New Roman" w:cs="Times New Roman"/>
          <w:sz w:val="24"/>
          <w:szCs w:val="24"/>
        </w:rPr>
        <w:t>job search process</w:t>
      </w:r>
      <w:r w:rsidR="00207DB2" w:rsidRPr="00126EC6">
        <w:rPr>
          <w:rFonts w:ascii="Times New Roman" w:hAnsi="Times New Roman" w:cs="Times New Roman"/>
          <w:sz w:val="24"/>
          <w:szCs w:val="24"/>
        </w:rPr>
        <w:t>,</w:t>
      </w:r>
      <w:r w:rsidR="00A86D74">
        <w:rPr>
          <w:rFonts w:ascii="Times New Roman" w:hAnsi="Times New Roman" w:cs="Times New Roman"/>
          <w:sz w:val="24"/>
          <w:szCs w:val="24"/>
        </w:rPr>
        <w:t xml:space="preserve"> </w:t>
      </w:r>
      <w:r w:rsidR="00207DB2" w:rsidRPr="00126EC6">
        <w:rPr>
          <w:rFonts w:ascii="Times New Roman" w:hAnsi="Times New Roman" w:cs="Times New Roman"/>
          <w:sz w:val="24"/>
          <w:szCs w:val="24"/>
        </w:rPr>
        <w:t xml:space="preserve">such as </w:t>
      </w:r>
      <w:r w:rsidR="00D837C3" w:rsidRPr="00126EC6">
        <w:rPr>
          <w:rFonts w:ascii="Times New Roman" w:hAnsi="Times New Roman" w:cs="Times New Roman"/>
          <w:sz w:val="24"/>
          <w:szCs w:val="24"/>
        </w:rPr>
        <w:t>online applications</w:t>
      </w:r>
      <w:r w:rsidR="00C424F6" w:rsidRPr="00126EC6">
        <w:rPr>
          <w:rFonts w:ascii="Times New Roman" w:hAnsi="Times New Roman" w:cs="Times New Roman"/>
          <w:sz w:val="24"/>
          <w:szCs w:val="24"/>
        </w:rPr>
        <w:t xml:space="preserve"> and </w:t>
      </w:r>
      <w:r w:rsidR="005276C3" w:rsidRPr="00126EC6">
        <w:rPr>
          <w:rFonts w:ascii="Times New Roman" w:hAnsi="Times New Roman" w:cs="Times New Roman"/>
          <w:sz w:val="24"/>
          <w:szCs w:val="24"/>
        </w:rPr>
        <w:t xml:space="preserve">selection </w:t>
      </w:r>
      <w:r w:rsidR="00D837C3" w:rsidRPr="00126EC6">
        <w:rPr>
          <w:rFonts w:ascii="Times New Roman" w:hAnsi="Times New Roman" w:cs="Times New Roman"/>
          <w:sz w:val="24"/>
          <w:szCs w:val="24"/>
        </w:rPr>
        <w:t>interviews</w:t>
      </w:r>
      <w:r w:rsidR="00A86D74">
        <w:rPr>
          <w:rFonts w:ascii="Times New Roman" w:hAnsi="Times New Roman" w:cs="Times New Roman"/>
          <w:sz w:val="24"/>
          <w:szCs w:val="24"/>
        </w:rPr>
        <w:t xml:space="preserve"> </w:t>
      </w:r>
      <w:r w:rsidR="00C424F6" w:rsidRPr="00126EC6">
        <w:rPr>
          <w:rFonts w:ascii="Times New Roman" w:hAnsi="Times New Roman" w:cs="Times New Roman"/>
          <w:sz w:val="24"/>
          <w:szCs w:val="24"/>
        </w:rPr>
        <w:t>(</w:t>
      </w:r>
      <w:r w:rsidR="005276C3" w:rsidRPr="00126EC6">
        <w:rPr>
          <w:rFonts w:ascii="Times New Roman" w:hAnsi="Times New Roman" w:cs="Times New Roman"/>
          <w:sz w:val="24"/>
          <w:szCs w:val="24"/>
        </w:rPr>
        <w:t>Liu et al., 2014</w:t>
      </w:r>
      <w:r w:rsidR="00D837C3" w:rsidRPr="00126EC6">
        <w:rPr>
          <w:rFonts w:ascii="Times New Roman" w:hAnsi="Times New Roman" w:cs="Times New Roman"/>
          <w:sz w:val="24"/>
          <w:szCs w:val="24"/>
        </w:rPr>
        <w:t xml:space="preserve">). </w:t>
      </w:r>
      <w:r w:rsidR="006D14D4" w:rsidRPr="00126EC6">
        <w:rPr>
          <w:rFonts w:ascii="Times New Roman" w:hAnsi="Times New Roman" w:cs="Times New Roman"/>
          <w:sz w:val="24"/>
          <w:szCs w:val="24"/>
        </w:rPr>
        <w:t xml:space="preserve">Older and/or nontraditional students are </w:t>
      </w:r>
      <w:r w:rsidR="004975CF" w:rsidRPr="00126EC6">
        <w:rPr>
          <w:rFonts w:ascii="Times New Roman" w:hAnsi="Times New Roman" w:cs="Times New Roman"/>
          <w:sz w:val="24"/>
          <w:szCs w:val="24"/>
        </w:rPr>
        <w:t xml:space="preserve">also </w:t>
      </w:r>
      <w:r w:rsidR="006D14D4" w:rsidRPr="00126EC6">
        <w:rPr>
          <w:rFonts w:ascii="Times New Roman" w:hAnsi="Times New Roman" w:cs="Times New Roman"/>
          <w:sz w:val="24"/>
          <w:szCs w:val="24"/>
        </w:rPr>
        <w:t xml:space="preserve">likely </w:t>
      </w:r>
      <w:r w:rsidR="005A31A9" w:rsidRPr="00126EC6">
        <w:rPr>
          <w:rFonts w:ascii="Times New Roman" w:hAnsi="Times New Roman" w:cs="Times New Roman"/>
          <w:sz w:val="24"/>
          <w:szCs w:val="24"/>
        </w:rPr>
        <w:t xml:space="preserve">to be </w:t>
      </w:r>
      <w:r w:rsidR="006D14D4" w:rsidRPr="00126EC6">
        <w:rPr>
          <w:rFonts w:ascii="Times New Roman" w:hAnsi="Times New Roman" w:cs="Times New Roman"/>
          <w:sz w:val="24"/>
          <w:szCs w:val="24"/>
        </w:rPr>
        <w:t xml:space="preserve">engaging in career transitions and </w:t>
      </w:r>
      <w:r w:rsidR="00C424F6" w:rsidRPr="00126EC6">
        <w:rPr>
          <w:rFonts w:ascii="Times New Roman" w:hAnsi="Times New Roman" w:cs="Times New Roman"/>
          <w:sz w:val="24"/>
          <w:szCs w:val="24"/>
        </w:rPr>
        <w:t xml:space="preserve">may </w:t>
      </w:r>
      <w:r w:rsidR="006D14D4" w:rsidRPr="00126EC6">
        <w:rPr>
          <w:rFonts w:ascii="Times New Roman" w:hAnsi="Times New Roman" w:cs="Times New Roman"/>
          <w:sz w:val="24"/>
          <w:szCs w:val="24"/>
        </w:rPr>
        <w:t>not be skilled in seeking jobs in new or different professional market</w:t>
      </w:r>
      <w:r w:rsidR="00C424F6" w:rsidRPr="00126EC6">
        <w:rPr>
          <w:rFonts w:ascii="Times New Roman" w:hAnsi="Times New Roman" w:cs="Times New Roman"/>
          <w:sz w:val="24"/>
          <w:szCs w:val="24"/>
        </w:rPr>
        <w:t>s</w:t>
      </w:r>
      <w:r w:rsidR="006D14D4" w:rsidRPr="00126EC6">
        <w:rPr>
          <w:rFonts w:ascii="Times New Roman" w:hAnsi="Times New Roman" w:cs="Times New Roman"/>
          <w:sz w:val="24"/>
          <w:szCs w:val="24"/>
        </w:rPr>
        <w:t xml:space="preserve">. </w:t>
      </w:r>
      <w:r w:rsidR="009157BC" w:rsidRPr="00126EC6">
        <w:rPr>
          <w:rFonts w:ascii="Times New Roman" w:hAnsi="Times New Roman" w:cs="Times New Roman"/>
          <w:sz w:val="24"/>
          <w:szCs w:val="24"/>
        </w:rPr>
        <w:t xml:space="preserve">Therefore, </w:t>
      </w:r>
      <w:r w:rsidR="00C424F6" w:rsidRPr="00126EC6">
        <w:rPr>
          <w:rFonts w:ascii="Times New Roman" w:hAnsi="Times New Roman" w:cs="Times New Roman"/>
          <w:sz w:val="24"/>
          <w:szCs w:val="24"/>
        </w:rPr>
        <w:t xml:space="preserve">a good </w:t>
      </w:r>
      <w:r w:rsidR="009157BC" w:rsidRPr="00126EC6">
        <w:rPr>
          <w:rFonts w:ascii="Times New Roman" w:hAnsi="Times New Roman" w:cs="Times New Roman"/>
          <w:sz w:val="24"/>
          <w:szCs w:val="24"/>
        </w:rPr>
        <w:t xml:space="preserve">job search intervention should benefit most </w:t>
      </w:r>
      <w:r w:rsidR="006D14D4" w:rsidRPr="00126EC6">
        <w:rPr>
          <w:rFonts w:ascii="Times New Roman" w:hAnsi="Times New Roman" w:cs="Times New Roman"/>
          <w:sz w:val="24"/>
          <w:szCs w:val="24"/>
        </w:rPr>
        <w:t>college students</w:t>
      </w:r>
      <w:r w:rsidR="00C424F6" w:rsidRPr="00126EC6">
        <w:rPr>
          <w:rFonts w:ascii="Times New Roman" w:hAnsi="Times New Roman" w:cs="Times New Roman"/>
          <w:sz w:val="24"/>
          <w:szCs w:val="24"/>
        </w:rPr>
        <w:t>, regardless of age</w:t>
      </w:r>
      <w:r w:rsidRPr="00126EC6">
        <w:rPr>
          <w:rFonts w:ascii="Times New Roman" w:hAnsi="Times New Roman" w:cs="Times New Roman"/>
          <w:sz w:val="24"/>
          <w:szCs w:val="24"/>
        </w:rPr>
        <w:t xml:space="preserve">. </w:t>
      </w:r>
      <w:r w:rsidR="00C424F6" w:rsidRPr="00126EC6">
        <w:rPr>
          <w:rFonts w:ascii="Times New Roman" w:hAnsi="Times New Roman" w:cs="Times New Roman"/>
          <w:sz w:val="24"/>
          <w:szCs w:val="24"/>
        </w:rPr>
        <w:t xml:space="preserve">The </w:t>
      </w:r>
      <w:r w:rsidR="00F757E3" w:rsidRPr="00126EC6">
        <w:rPr>
          <w:rFonts w:ascii="Times New Roman" w:hAnsi="Times New Roman" w:cs="Times New Roman"/>
          <w:sz w:val="24"/>
          <w:szCs w:val="24"/>
        </w:rPr>
        <w:t>a</w:t>
      </w:r>
      <w:r w:rsidR="006D14D4" w:rsidRPr="00126EC6">
        <w:rPr>
          <w:rFonts w:ascii="Times New Roman" w:hAnsi="Times New Roman" w:cs="Times New Roman"/>
          <w:sz w:val="24"/>
          <w:szCs w:val="24"/>
        </w:rPr>
        <w:t>uthors of a meta-analytic report note</w:t>
      </w:r>
      <w:r w:rsidR="00C424F6" w:rsidRPr="00126EC6">
        <w:rPr>
          <w:rFonts w:ascii="Times New Roman" w:hAnsi="Times New Roman" w:cs="Times New Roman"/>
          <w:sz w:val="24"/>
          <w:szCs w:val="24"/>
        </w:rPr>
        <w:t>d</w:t>
      </w:r>
      <w:r w:rsidR="006D14D4" w:rsidRPr="00126EC6">
        <w:rPr>
          <w:rFonts w:ascii="Times New Roman" w:hAnsi="Times New Roman" w:cs="Times New Roman"/>
          <w:sz w:val="24"/>
          <w:szCs w:val="24"/>
        </w:rPr>
        <w:t xml:space="preserve"> that job search interventions significantly increase</w:t>
      </w:r>
      <w:r w:rsidR="00C424F6" w:rsidRPr="00126EC6">
        <w:rPr>
          <w:rFonts w:ascii="Times New Roman" w:hAnsi="Times New Roman" w:cs="Times New Roman"/>
          <w:sz w:val="24"/>
          <w:szCs w:val="24"/>
        </w:rPr>
        <w:t>d</w:t>
      </w:r>
      <w:r w:rsidR="006D14D4" w:rsidRPr="00126EC6">
        <w:rPr>
          <w:rFonts w:ascii="Times New Roman" w:hAnsi="Times New Roman" w:cs="Times New Roman"/>
          <w:sz w:val="24"/>
          <w:szCs w:val="24"/>
        </w:rPr>
        <w:t xml:space="preserve"> the employment odds of </w:t>
      </w:r>
      <w:r w:rsidR="00500B39" w:rsidRPr="00126EC6">
        <w:rPr>
          <w:rFonts w:ascii="Times New Roman" w:hAnsi="Times New Roman" w:cs="Times New Roman"/>
          <w:sz w:val="24"/>
          <w:szCs w:val="24"/>
        </w:rPr>
        <w:t xml:space="preserve">younger (4.05 times higher odds of securing employment), </w:t>
      </w:r>
      <w:r w:rsidR="006D14D4" w:rsidRPr="00126EC6">
        <w:rPr>
          <w:rFonts w:ascii="Times New Roman" w:hAnsi="Times New Roman" w:cs="Times New Roman"/>
          <w:sz w:val="24"/>
          <w:szCs w:val="24"/>
        </w:rPr>
        <w:t>middle aged</w:t>
      </w:r>
      <w:r w:rsidR="00500B39" w:rsidRPr="00126EC6">
        <w:rPr>
          <w:rFonts w:ascii="Times New Roman" w:hAnsi="Times New Roman" w:cs="Times New Roman"/>
          <w:sz w:val="24"/>
          <w:szCs w:val="24"/>
        </w:rPr>
        <w:t xml:space="preserve"> (1.80 times higher odds of securing employment),</w:t>
      </w:r>
      <w:r w:rsidR="006D14D4" w:rsidRPr="00126EC6">
        <w:rPr>
          <w:rFonts w:ascii="Times New Roman" w:hAnsi="Times New Roman" w:cs="Times New Roman"/>
          <w:sz w:val="24"/>
          <w:szCs w:val="24"/>
        </w:rPr>
        <w:t xml:space="preserve"> and older job seekers </w:t>
      </w:r>
      <w:r w:rsidR="00500B39" w:rsidRPr="00126EC6">
        <w:rPr>
          <w:rFonts w:ascii="Times New Roman" w:hAnsi="Times New Roman" w:cs="Times New Roman"/>
          <w:sz w:val="24"/>
          <w:szCs w:val="24"/>
        </w:rPr>
        <w:t>(8.80 times higher odds of securing employment)</w:t>
      </w:r>
      <w:r w:rsidR="00C424F6" w:rsidRPr="00126EC6">
        <w:rPr>
          <w:rFonts w:ascii="Times New Roman" w:hAnsi="Times New Roman" w:cs="Times New Roman"/>
          <w:sz w:val="24"/>
          <w:szCs w:val="24"/>
        </w:rPr>
        <w:t>, which was</w:t>
      </w:r>
      <w:r w:rsidR="00500B39" w:rsidRPr="00126EC6">
        <w:rPr>
          <w:rFonts w:ascii="Times New Roman" w:hAnsi="Times New Roman" w:cs="Times New Roman"/>
          <w:sz w:val="24"/>
          <w:szCs w:val="24"/>
        </w:rPr>
        <w:t xml:space="preserve"> </w:t>
      </w:r>
      <w:r w:rsidR="00F757E3" w:rsidRPr="00126EC6">
        <w:rPr>
          <w:rFonts w:ascii="Times New Roman" w:hAnsi="Times New Roman" w:cs="Times New Roman"/>
          <w:sz w:val="24"/>
          <w:szCs w:val="24"/>
        </w:rPr>
        <w:t xml:space="preserve">considerably </w:t>
      </w:r>
      <w:r w:rsidR="00C424F6" w:rsidRPr="00126EC6">
        <w:rPr>
          <w:rFonts w:ascii="Times New Roman" w:hAnsi="Times New Roman" w:cs="Times New Roman"/>
          <w:sz w:val="24"/>
          <w:szCs w:val="24"/>
        </w:rPr>
        <w:t xml:space="preserve">higher than </w:t>
      </w:r>
      <w:r w:rsidR="00500B39" w:rsidRPr="00126EC6">
        <w:rPr>
          <w:rFonts w:ascii="Times New Roman" w:hAnsi="Times New Roman" w:cs="Times New Roman"/>
          <w:sz w:val="24"/>
          <w:szCs w:val="24"/>
        </w:rPr>
        <w:t>no intervention control</w:t>
      </w:r>
      <w:r w:rsidR="00AD508E" w:rsidRPr="00126EC6">
        <w:rPr>
          <w:rFonts w:ascii="Times New Roman" w:hAnsi="Times New Roman" w:cs="Times New Roman"/>
          <w:sz w:val="24"/>
          <w:szCs w:val="24"/>
        </w:rPr>
        <w:t xml:space="preserve"> condition participants</w:t>
      </w:r>
      <w:r w:rsidR="00500B39" w:rsidRPr="00126EC6">
        <w:rPr>
          <w:rFonts w:ascii="Times New Roman" w:hAnsi="Times New Roman" w:cs="Times New Roman"/>
          <w:sz w:val="24"/>
          <w:szCs w:val="24"/>
        </w:rPr>
        <w:t xml:space="preserve"> </w:t>
      </w:r>
      <w:r w:rsidR="006D14D4" w:rsidRPr="00126EC6">
        <w:rPr>
          <w:rFonts w:ascii="Times New Roman" w:hAnsi="Times New Roman" w:cs="Times New Roman"/>
          <w:sz w:val="24"/>
          <w:szCs w:val="24"/>
        </w:rPr>
        <w:t xml:space="preserve">(Liu et al., 2014). </w:t>
      </w:r>
      <w:r w:rsidRPr="00126EC6">
        <w:rPr>
          <w:rFonts w:ascii="Times New Roman" w:hAnsi="Times New Roman" w:cs="Times New Roman"/>
          <w:sz w:val="24"/>
          <w:szCs w:val="24"/>
        </w:rPr>
        <w:t>Thus, training college students on job search preparation and engagement should yield substantial benefits.</w:t>
      </w:r>
    </w:p>
    <w:p w14:paraId="606092CC" w14:textId="77777777" w:rsidR="000D571A" w:rsidRPr="00126EC6" w:rsidRDefault="000D571A" w:rsidP="000D571A">
      <w:pPr>
        <w:pStyle w:val="NoSpacing"/>
        <w:spacing w:line="480" w:lineRule="auto"/>
        <w:rPr>
          <w:rFonts w:ascii="Times New Roman" w:hAnsi="Times New Roman" w:cs="Times New Roman"/>
          <w:b/>
          <w:sz w:val="24"/>
          <w:szCs w:val="24"/>
        </w:rPr>
      </w:pPr>
      <w:r w:rsidRPr="00126EC6">
        <w:rPr>
          <w:rFonts w:ascii="Times New Roman" w:hAnsi="Times New Roman" w:cs="Times New Roman"/>
          <w:b/>
          <w:sz w:val="24"/>
          <w:szCs w:val="24"/>
        </w:rPr>
        <w:lastRenderedPageBreak/>
        <w:t>Job Search Intervention Components: Developing Skills and Enhancing Motivation</w:t>
      </w:r>
    </w:p>
    <w:p w14:paraId="73EC97AA" w14:textId="77777777" w:rsidR="000D571A" w:rsidRPr="00126EC6" w:rsidRDefault="000D571A" w:rsidP="000D571A">
      <w:pPr>
        <w:pStyle w:val="NoSpacing"/>
        <w:spacing w:line="480" w:lineRule="auto"/>
        <w:rPr>
          <w:rFonts w:ascii="Times New Roman" w:hAnsi="Times New Roman" w:cs="Times New Roman"/>
          <w:sz w:val="24"/>
          <w:szCs w:val="24"/>
        </w:rPr>
      </w:pPr>
      <w:r w:rsidRPr="00126EC6">
        <w:rPr>
          <w:rFonts w:ascii="Times New Roman" w:hAnsi="Times New Roman" w:cs="Times New Roman"/>
          <w:b/>
          <w:sz w:val="24"/>
          <w:szCs w:val="24"/>
        </w:rPr>
        <w:tab/>
      </w:r>
      <w:r w:rsidRPr="00126EC6">
        <w:rPr>
          <w:rFonts w:ascii="Times New Roman" w:hAnsi="Times New Roman" w:cs="Times New Roman"/>
          <w:sz w:val="24"/>
          <w:szCs w:val="24"/>
        </w:rPr>
        <w:t xml:space="preserve">Many approaches to job search interventions exist. Interventions might rely on lecturing, role modeling, demonstration videos, or have an expert personally supervise an individual’s job search activities (Liu et al., 2014). Past effective job search interventions have typically used a combination of methods to improve job seekers’ employment outcomes (e.g., Koen et al., 2012; Latham &amp; Budworth, 2006). However, the most effective interventions use a combination of methods and exercises focused on two key processes: developing job search skills </w:t>
      </w:r>
      <w:r w:rsidRPr="00126EC6">
        <w:rPr>
          <w:rFonts w:ascii="Times New Roman" w:hAnsi="Times New Roman" w:cs="Times New Roman"/>
          <w:i/>
          <w:sz w:val="24"/>
          <w:szCs w:val="24"/>
        </w:rPr>
        <w:t xml:space="preserve">and </w:t>
      </w:r>
      <w:r w:rsidRPr="00126EC6">
        <w:rPr>
          <w:rFonts w:ascii="Times New Roman" w:hAnsi="Times New Roman" w:cs="Times New Roman"/>
          <w:sz w:val="24"/>
          <w:szCs w:val="24"/>
        </w:rPr>
        <w:t xml:space="preserve">increasing job search motivation (Liu et al., 2014). </w:t>
      </w:r>
    </w:p>
    <w:p w14:paraId="568342C0" w14:textId="6BB9DE1F" w:rsidR="000D571A" w:rsidRPr="00126EC6" w:rsidRDefault="000D571A" w:rsidP="000D571A">
      <w:pPr>
        <w:pStyle w:val="NoSpacing"/>
        <w:spacing w:line="480" w:lineRule="auto"/>
        <w:rPr>
          <w:rFonts w:ascii="Times New Roman" w:hAnsi="Times New Roman" w:cs="Times New Roman"/>
          <w:sz w:val="24"/>
          <w:szCs w:val="24"/>
        </w:rPr>
      </w:pPr>
      <w:r w:rsidRPr="00126EC6">
        <w:rPr>
          <w:rFonts w:ascii="Times New Roman" w:hAnsi="Times New Roman" w:cs="Times New Roman"/>
          <w:sz w:val="24"/>
          <w:szCs w:val="24"/>
        </w:rPr>
        <w:tab/>
      </w:r>
      <w:r w:rsidRPr="00126EC6">
        <w:rPr>
          <w:rFonts w:ascii="Times New Roman" w:hAnsi="Times New Roman" w:cs="Times New Roman"/>
          <w:b/>
          <w:i/>
          <w:sz w:val="24"/>
          <w:szCs w:val="24"/>
        </w:rPr>
        <w:t xml:space="preserve">Job search skills. </w:t>
      </w:r>
      <w:r w:rsidRPr="00126EC6">
        <w:rPr>
          <w:rFonts w:ascii="Times New Roman" w:hAnsi="Times New Roman" w:cs="Times New Roman"/>
          <w:sz w:val="24"/>
          <w:szCs w:val="24"/>
        </w:rPr>
        <w:t xml:space="preserve">Job search skills involve both preparatory and active search activities. Preparatory behaviors can be divided further into macro-level and micro-level fit processes that facilitate active search behaviors. Macro-level fit processes facilitate the identification of a desired career path and how it aligns with an individual’s training, interests, and values. Micro-level fit processes include skills such as how to identify specific job openings for which one’s skills might be </w:t>
      </w:r>
      <w:r w:rsidR="008716E5" w:rsidRPr="00126EC6">
        <w:rPr>
          <w:rFonts w:ascii="Times New Roman" w:hAnsi="Times New Roman" w:cs="Times New Roman"/>
          <w:sz w:val="24"/>
          <w:szCs w:val="24"/>
        </w:rPr>
        <w:t>relevant and</w:t>
      </w:r>
      <w:r w:rsidRPr="00126EC6">
        <w:rPr>
          <w:rFonts w:ascii="Times New Roman" w:hAnsi="Times New Roman" w:cs="Times New Roman"/>
          <w:sz w:val="24"/>
          <w:szCs w:val="24"/>
        </w:rPr>
        <w:t xml:space="preserve"> should include the use of multiple diverse sources to identify relevant job openings (e.g., online platforms, social networks).</w:t>
      </w:r>
    </w:p>
    <w:p w14:paraId="04A4B278" w14:textId="6FE7346C" w:rsidR="000D571A" w:rsidRPr="00126EC6" w:rsidRDefault="000D571A" w:rsidP="000D571A">
      <w:pPr>
        <w:pStyle w:val="NoSpacing"/>
        <w:spacing w:line="480" w:lineRule="auto"/>
        <w:rPr>
          <w:rFonts w:ascii="Times New Roman" w:hAnsi="Times New Roman" w:cs="Times New Roman"/>
          <w:sz w:val="24"/>
          <w:szCs w:val="24"/>
        </w:rPr>
      </w:pPr>
      <w:r w:rsidRPr="00126EC6">
        <w:rPr>
          <w:rFonts w:ascii="Times New Roman" w:hAnsi="Times New Roman" w:cs="Times New Roman"/>
          <w:sz w:val="24"/>
          <w:szCs w:val="24"/>
        </w:rPr>
        <w:tab/>
        <w:t>Preparatory job search training should also convey information about effective self-presentation. Job seekers’ self-presentation during the application and interview process is critical for influencing the odds of being hired or rejected (</w:t>
      </w:r>
      <w:bookmarkStart w:id="9" w:name="_Hlk498000970"/>
      <w:r w:rsidRPr="00126EC6">
        <w:rPr>
          <w:rFonts w:ascii="Times New Roman" w:hAnsi="Times New Roman" w:cs="Times New Roman"/>
          <w:sz w:val="24"/>
          <w:szCs w:val="24"/>
        </w:rPr>
        <w:t>Higgins &amp; Judge, 2004</w:t>
      </w:r>
      <w:bookmarkEnd w:id="9"/>
      <w:r w:rsidRPr="00126EC6">
        <w:rPr>
          <w:rFonts w:ascii="Times New Roman" w:hAnsi="Times New Roman" w:cs="Times New Roman"/>
          <w:sz w:val="24"/>
          <w:szCs w:val="24"/>
        </w:rPr>
        <w:t xml:space="preserve">). Therefore, job search interventions that improve job seekers’ self-presentation should increase their chances of being hired (Liu et al., 2014). Active job search behaviors include any actions completed specifically to further the goal of securing employment. Contacting organizations to arrange informational interviews, making “cold calls” or follow-up contacts about job opportunities, and seeking information about job prospects or referrals from former employers (Liu et al., 2014) are </w:t>
      </w:r>
      <w:r w:rsidRPr="00126EC6">
        <w:rPr>
          <w:rFonts w:ascii="Times New Roman" w:hAnsi="Times New Roman" w:cs="Times New Roman"/>
          <w:sz w:val="24"/>
          <w:szCs w:val="24"/>
        </w:rPr>
        <w:lastRenderedPageBreak/>
        <w:t xml:space="preserve">each examples of active search behaviors. </w:t>
      </w:r>
      <w:r w:rsidR="007918CE" w:rsidRPr="00126EC6">
        <w:rPr>
          <w:rFonts w:ascii="Times New Roman" w:hAnsi="Times New Roman" w:cs="Times New Roman"/>
          <w:sz w:val="24"/>
          <w:szCs w:val="24"/>
        </w:rPr>
        <w:t>Pr</w:t>
      </w:r>
      <w:r w:rsidRPr="00126EC6">
        <w:rPr>
          <w:rFonts w:ascii="Times New Roman" w:hAnsi="Times New Roman" w:cs="Times New Roman"/>
          <w:sz w:val="24"/>
          <w:szCs w:val="24"/>
        </w:rPr>
        <w:t>oactivity during the job search associates with job search success (</w:t>
      </w:r>
      <w:bookmarkStart w:id="10" w:name="_Hlk498000980"/>
      <w:r w:rsidRPr="00126EC6">
        <w:rPr>
          <w:rFonts w:ascii="Times New Roman" w:hAnsi="Times New Roman" w:cs="Times New Roman"/>
          <w:sz w:val="24"/>
          <w:szCs w:val="24"/>
        </w:rPr>
        <w:t>Brown et al., 2003; Schmit, Amel, &amp; Ryan, 1993</w:t>
      </w:r>
      <w:bookmarkEnd w:id="10"/>
      <w:r w:rsidRPr="00126EC6">
        <w:rPr>
          <w:rFonts w:ascii="Times New Roman" w:hAnsi="Times New Roman" w:cs="Times New Roman"/>
          <w:sz w:val="24"/>
          <w:szCs w:val="24"/>
        </w:rPr>
        <w:t xml:space="preserve">). </w:t>
      </w:r>
    </w:p>
    <w:p w14:paraId="3D5F5C97" w14:textId="77777777" w:rsidR="000D571A" w:rsidRPr="00126EC6" w:rsidRDefault="000D571A" w:rsidP="000D571A">
      <w:pPr>
        <w:pStyle w:val="NoSpacing"/>
        <w:spacing w:line="480" w:lineRule="auto"/>
        <w:rPr>
          <w:rFonts w:ascii="Times New Roman" w:hAnsi="Times New Roman" w:cs="Times New Roman"/>
          <w:sz w:val="24"/>
          <w:szCs w:val="24"/>
        </w:rPr>
      </w:pPr>
      <w:r w:rsidRPr="00126EC6">
        <w:rPr>
          <w:rFonts w:ascii="Times New Roman" w:hAnsi="Times New Roman" w:cs="Times New Roman"/>
          <w:sz w:val="24"/>
          <w:szCs w:val="24"/>
        </w:rPr>
        <w:tab/>
        <w:t>Job search skills training helps student job seekers understand how to prepare for and actively conduct their search activities. Increasing job seekers’ task-relevant knowledge and skills should improve the quality of their job search behaviors. For example, the provided resource provides information about how students can best provide position-relevant information on applications and during interviews, as well as more effectively manage their time amongst competing responsibilities. Essentially, the job search skills training provided in this online job search learning module provides student job seekers with cognitive knowledge about how to scaffold and execute their job search activities.</w:t>
      </w:r>
    </w:p>
    <w:p w14:paraId="0E6FF323" w14:textId="66E3243D" w:rsidR="000D571A" w:rsidRPr="00126EC6" w:rsidRDefault="000D571A" w:rsidP="000D571A">
      <w:pPr>
        <w:pStyle w:val="NoSpacing"/>
        <w:spacing w:line="480" w:lineRule="auto"/>
        <w:rPr>
          <w:rFonts w:ascii="Times New Roman" w:hAnsi="Times New Roman" w:cs="Times New Roman"/>
          <w:sz w:val="24"/>
          <w:szCs w:val="24"/>
        </w:rPr>
      </w:pPr>
      <w:r w:rsidRPr="00126EC6">
        <w:rPr>
          <w:rFonts w:ascii="Times New Roman" w:hAnsi="Times New Roman" w:cs="Times New Roman"/>
          <w:b/>
          <w:i/>
          <w:sz w:val="24"/>
          <w:szCs w:val="24"/>
        </w:rPr>
        <w:tab/>
        <w:t>Job search motivation</w:t>
      </w:r>
      <w:r w:rsidRPr="00126EC6">
        <w:rPr>
          <w:rFonts w:ascii="Times New Roman" w:hAnsi="Times New Roman" w:cs="Times New Roman"/>
          <w:i/>
          <w:sz w:val="24"/>
          <w:szCs w:val="24"/>
        </w:rPr>
        <w:t>.</w:t>
      </w:r>
      <w:r w:rsidRPr="00126EC6">
        <w:rPr>
          <w:rFonts w:ascii="Times New Roman" w:hAnsi="Times New Roman" w:cs="Times New Roman"/>
          <w:sz w:val="24"/>
          <w:szCs w:val="24"/>
        </w:rPr>
        <w:t xml:space="preserve"> In addition to developing job search skills, job search interventions should increase career adapt-ability resources (CAARs) that are helpful for managing career transitions (</w:t>
      </w:r>
      <w:bookmarkStart w:id="11" w:name="_Hlk498001000"/>
      <w:r w:rsidRPr="00126EC6">
        <w:rPr>
          <w:rFonts w:ascii="Times New Roman" w:hAnsi="Times New Roman" w:cs="Times New Roman"/>
          <w:sz w:val="24"/>
          <w:szCs w:val="24"/>
        </w:rPr>
        <w:t>Savickas &amp; Porfeli, 2012</w:t>
      </w:r>
      <w:bookmarkEnd w:id="11"/>
      <w:r w:rsidRPr="00126EC6">
        <w:rPr>
          <w:rFonts w:ascii="Times New Roman" w:hAnsi="Times New Roman" w:cs="Times New Roman"/>
          <w:sz w:val="24"/>
          <w:szCs w:val="24"/>
        </w:rPr>
        <w:t xml:space="preserve">). An adaptable student job seeker: 1) should be </w:t>
      </w:r>
      <w:r w:rsidRPr="00126EC6">
        <w:rPr>
          <w:rFonts w:ascii="Times New Roman" w:hAnsi="Times New Roman" w:cs="Times New Roman"/>
          <w:i/>
          <w:sz w:val="24"/>
          <w:szCs w:val="24"/>
        </w:rPr>
        <w:t>concerned</w:t>
      </w:r>
      <w:r w:rsidRPr="00126EC6">
        <w:rPr>
          <w:rFonts w:ascii="Times New Roman" w:hAnsi="Times New Roman" w:cs="Times New Roman"/>
          <w:sz w:val="24"/>
          <w:szCs w:val="24"/>
        </w:rPr>
        <w:t xml:space="preserve"> about their career paths after graduating, 2) show </w:t>
      </w:r>
      <w:r w:rsidRPr="00126EC6">
        <w:rPr>
          <w:rFonts w:ascii="Times New Roman" w:hAnsi="Times New Roman" w:cs="Times New Roman"/>
          <w:i/>
          <w:sz w:val="24"/>
          <w:szCs w:val="24"/>
        </w:rPr>
        <w:t>curiosity</w:t>
      </w:r>
      <w:r w:rsidRPr="00126EC6">
        <w:rPr>
          <w:rFonts w:ascii="Times New Roman" w:hAnsi="Times New Roman" w:cs="Times New Roman"/>
          <w:sz w:val="24"/>
          <w:szCs w:val="24"/>
        </w:rPr>
        <w:t xml:space="preserve"> by exploring multiple career options, 3) seize </w:t>
      </w:r>
      <w:r w:rsidRPr="00126EC6">
        <w:rPr>
          <w:rFonts w:ascii="Times New Roman" w:hAnsi="Times New Roman" w:cs="Times New Roman"/>
          <w:i/>
          <w:sz w:val="24"/>
          <w:szCs w:val="24"/>
        </w:rPr>
        <w:t>control</w:t>
      </w:r>
      <w:r w:rsidRPr="00126EC6">
        <w:rPr>
          <w:rFonts w:ascii="Times New Roman" w:hAnsi="Times New Roman" w:cs="Times New Roman"/>
          <w:sz w:val="24"/>
          <w:szCs w:val="24"/>
        </w:rPr>
        <w:t xml:space="preserve"> by consistently executing job search activities, and 4) better understand their self</w:t>
      </w:r>
      <w:r w:rsidR="001A5011" w:rsidRPr="00126EC6">
        <w:rPr>
          <w:rFonts w:ascii="Times New Roman" w:hAnsi="Times New Roman" w:cs="Times New Roman"/>
          <w:sz w:val="24"/>
          <w:szCs w:val="24"/>
        </w:rPr>
        <w:t>,</w:t>
      </w:r>
      <w:r w:rsidRPr="00126EC6">
        <w:rPr>
          <w:rFonts w:ascii="Times New Roman" w:hAnsi="Times New Roman" w:cs="Times New Roman"/>
          <w:sz w:val="24"/>
          <w:szCs w:val="24"/>
        </w:rPr>
        <w:t xml:space="preserve"> relative to the job market resulting in increased </w:t>
      </w:r>
      <w:r w:rsidRPr="00126EC6">
        <w:rPr>
          <w:rFonts w:ascii="Times New Roman" w:hAnsi="Times New Roman" w:cs="Times New Roman"/>
          <w:i/>
          <w:sz w:val="24"/>
          <w:szCs w:val="24"/>
        </w:rPr>
        <w:t>confidence</w:t>
      </w:r>
      <w:r w:rsidRPr="00126EC6">
        <w:rPr>
          <w:rFonts w:ascii="Times New Roman" w:hAnsi="Times New Roman" w:cs="Times New Roman"/>
          <w:sz w:val="24"/>
          <w:szCs w:val="24"/>
        </w:rPr>
        <w:t xml:space="preserve"> (Savickas &amp; Porfeli, 2012). Concern, curiosity, and control each can be conceptualized as motivational or affective self-regulatory resources. Concern motivates job seekers to select and commit to a clear goal. Curiosity prompts job seekers’ exploration of various strategies and the formation of specific intentions to achieve the employment goal. Control fosters active goal striving during which job seekers must ignore distractions to focus on completing active job search behaviors. </w:t>
      </w:r>
    </w:p>
    <w:p w14:paraId="77CF36DD" w14:textId="63831A70" w:rsidR="000D571A" w:rsidRPr="00126EC6" w:rsidRDefault="000D571A" w:rsidP="000D571A">
      <w:pPr>
        <w:pStyle w:val="NoSpacing"/>
        <w:spacing w:line="480" w:lineRule="auto"/>
        <w:rPr>
          <w:rFonts w:ascii="Times New Roman" w:hAnsi="Times New Roman" w:cs="Times New Roman"/>
          <w:sz w:val="24"/>
          <w:szCs w:val="24"/>
        </w:rPr>
      </w:pPr>
      <w:r w:rsidRPr="00126EC6">
        <w:rPr>
          <w:rFonts w:ascii="Times New Roman" w:hAnsi="Times New Roman" w:cs="Times New Roman"/>
          <w:sz w:val="24"/>
          <w:szCs w:val="24"/>
        </w:rPr>
        <w:tab/>
        <w:t xml:space="preserve">An intervention with </w:t>
      </w:r>
      <w:r w:rsidR="00A659B0" w:rsidRPr="00126EC6">
        <w:rPr>
          <w:rFonts w:ascii="Times New Roman" w:hAnsi="Times New Roman" w:cs="Times New Roman"/>
          <w:sz w:val="24"/>
          <w:szCs w:val="24"/>
        </w:rPr>
        <w:t>masters</w:t>
      </w:r>
      <w:r w:rsidRPr="00126EC6">
        <w:rPr>
          <w:rFonts w:ascii="Times New Roman" w:hAnsi="Times New Roman" w:cs="Times New Roman"/>
          <w:sz w:val="24"/>
          <w:szCs w:val="24"/>
        </w:rPr>
        <w:t xml:space="preserve">-level students reported CAAR increases following a job search intervention. Within individuals, an overall increase in concern, control, and curiosity was </w:t>
      </w:r>
      <w:r w:rsidRPr="00126EC6">
        <w:rPr>
          <w:rFonts w:ascii="Times New Roman" w:hAnsi="Times New Roman" w:cs="Times New Roman"/>
          <w:sz w:val="24"/>
          <w:szCs w:val="24"/>
        </w:rPr>
        <w:lastRenderedPageBreak/>
        <w:t xml:space="preserve">observed post- relative to pre-intervention. Within the no intervention control group, concern did not increase over time and both curiosity and control declined after six months (Koen et al., 2012). </w:t>
      </w:r>
      <w:r w:rsidR="00954A8C" w:rsidRPr="00126EC6">
        <w:rPr>
          <w:rFonts w:ascii="Times New Roman" w:hAnsi="Times New Roman" w:cs="Times New Roman"/>
          <w:sz w:val="24"/>
          <w:szCs w:val="24"/>
        </w:rPr>
        <w:t>Al</w:t>
      </w:r>
      <w:r w:rsidRPr="00126EC6">
        <w:rPr>
          <w:rFonts w:ascii="Times New Roman" w:hAnsi="Times New Roman" w:cs="Times New Roman"/>
          <w:sz w:val="24"/>
          <w:szCs w:val="24"/>
        </w:rPr>
        <w:t>though a student-focused job search intervention might slightly increase job search motivation immediately, job search interventions’ real benefit might be inoculation against declining motivation as the search extends over time (Koen et al., 201). Even if job seekers hold adequate job search knowledge and skills, their motivation might falter as the search lengthens. Therefore, the provided job search intervention focuses on enhancing motivation by increasing participants’ CAARs via various interactive exercises</w:t>
      </w:r>
      <w:r w:rsidR="00F028F7" w:rsidRPr="00126EC6">
        <w:rPr>
          <w:rFonts w:ascii="Times New Roman" w:hAnsi="Times New Roman" w:cs="Times New Roman"/>
          <w:sz w:val="24"/>
          <w:szCs w:val="24"/>
        </w:rPr>
        <w:t xml:space="preserve"> that</w:t>
      </w:r>
      <w:r w:rsidR="00502EF4" w:rsidRPr="00126EC6">
        <w:rPr>
          <w:rFonts w:ascii="Times New Roman" w:hAnsi="Times New Roman" w:cs="Times New Roman"/>
          <w:sz w:val="24"/>
          <w:szCs w:val="24"/>
        </w:rPr>
        <w:t xml:space="preserve"> are </w:t>
      </w:r>
      <w:r w:rsidRPr="00126EC6">
        <w:rPr>
          <w:rFonts w:ascii="Times New Roman" w:hAnsi="Times New Roman" w:cs="Times New Roman"/>
          <w:sz w:val="24"/>
          <w:szCs w:val="24"/>
        </w:rPr>
        <w:t>described below.</w:t>
      </w:r>
      <w:r w:rsidRPr="00126EC6">
        <w:rPr>
          <w:rFonts w:ascii="Times New Roman" w:hAnsi="Times New Roman" w:cs="Times New Roman"/>
          <w:sz w:val="24"/>
          <w:szCs w:val="24"/>
        </w:rPr>
        <w:tab/>
      </w:r>
    </w:p>
    <w:p w14:paraId="6378C27B" w14:textId="77777777" w:rsidR="000D571A" w:rsidRPr="00126EC6" w:rsidRDefault="000D571A" w:rsidP="000D571A">
      <w:pPr>
        <w:pStyle w:val="NoSpacing"/>
        <w:spacing w:line="480" w:lineRule="auto"/>
        <w:rPr>
          <w:rFonts w:ascii="Times New Roman" w:hAnsi="Times New Roman" w:cs="Times New Roman"/>
          <w:b/>
          <w:sz w:val="24"/>
          <w:szCs w:val="24"/>
        </w:rPr>
      </w:pPr>
      <w:r w:rsidRPr="00126EC6">
        <w:rPr>
          <w:rFonts w:ascii="Times New Roman" w:hAnsi="Times New Roman" w:cs="Times New Roman"/>
          <w:b/>
          <w:sz w:val="24"/>
          <w:szCs w:val="24"/>
        </w:rPr>
        <w:t>The Necessity of Developing Job Search Skills and Motivation Simultaneously</w:t>
      </w:r>
    </w:p>
    <w:p w14:paraId="2AC9CED0" w14:textId="00892304" w:rsidR="000D571A" w:rsidRPr="00126EC6" w:rsidRDefault="000D571A" w:rsidP="000D571A">
      <w:pPr>
        <w:pStyle w:val="NoSpacing"/>
        <w:spacing w:line="480" w:lineRule="auto"/>
        <w:rPr>
          <w:rFonts w:ascii="Times New Roman" w:hAnsi="Times New Roman" w:cs="Times New Roman"/>
          <w:sz w:val="24"/>
          <w:szCs w:val="24"/>
        </w:rPr>
      </w:pPr>
      <w:r w:rsidRPr="00126EC6">
        <w:rPr>
          <w:rFonts w:ascii="Times New Roman" w:hAnsi="Times New Roman" w:cs="Times New Roman"/>
          <w:sz w:val="24"/>
          <w:szCs w:val="24"/>
        </w:rPr>
        <w:tab/>
        <w:t xml:space="preserve">Improving students’ job search skills is only the first step in encouraging increased job search effort. In addition to job search skills, job seekers benefit from increased affective motivation. </w:t>
      </w:r>
      <w:r w:rsidR="00502EF4" w:rsidRPr="00126EC6">
        <w:rPr>
          <w:rFonts w:ascii="Times New Roman" w:hAnsi="Times New Roman" w:cs="Times New Roman"/>
          <w:sz w:val="24"/>
          <w:szCs w:val="24"/>
        </w:rPr>
        <w:t>D</w:t>
      </w:r>
      <w:r w:rsidRPr="00126EC6">
        <w:rPr>
          <w:rFonts w:ascii="Times New Roman" w:hAnsi="Times New Roman" w:cs="Times New Roman"/>
          <w:sz w:val="24"/>
          <w:szCs w:val="24"/>
        </w:rPr>
        <w:t>eveloping participants’ job search skills and motivation simultaneously is critical to an effective job search intervention (Liu et al., 2014). Although highly skilled job seekers might be confident in their ability to conduct an effective search, they might not be energized to act toward achieving their employment goals. For example, if job seekers are not concerned or do not experience heightened urgency to engage in their job search</w:t>
      </w:r>
      <w:r w:rsidR="00A659B0" w:rsidRPr="00126EC6">
        <w:rPr>
          <w:rFonts w:ascii="Times New Roman" w:hAnsi="Times New Roman" w:cs="Times New Roman"/>
          <w:sz w:val="24"/>
          <w:szCs w:val="24"/>
        </w:rPr>
        <w:t>,</w:t>
      </w:r>
      <w:r w:rsidRPr="00126EC6">
        <w:rPr>
          <w:rFonts w:ascii="Times New Roman" w:hAnsi="Times New Roman" w:cs="Times New Roman"/>
          <w:sz w:val="24"/>
          <w:szCs w:val="24"/>
        </w:rPr>
        <w:t xml:space="preserve"> high confidence levels are unlikely to energize persistent goal-directed behavior. Alternatively, only enhancing motivation might increase search behaviors, but those behaviors might still be low quality. Therefore, the provided online job search learning module provides students both requisite knowledge and skills to conduct a quality job search while enhancing affective motivation to energize search behaviors and foster persistence when completing activities directed toward achieving the employment goal. In sum, to be the most effective and to best promote job search behaviors, job </w:t>
      </w:r>
      <w:r w:rsidRPr="00126EC6">
        <w:rPr>
          <w:rFonts w:ascii="Times New Roman" w:hAnsi="Times New Roman" w:cs="Times New Roman"/>
          <w:sz w:val="24"/>
          <w:szCs w:val="24"/>
        </w:rPr>
        <w:lastRenderedPageBreak/>
        <w:t xml:space="preserve">search interventions must focus on improving </w:t>
      </w:r>
      <w:r w:rsidRPr="00126EC6">
        <w:rPr>
          <w:rFonts w:ascii="Times New Roman" w:hAnsi="Times New Roman" w:cs="Times New Roman"/>
          <w:i/>
          <w:sz w:val="24"/>
          <w:szCs w:val="24"/>
        </w:rPr>
        <w:t xml:space="preserve">both </w:t>
      </w:r>
      <w:r w:rsidRPr="00126EC6">
        <w:rPr>
          <w:rFonts w:ascii="Times New Roman" w:hAnsi="Times New Roman" w:cs="Times New Roman"/>
          <w:sz w:val="24"/>
          <w:szCs w:val="24"/>
        </w:rPr>
        <w:t>job search skills and motivation simultaneously (Liu et al., 2014).</w:t>
      </w:r>
    </w:p>
    <w:p w14:paraId="69323E4B" w14:textId="77777777" w:rsidR="003D4FB3" w:rsidRPr="00126EC6" w:rsidRDefault="003D4FB3">
      <w:pPr>
        <w:rPr>
          <w:rFonts w:ascii="Times New Roman" w:hAnsi="Times New Roman" w:cs="Times New Roman"/>
          <w:b/>
          <w:sz w:val="24"/>
          <w:szCs w:val="24"/>
        </w:rPr>
      </w:pPr>
      <w:r w:rsidRPr="00126EC6">
        <w:rPr>
          <w:rFonts w:ascii="Times New Roman" w:hAnsi="Times New Roman" w:cs="Times New Roman"/>
          <w:b/>
          <w:sz w:val="24"/>
          <w:szCs w:val="24"/>
        </w:rPr>
        <w:br w:type="page"/>
      </w:r>
    </w:p>
    <w:p w14:paraId="1B0FCB25" w14:textId="3D3D0694" w:rsidR="000D571A" w:rsidRPr="00126EC6" w:rsidRDefault="000D571A" w:rsidP="000D571A">
      <w:pPr>
        <w:pStyle w:val="NoSpacing"/>
        <w:spacing w:line="480" w:lineRule="auto"/>
        <w:jc w:val="center"/>
        <w:rPr>
          <w:rFonts w:ascii="Times New Roman" w:hAnsi="Times New Roman" w:cs="Times New Roman"/>
          <w:b/>
          <w:sz w:val="24"/>
          <w:szCs w:val="24"/>
        </w:rPr>
      </w:pPr>
      <w:r w:rsidRPr="00126EC6">
        <w:rPr>
          <w:rFonts w:ascii="Times New Roman" w:hAnsi="Times New Roman" w:cs="Times New Roman"/>
          <w:b/>
          <w:sz w:val="24"/>
          <w:szCs w:val="24"/>
        </w:rPr>
        <w:lastRenderedPageBreak/>
        <w:t>The Online Job Search Intervention Module: Design and Delivery</w:t>
      </w:r>
    </w:p>
    <w:p w14:paraId="47F10C27" w14:textId="4DEA312E" w:rsidR="000D571A" w:rsidRPr="00126EC6" w:rsidRDefault="000D571A" w:rsidP="000D571A">
      <w:pPr>
        <w:pStyle w:val="NoSpacing"/>
        <w:spacing w:line="480" w:lineRule="auto"/>
        <w:rPr>
          <w:rFonts w:ascii="Times New Roman" w:hAnsi="Times New Roman" w:cs="Times New Roman"/>
          <w:sz w:val="24"/>
          <w:szCs w:val="24"/>
        </w:rPr>
      </w:pPr>
      <w:r w:rsidRPr="00126EC6">
        <w:rPr>
          <w:rFonts w:ascii="Times New Roman" w:hAnsi="Times New Roman" w:cs="Times New Roman"/>
          <w:sz w:val="24"/>
          <w:szCs w:val="24"/>
        </w:rPr>
        <w:tab/>
        <w:t>Th</w:t>
      </w:r>
      <w:r w:rsidR="00106783" w:rsidRPr="00126EC6">
        <w:rPr>
          <w:rFonts w:ascii="Times New Roman" w:hAnsi="Times New Roman" w:cs="Times New Roman"/>
          <w:sz w:val="24"/>
          <w:szCs w:val="24"/>
        </w:rPr>
        <w:t>is</w:t>
      </w:r>
      <w:r w:rsidRPr="00126EC6">
        <w:rPr>
          <w:rFonts w:ascii="Times New Roman" w:hAnsi="Times New Roman" w:cs="Times New Roman"/>
          <w:sz w:val="24"/>
          <w:szCs w:val="24"/>
        </w:rPr>
        <w:t xml:space="preserve"> online job search intervention lasts approximately 60 min</w:t>
      </w:r>
      <w:r w:rsidR="007835D7" w:rsidRPr="00126EC6">
        <w:rPr>
          <w:rFonts w:ascii="Times New Roman" w:hAnsi="Times New Roman" w:cs="Times New Roman"/>
          <w:sz w:val="24"/>
          <w:szCs w:val="24"/>
        </w:rPr>
        <w:t>utes</w:t>
      </w:r>
      <w:r w:rsidRPr="00126EC6">
        <w:rPr>
          <w:rFonts w:ascii="Times New Roman" w:hAnsi="Times New Roman" w:cs="Times New Roman"/>
          <w:sz w:val="24"/>
          <w:szCs w:val="24"/>
        </w:rPr>
        <w:t xml:space="preserve">, depending on individual reading and exercise completion times. </w:t>
      </w:r>
      <w:r w:rsidR="00641E69">
        <w:rPr>
          <w:rFonts w:ascii="Times New Roman" w:hAnsi="Times New Roman" w:cs="Times New Roman"/>
          <w:sz w:val="24"/>
          <w:szCs w:val="24"/>
        </w:rPr>
        <w:t>The following sections briefly describe each of the intervention’s components and then report preliminary evidence of the intervention’s effectiveness.</w:t>
      </w:r>
    </w:p>
    <w:p w14:paraId="056C197A" w14:textId="3E8A0C0F" w:rsidR="000D571A" w:rsidRPr="00126EC6" w:rsidRDefault="000D571A" w:rsidP="000D571A">
      <w:pPr>
        <w:pStyle w:val="NoSpacing"/>
        <w:spacing w:line="480" w:lineRule="auto"/>
        <w:rPr>
          <w:rFonts w:ascii="Times New Roman" w:hAnsi="Times New Roman" w:cs="Times New Roman"/>
          <w:b/>
          <w:sz w:val="24"/>
          <w:szCs w:val="24"/>
        </w:rPr>
      </w:pPr>
      <w:r w:rsidRPr="00126EC6">
        <w:rPr>
          <w:rFonts w:ascii="Times New Roman" w:hAnsi="Times New Roman" w:cs="Times New Roman"/>
          <w:b/>
          <w:sz w:val="24"/>
          <w:szCs w:val="24"/>
        </w:rPr>
        <w:t>Section 1: The Job Search Experience</w:t>
      </w:r>
    </w:p>
    <w:p w14:paraId="1F1A009D" w14:textId="64F2F5B0" w:rsidR="000D571A" w:rsidRPr="00126EC6" w:rsidRDefault="000D571A" w:rsidP="000D571A">
      <w:pPr>
        <w:pStyle w:val="NoSpacing"/>
        <w:spacing w:line="480" w:lineRule="auto"/>
        <w:rPr>
          <w:rFonts w:ascii="Times New Roman" w:hAnsi="Times New Roman" w:cs="Times New Roman"/>
          <w:sz w:val="24"/>
          <w:szCs w:val="24"/>
        </w:rPr>
      </w:pPr>
      <w:r w:rsidRPr="00126EC6">
        <w:rPr>
          <w:rFonts w:ascii="Times New Roman" w:hAnsi="Times New Roman" w:cs="Times New Roman"/>
          <w:sz w:val="24"/>
          <w:szCs w:val="24"/>
        </w:rPr>
        <w:tab/>
        <w:t xml:space="preserve">Student job seekers completing this intervention first </w:t>
      </w:r>
      <w:r w:rsidR="00E808CA" w:rsidRPr="00126EC6">
        <w:rPr>
          <w:rFonts w:ascii="Times New Roman" w:hAnsi="Times New Roman" w:cs="Times New Roman"/>
          <w:sz w:val="24"/>
          <w:szCs w:val="24"/>
        </w:rPr>
        <w:t xml:space="preserve">read </w:t>
      </w:r>
      <w:r w:rsidRPr="00126EC6">
        <w:rPr>
          <w:rFonts w:ascii="Times New Roman" w:hAnsi="Times New Roman" w:cs="Times New Roman"/>
          <w:sz w:val="24"/>
          <w:szCs w:val="24"/>
        </w:rPr>
        <w:t>about the multi-step job search process. They read that to be successful in their job search they should: 1) reflect on their values, skills, and experiences, 2) explore various career options and job roles, 3) target specific openings of interest, and 4) perform actions in service of securing a targeted position (see Appendix A). Students read about common job search difficulties represented in the empirical literature, definitions of those difficulties, and examples of common ways those difficulties manifest during the job search process as identified by qualitative research (Wanberg, Basbug, Van Hooft, &amp; Samtani, 2012). They then rank-order that information based on the degree that they expect to experience each of those challenges during their personal job search.</w:t>
      </w:r>
    </w:p>
    <w:p w14:paraId="43964FB7" w14:textId="77777777" w:rsidR="000D571A" w:rsidRPr="00126EC6" w:rsidRDefault="000D571A" w:rsidP="000D571A">
      <w:pPr>
        <w:pStyle w:val="NoSpacing"/>
        <w:spacing w:line="480" w:lineRule="auto"/>
        <w:rPr>
          <w:rFonts w:ascii="Times New Roman" w:hAnsi="Times New Roman" w:cs="Times New Roman"/>
          <w:b/>
          <w:sz w:val="24"/>
          <w:szCs w:val="24"/>
        </w:rPr>
      </w:pPr>
      <w:r w:rsidRPr="00126EC6">
        <w:rPr>
          <w:rFonts w:ascii="Times New Roman" w:hAnsi="Times New Roman" w:cs="Times New Roman"/>
          <w:b/>
          <w:sz w:val="24"/>
          <w:szCs w:val="24"/>
        </w:rPr>
        <w:t>Section 2: Adaptive Job Search Behaviors</w:t>
      </w:r>
    </w:p>
    <w:p w14:paraId="787D00A9" w14:textId="743C41BE" w:rsidR="000D571A" w:rsidRPr="00126EC6" w:rsidRDefault="000D571A" w:rsidP="000D571A">
      <w:pPr>
        <w:pStyle w:val="NoSpacing"/>
        <w:spacing w:line="480" w:lineRule="auto"/>
        <w:rPr>
          <w:rFonts w:ascii="Times New Roman" w:hAnsi="Times New Roman" w:cs="Times New Roman"/>
          <w:sz w:val="24"/>
          <w:szCs w:val="24"/>
        </w:rPr>
      </w:pPr>
      <w:r w:rsidRPr="00126EC6">
        <w:rPr>
          <w:rFonts w:ascii="Times New Roman" w:hAnsi="Times New Roman" w:cs="Times New Roman"/>
          <w:sz w:val="24"/>
          <w:szCs w:val="24"/>
        </w:rPr>
        <w:tab/>
        <w:t xml:space="preserve">During the second section of the online job search intervention, students receive information pertaining to preparatory job search behaviors. They </w:t>
      </w:r>
      <w:r w:rsidR="003E33E8" w:rsidRPr="00126EC6">
        <w:rPr>
          <w:rFonts w:ascii="Times New Roman" w:hAnsi="Times New Roman" w:cs="Times New Roman"/>
          <w:sz w:val="24"/>
          <w:szCs w:val="24"/>
        </w:rPr>
        <w:t xml:space="preserve">read about </w:t>
      </w:r>
      <w:r w:rsidRPr="00126EC6">
        <w:rPr>
          <w:rFonts w:ascii="Times New Roman" w:hAnsi="Times New Roman" w:cs="Times New Roman"/>
          <w:sz w:val="24"/>
          <w:szCs w:val="24"/>
        </w:rPr>
        <w:t xml:space="preserve">the value of exploring personal values, skills, and interests, and then are directed to consider how those factors relate to </w:t>
      </w:r>
      <w:r w:rsidR="00502EF4" w:rsidRPr="00126EC6">
        <w:rPr>
          <w:rFonts w:ascii="Times New Roman" w:hAnsi="Times New Roman" w:cs="Times New Roman"/>
          <w:sz w:val="24"/>
          <w:szCs w:val="24"/>
        </w:rPr>
        <w:t xml:space="preserve">potential </w:t>
      </w:r>
      <w:r w:rsidRPr="00126EC6">
        <w:rPr>
          <w:rFonts w:ascii="Times New Roman" w:hAnsi="Times New Roman" w:cs="Times New Roman"/>
          <w:sz w:val="24"/>
          <w:szCs w:val="24"/>
        </w:rPr>
        <w:t>careers. Students complete a value and interest questionnaire, during which they rank-order their values and interests from most to least important. Next</w:t>
      </w:r>
      <w:r w:rsidR="00502EF4" w:rsidRPr="00126EC6">
        <w:rPr>
          <w:rFonts w:ascii="Times New Roman" w:hAnsi="Times New Roman" w:cs="Times New Roman"/>
          <w:sz w:val="24"/>
          <w:szCs w:val="24"/>
        </w:rPr>
        <w:t>,</w:t>
      </w:r>
      <w:r w:rsidRPr="00126EC6">
        <w:rPr>
          <w:rFonts w:ascii="Times New Roman" w:hAnsi="Times New Roman" w:cs="Times New Roman"/>
          <w:sz w:val="24"/>
          <w:szCs w:val="24"/>
        </w:rPr>
        <w:t xml:space="preserve"> students complete a skills identification exercise designed to identify their five major strengths, as well as concrete examples of when they have demonstrated those strengths in the past. Students also </w:t>
      </w:r>
      <w:r w:rsidRPr="00126EC6">
        <w:rPr>
          <w:rFonts w:ascii="Times New Roman" w:hAnsi="Times New Roman" w:cs="Times New Roman"/>
          <w:sz w:val="24"/>
          <w:szCs w:val="24"/>
        </w:rPr>
        <w:lastRenderedPageBreak/>
        <w:t>identify two of their weaknesses and concrete examples of how they have overcome, improved, or have a plan to improve those areas. The</w:t>
      </w:r>
      <w:r w:rsidR="003D4FB3" w:rsidRPr="00126EC6">
        <w:rPr>
          <w:rFonts w:ascii="Times New Roman" w:hAnsi="Times New Roman" w:cs="Times New Roman"/>
          <w:sz w:val="24"/>
          <w:szCs w:val="24"/>
        </w:rPr>
        <w:t>se</w:t>
      </w:r>
      <w:r w:rsidRPr="00126EC6">
        <w:rPr>
          <w:rFonts w:ascii="Times New Roman" w:hAnsi="Times New Roman" w:cs="Times New Roman"/>
          <w:sz w:val="24"/>
          <w:szCs w:val="24"/>
        </w:rPr>
        <w:t xml:space="preserve"> responses feed into a later section where students </w:t>
      </w:r>
      <w:r w:rsidR="003E33E8" w:rsidRPr="00126EC6">
        <w:rPr>
          <w:rFonts w:ascii="Times New Roman" w:hAnsi="Times New Roman" w:cs="Times New Roman"/>
          <w:sz w:val="24"/>
          <w:szCs w:val="24"/>
        </w:rPr>
        <w:t xml:space="preserve">are exposed to </w:t>
      </w:r>
      <w:r w:rsidRPr="00126EC6">
        <w:rPr>
          <w:rFonts w:ascii="Times New Roman" w:hAnsi="Times New Roman" w:cs="Times New Roman"/>
          <w:sz w:val="24"/>
          <w:szCs w:val="24"/>
        </w:rPr>
        <w:t xml:space="preserve">effective practices for responding to interviewers’ questions. </w:t>
      </w:r>
    </w:p>
    <w:p w14:paraId="6E8F43C9" w14:textId="46B30D89" w:rsidR="000D571A" w:rsidRPr="00126EC6" w:rsidRDefault="000D571A" w:rsidP="000D571A">
      <w:pPr>
        <w:pStyle w:val="NoSpacing"/>
        <w:spacing w:line="480" w:lineRule="auto"/>
        <w:rPr>
          <w:rFonts w:ascii="Times New Roman" w:hAnsi="Times New Roman" w:cs="Times New Roman"/>
          <w:sz w:val="24"/>
          <w:szCs w:val="24"/>
        </w:rPr>
      </w:pPr>
      <w:r w:rsidRPr="00126EC6">
        <w:rPr>
          <w:rFonts w:ascii="Times New Roman" w:hAnsi="Times New Roman" w:cs="Times New Roman"/>
          <w:sz w:val="24"/>
          <w:szCs w:val="24"/>
        </w:rPr>
        <w:tab/>
        <w:t xml:space="preserve">The second half of this section trains active job search behaviors. Information on using multiple sources to locate potential job openings is provided; including but not limited to using campus career services, career fairs, community resources, social networks, and online job search platforms. Students also review information to note from job postings and organizational websites, such as the organization’s mission statement, objectives, and history. They then </w:t>
      </w:r>
      <w:r w:rsidR="005942C8" w:rsidRPr="00126EC6">
        <w:rPr>
          <w:rFonts w:ascii="Times New Roman" w:hAnsi="Times New Roman" w:cs="Times New Roman"/>
          <w:sz w:val="24"/>
          <w:szCs w:val="24"/>
        </w:rPr>
        <w:t xml:space="preserve">view </w:t>
      </w:r>
      <w:r w:rsidRPr="00126EC6">
        <w:rPr>
          <w:rFonts w:ascii="Times New Roman" w:hAnsi="Times New Roman" w:cs="Times New Roman"/>
          <w:sz w:val="24"/>
          <w:szCs w:val="24"/>
        </w:rPr>
        <w:t xml:space="preserve">a method of aligning their qualifications with those presented in a job posting. Students also </w:t>
      </w:r>
      <w:r w:rsidR="005942C8" w:rsidRPr="00126EC6">
        <w:rPr>
          <w:rFonts w:ascii="Times New Roman" w:hAnsi="Times New Roman" w:cs="Times New Roman"/>
          <w:sz w:val="24"/>
          <w:szCs w:val="24"/>
        </w:rPr>
        <w:t>are provided methods of identifying</w:t>
      </w:r>
      <w:r w:rsidRPr="00126EC6">
        <w:rPr>
          <w:rFonts w:ascii="Times New Roman" w:hAnsi="Times New Roman" w:cs="Times New Roman"/>
          <w:sz w:val="24"/>
          <w:szCs w:val="24"/>
        </w:rPr>
        <w:t xml:space="preserve"> and determin</w:t>
      </w:r>
      <w:r w:rsidR="005942C8" w:rsidRPr="00126EC6">
        <w:rPr>
          <w:rFonts w:ascii="Times New Roman" w:hAnsi="Times New Roman" w:cs="Times New Roman"/>
          <w:sz w:val="24"/>
          <w:szCs w:val="24"/>
        </w:rPr>
        <w:t>ing</w:t>
      </w:r>
      <w:r w:rsidRPr="00126EC6">
        <w:rPr>
          <w:rFonts w:ascii="Times New Roman" w:hAnsi="Times New Roman" w:cs="Times New Roman"/>
          <w:sz w:val="24"/>
          <w:szCs w:val="24"/>
        </w:rPr>
        <w:t xml:space="preserve"> if they possess each of the required qualifications. They are taught to classify their qualifications relative to the job listing’s requirements into “Green Light </w:t>
      </w:r>
      <w:r w:rsidR="00906B0D" w:rsidRPr="00126EC6">
        <w:rPr>
          <w:rFonts w:ascii="Times New Roman" w:hAnsi="Times New Roman" w:cs="Times New Roman"/>
          <w:sz w:val="24"/>
          <w:szCs w:val="24"/>
        </w:rPr>
        <w:t>Qualifications</w:t>
      </w:r>
      <w:r w:rsidRPr="00126EC6">
        <w:rPr>
          <w:rFonts w:ascii="Times New Roman" w:hAnsi="Times New Roman" w:cs="Times New Roman"/>
          <w:sz w:val="24"/>
          <w:szCs w:val="24"/>
        </w:rPr>
        <w:t xml:space="preserve">, Yellow Light </w:t>
      </w:r>
      <w:r w:rsidR="00906B0D" w:rsidRPr="00126EC6">
        <w:rPr>
          <w:rFonts w:ascii="Times New Roman" w:hAnsi="Times New Roman" w:cs="Times New Roman"/>
          <w:sz w:val="24"/>
          <w:szCs w:val="24"/>
        </w:rPr>
        <w:t>Qualifications</w:t>
      </w:r>
      <w:r w:rsidRPr="00126EC6">
        <w:rPr>
          <w:rFonts w:ascii="Times New Roman" w:hAnsi="Times New Roman" w:cs="Times New Roman"/>
          <w:sz w:val="24"/>
          <w:szCs w:val="24"/>
        </w:rPr>
        <w:t xml:space="preserve">,” or “Red Light </w:t>
      </w:r>
      <w:r w:rsidR="00906B0D" w:rsidRPr="00126EC6">
        <w:rPr>
          <w:rFonts w:ascii="Times New Roman" w:hAnsi="Times New Roman" w:cs="Times New Roman"/>
          <w:sz w:val="24"/>
          <w:szCs w:val="24"/>
        </w:rPr>
        <w:t>Qualifications.</w:t>
      </w:r>
      <w:r w:rsidRPr="00126EC6">
        <w:rPr>
          <w:rFonts w:ascii="Times New Roman" w:hAnsi="Times New Roman" w:cs="Times New Roman"/>
          <w:sz w:val="24"/>
          <w:szCs w:val="24"/>
        </w:rPr>
        <w:t>” Students are encouraged to focus their job search efforts on those positions for which they have many Green Light</w:t>
      </w:r>
      <w:r w:rsidR="00906B0D" w:rsidRPr="00126EC6">
        <w:rPr>
          <w:rFonts w:ascii="Times New Roman" w:hAnsi="Times New Roman" w:cs="Times New Roman"/>
          <w:sz w:val="24"/>
          <w:szCs w:val="24"/>
        </w:rPr>
        <w:t xml:space="preserve"> Qualifications, or in other words, many highly developed skills and abilities required as documented in the job advertisement. Students </w:t>
      </w:r>
      <w:r w:rsidR="003D4FB3" w:rsidRPr="00126EC6">
        <w:rPr>
          <w:rFonts w:ascii="Times New Roman" w:hAnsi="Times New Roman" w:cs="Times New Roman"/>
          <w:sz w:val="24"/>
          <w:szCs w:val="24"/>
        </w:rPr>
        <w:t xml:space="preserve">are encouraged to </w:t>
      </w:r>
      <w:r w:rsidR="00906B0D" w:rsidRPr="00126EC6">
        <w:rPr>
          <w:rFonts w:ascii="Times New Roman" w:hAnsi="Times New Roman" w:cs="Times New Roman"/>
          <w:sz w:val="24"/>
          <w:szCs w:val="24"/>
        </w:rPr>
        <w:t xml:space="preserve">avoid focusing on positions for which they have many </w:t>
      </w:r>
      <w:r w:rsidRPr="00126EC6">
        <w:rPr>
          <w:rFonts w:ascii="Times New Roman" w:hAnsi="Times New Roman" w:cs="Times New Roman"/>
          <w:sz w:val="24"/>
          <w:szCs w:val="24"/>
        </w:rPr>
        <w:t xml:space="preserve">Red Light </w:t>
      </w:r>
      <w:r w:rsidR="00906B0D" w:rsidRPr="00126EC6">
        <w:rPr>
          <w:rFonts w:ascii="Times New Roman" w:hAnsi="Times New Roman" w:cs="Times New Roman"/>
          <w:sz w:val="24"/>
          <w:szCs w:val="24"/>
        </w:rPr>
        <w:t xml:space="preserve">Qualifications; that is, positions </w:t>
      </w:r>
      <w:r w:rsidR="004355D8" w:rsidRPr="00126EC6">
        <w:rPr>
          <w:rFonts w:ascii="Times New Roman" w:hAnsi="Times New Roman" w:cs="Times New Roman"/>
          <w:sz w:val="24"/>
          <w:szCs w:val="24"/>
        </w:rPr>
        <w:t xml:space="preserve">for which </w:t>
      </w:r>
      <w:r w:rsidR="00906B0D" w:rsidRPr="00126EC6">
        <w:rPr>
          <w:rFonts w:ascii="Times New Roman" w:hAnsi="Times New Roman" w:cs="Times New Roman"/>
          <w:sz w:val="24"/>
          <w:szCs w:val="24"/>
        </w:rPr>
        <w:t>they lack many of the required skills and abilities as noted in the job advertisement</w:t>
      </w:r>
      <w:r w:rsidRPr="00126EC6">
        <w:rPr>
          <w:rFonts w:ascii="Times New Roman" w:hAnsi="Times New Roman" w:cs="Times New Roman"/>
          <w:sz w:val="24"/>
          <w:szCs w:val="24"/>
        </w:rPr>
        <w:t>. Next, they receive information about completing application materials and developing responses to common interviewer questions. This section ends with participants composing a response to a common interviewer question (see Appendix A) using the strengths they previously identified when completing the skills identification exercise.</w:t>
      </w:r>
    </w:p>
    <w:p w14:paraId="493DD5DC" w14:textId="77777777" w:rsidR="00AC44FC" w:rsidRDefault="00AC44FC" w:rsidP="000D571A">
      <w:pPr>
        <w:pStyle w:val="NoSpacing"/>
        <w:spacing w:line="480" w:lineRule="auto"/>
        <w:rPr>
          <w:rFonts w:ascii="Times New Roman" w:hAnsi="Times New Roman" w:cs="Times New Roman"/>
          <w:b/>
          <w:sz w:val="24"/>
          <w:szCs w:val="24"/>
        </w:rPr>
      </w:pPr>
    </w:p>
    <w:p w14:paraId="59DBDD6F" w14:textId="77777777" w:rsidR="00AC44FC" w:rsidRDefault="00AC44FC" w:rsidP="000D571A">
      <w:pPr>
        <w:pStyle w:val="NoSpacing"/>
        <w:spacing w:line="480" w:lineRule="auto"/>
        <w:rPr>
          <w:rFonts w:ascii="Times New Roman" w:hAnsi="Times New Roman" w:cs="Times New Roman"/>
          <w:b/>
          <w:sz w:val="24"/>
          <w:szCs w:val="24"/>
        </w:rPr>
      </w:pPr>
    </w:p>
    <w:p w14:paraId="0928618C" w14:textId="64422D97" w:rsidR="000D571A" w:rsidRPr="00126EC6" w:rsidRDefault="000D571A" w:rsidP="000D571A">
      <w:pPr>
        <w:pStyle w:val="NoSpacing"/>
        <w:spacing w:line="480" w:lineRule="auto"/>
        <w:rPr>
          <w:rFonts w:ascii="Times New Roman" w:hAnsi="Times New Roman" w:cs="Times New Roman"/>
          <w:b/>
          <w:sz w:val="24"/>
          <w:szCs w:val="24"/>
        </w:rPr>
      </w:pPr>
      <w:r w:rsidRPr="00126EC6">
        <w:rPr>
          <w:rFonts w:ascii="Times New Roman" w:hAnsi="Times New Roman" w:cs="Times New Roman"/>
          <w:b/>
          <w:sz w:val="24"/>
          <w:szCs w:val="24"/>
        </w:rPr>
        <w:lastRenderedPageBreak/>
        <w:t>Section 3: Staying Motivated</w:t>
      </w:r>
    </w:p>
    <w:p w14:paraId="6D32DE25" w14:textId="5457DE53" w:rsidR="000D571A" w:rsidRPr="00126EC6" w:rsidRDefault="000D571A" w:rsidP="000D571A">
      <w:pPr>
        <w:pStyle w:val="NoSpacing"/>
        <w:spacing w:line="480" w:lineRule="auto"/>
        <w:rPr>
          <w:rFonts w:ascii="Times New Roman" w:hAnsi="Times New Roman" w:cs="Times New Roman"/>
          <w:sz w:val="24"/>
          <w:szCs w:val="24"/>
        </w:rPr>
      </w:pPr>
      <w:r w:rsidRPr="00126EC6">
        <w:rPr>
          <w:rFonts w:ascii="Times New Roman" w:hAnsi="Times New Roman" w:cs="Times New Roman"/>
          <w:sz w:val="24"/>
          <w:szCs w:val="24"/>
        </w:rPr>
        <w:tab/>
        <w:t>After learning about job search skills, the intervention focuses on effective strategies for enhancing motivation via two adaptive motivational practices: time management and goal setting. Given the multiple demands (e.g., course work, sports, clubs</w:t>
      </w:r>
      <w:r w:rsidR="00954A8C" w:rsidRPr="00126EC6">
        <w:rPr>
          <w:rFonts w:ascii="Times New Roman" w:hAnsi="Times New Roman" w:cs="Times New Roman"/>
          <w:sz w:val="24"/>
          <w:szCs w:val="24"/>
        </w:rPr>
        <w:t>, employment</w:t>
      </w:r>
      <w:r w:rsidRPr="00126EC6">
        <w:rPr>
          <w:rFonts w:ascii="Times New Roman" w:hAnsi="Times New Roman" w:cs="Times New Roman"/>
          <w:sz w:val="24"/>
          <w:szCs w:val="24"/>
        </w:rPr>
        <w:t>) on student job seekers’ time, time management and goal setting are discussed broadly to help students simultaneously manage their job search and other obligations. Students learn two task prioritization techniques. They first review a listing technique and then are introduced to the urgency-importance matrix. Students learn to organize their time so that the majority of their effort is expended toward important, but non-urgent tasks while limiting the number of tasks that reach both urgent and important status. Students also see examples of how spending time in each quadrant is likely to influence their goal pursuit (see Appendix A).</w:t>
      </w:r>
    </w:p>
    <w:p w14:paraId="53812AAD" w14:textId="3D258373" w:rsidR="000D571A" w:rsidRPr="00126EC6" w:rsidRDefault="000D571A" w:rsidP="000D571A">
      <w:pPr>
        <w:pStyle w:val="NoSpacing"/>
        <w:spacing w:line="480" w:lineRule="auto"/>
        <w:rPr>
          <w:rFonts w:ascii="Times New Roman" w:hAnsi="Times New Roman" w:cs="Times New Roman"/>
          <w:sz w:val="24"/>
          <w:szCs w:val="24"/>
        </w:rPr>
      </w:pPr>
      <w:r w:rsidRPr="00126EC6">
        <w:rPr>
          <w:rFonts w:ascii="Times New Roman" w:hAnsi="Times New Roman" w:cs="Times New Roman"/>
          <w:sz w:val="24"/>
          <w:szCs w:val="24"/>
        </w:rPr>
        <w:tab/>
        <w:t xml:space="preserve">In this section students additionally </w:t>
      </w:r>
      <w:r w:rsidR="009D7AFA" w:rsidRPr="00126EC6">
        <w:rPr>
          <w:rFonts w:ascii="Times New Roman" w:hAnsi="Times New Roman" w:cs="Times New Roman"/>
          <w:sz w:val="24"/>
          <w:szCs w:val="24"/>
        </w:rPr>
        <w:t xml:space="preserve">are provided information </w:t>
      </w:r>
      <w:r w:rsidRPr="00126EC6">
        <w:rPr>
          <w:rFonts w:ascii="Times New Roman" w:hAnsi="Times New Roman" w:cs="Times New Roman"/>
          <w:sz w:val="24"/>
          <w:szCs w:val="24"/>
        </w:rPr>
        <w:t xml:space="preserve">about setting strong goals. They are </w:t>
      </w:r>
      <w:r w:rsidR="00B830E4" w:rsidRPr="00126EC6">
        <w:rPr>
          <w:rFonts w:ascii="Times New Roman" w:hAnsi="Times New Roman" w:cs="Times New Roman"/>
          <w:sz w:val="24"/>
          <w:szCs w:val="24"/>
        </w:rPr>
        <w:t xml:space="preserve">shown how </w:t>
      </w:r>
      <w:r w:rsidRPr="00126EC6">
        <w:rPr>
          <w:rFonts w:ascii="Times New Roman" w:hAnsi="Times New Roman" w:cs="Times New Roman"/>
          <w:sz w:val="24"/>
          <w:szCs w:val="24"/>
        </w:rPr>
        <w:t xml:space="preserve">to use goals to generate action plans with a planner, either online (e.g., Google calendar) or in traditional formats (e.g., pocket planners). Students </w:t>
      </w:r>
      <w:r w:rsidR="00701649" w:rsidRPr="00126EC6">
        <w:rPr>
          <w:rFonts w:ascii="Times New Roman" w:hAnsi="Times New Roman" w:cs="Times New Roman"/>
          <w:sz w:val="24"/>
          <w:szCs w:val="24"/>
        </w:rPr>
        <w:t>read about scheduling</w:t>
      </w:r>
      <w:r w:rsidRPr="00126EC6">
        <w:rPr>
          <w:rFonts w:ascii="Times New Roman" w:hAnsi="Times New Roman" w:cs="Times New Roman"/>
          <w:sz w:val="24"/>
          <w:szCs w:val="24"/>
        </w:rPr>
        <w:t xml:space="preserve"> specific days and times dedicated to executing active job search behaviors. Linking clear priorities and deadlines with action plans improves attention and concentration while goal striving (</w:t>
      </w:r>
      <w:bookmarkStart w:id="12" w:name="_Hlk507056216"/>
      <w:bookmarkStart w:id="13" w:name="_Hlk498001111"/>
      <w:r w:rsidR="000D5AC7" w:rsidRPr="00126EC6">
        <w:rPr>
          <w:rFonts w:ascii="Times New Roman" w:hAnsi="Times New Roman" w:cs="Times New Roman"/>
          <w:sz w:val="24"/>
          <w:szCs w:val="24"/>
        </w:rPr>
        <w:t xml:space="preserve">Lawlor &amp; Hornyak, 2012; </w:t>
      </w:r>
      <w:r w:rsidR="00BB469E" w:rsidRPr="00126EC6">
        <w:rPr>
          <w:rFonts w:ascii="Times New Roman" w:hAnsi="Times New Roman" w:cs="Times New Roman"/>
          <w:sz w:val="24"/>
          <w:szCs w:val="24"/>
        </w:rPr>
        <w:t xml:space="preserve">Locke &amp; Latham, 2002; </w:t>
      </w:r>
      <w:r w:rsidR="000D5AC7" w:rsidRPr="00126EC6">
        <w:rPr>
          <w:rFonts w:ascii="Times New Roman" w:hAnsi="Times New Roman" w:cs="Times New Roman"/>
          <w:sz w:val="24"/>
          <w:szCs w:val="24"/>
        </w:rPr>
        <w:t>Ouellette &amp; Wood, 1998;</w:t>
      </w:r>
      <w:bookmarkEnd w:id="12"/>
      <w:r w:rsidR="000D5AC7" w:rsidRPr="00126EC6">
        <w:rPr>
          <w:rFonts w:ascii="Times New Roman" w:hAnsi="Times New Roman" w:cs="Times New Roman"/>
          <w:sz w:val="24"/>
          <w:szCs w:val="24"/>
        </w:rPr>
        <w:t xml:space="preserve"> </w:t>
      </w:r>
      <w:r w:rsidRPr="00126EC6">
        <w:rPr>
          <w:rFonts w:ascii="Times New Roman" w:hAnsi="Times New Roman" w:cs="Times New Roman"/>
          <w:sz w:val="24"/>
          <w:szCs w:val="24"/>
        </w:rPr>
        <w:t>Van Hooft, Wanberg, &amp; Van Hoye, 2013</w:t>
      </w:r>
      <w:bookmarkEnd w:id="13"/>
      <w:r w:rsidRPr="00126EC6">
        <w:rPr>
          <w:rFonts w:ascii="Times New Roman" w:hAnsi="Times New Roman" w:cs="Times New Roman"/>
          <w:sz w:val="24"/>
          <w:szCs w:val="24"/>
        </w:rPr>
        <w:t>). Therefore, students read about and review an action plan for completing a relevant example goal. Students see a schedule with two-hour blocks reserved for the first four weekdays to seek job openings. On the fifth day, students see two hours scheduled for completing and submitting applications and resumes. The remaining time slots are also completed to show students how job search activities might be structured without taking time from students’ other demands (e.g., classes, studying, extra-curriculars</w:t>
      </w:r>
      <w:r w:rsidR="00E916A5" w:rsidRPr="00126EC6">
        <w:rPr>
          <w:rFonts w:ascii="Times New Roman" w:hAnsi="Times New Roman" w:cs="Times New Roman"/>
          <w:sz w:val="24"/>
          <w:szCs w:val="24"/>
        </w:rPr>
        <w:t>, employment</w:t>
      </w:r>
      <w:r w:rsidRPr="00126EC6">
        <w:rPr>
          <w:rFonts w:ascii="Times New Roman" w:hAnsi="Times New Roman" w:cs="Times New Roman"/>
          <w:sz w:val="24"/>
          <w:szCs w:val="24"/>
        </w:rPr>
        <w:t xml:space="preserve">; see </w:t>
      </w:r>
      <w:r w:rsidRPr="00126EC6">
        <w:rPr>
          <w:rFonts w:ascii="Times New Roman" w:hAnsi="Times New Roman" w:cs="Times New Roman"/>
          <w:sz w:val="24"/>
          <w:szCs w:val="24"/>
        </w:rPr>
        <w:lastRenderedPageBreak/>
        <w:t xml:space="preserve">Appendix A). </w:t>
      </w:r>
      <w:r w:rsidR="00885452" w:rsidRPr="00126EC6">
        <w:rPr>
          <w:rFonts w:ascii="Times New Roman" w:hAnsi="Times New Roman" w:cs="Times New Roman"/>
          <w:sz w:val="24"/>
          <w:szCs w:val="24"/>
        </w:rPr>
        <w:t>Finally</w:t>
      </w:r>
      <w:r w:rsidRPr="00126EC6">
        <w:rPr>
          <w:rFonts w:ascii="Times New Roman" w:hAnsi="Times New Roman" w:cs="Times New Roman"/>
          <w:sz w:val="24"/>
          <w:szCs w:val="24"/>
        </w:rPr>
        <w:t xml:space="preserve">, students reflect on what they learned </w:t>
      </w:r>
      <w:r w:rsidR="00885452" w:rsidRPr="00126EC6">
        <w:rPr>
          <w:rFonts w:ascii="Times New Roman" w:hAnsi="Times New Roman" w:cs="Times New Roman"/>
          <w:sz w:val="24"/>
          <w:szCs w:val="24"/>
        </w:rPr>
        <w:t xml:space="preserve">in this section </w:t>
      </w:r>
      <w:r w:rsidRPr="00126EC6">
        <w:rPr>
          <w:rFonts w:ascii="Times New Roman" w:hAnsi="Times New Roman" w:cs="Times New Roman"/>
          <w:sz w:val="24"/>
          <w:szCs w:val="24"/>
        </w:rPr>
        <w:t xml:space="preserve">and how they will </w:t>
      </w:r>
      <w:r w:rsidR="00885452" w:rsidRPr="00126EC6">
        <w:rPr>
          <w:rFonts w:ascii="Times New Roman" w:hAnsi="Times New Roman" w:cs="Times New Roman"/>
          <w:sz w:val="24"/>
          <w:szCs w:val="24"/>
        </w:rPr>
        <w:t xml:space="preserve">assimilate this new information with </w:t>
      </w:r>
      <w:r w:rsidRPr="00126EC6">
        <w:rPr>
          <w:rFonts w:ascii="Times New Roman" w:hAnsi="Times New Roman" w:cs="Times New Roman"/>
          <w:sz w:val="24"/>
          <w:szCs w:val="24"/>
        </w:rPr>
        <w:t>their newly enhanced job search preparedness</w:t>
      </w:r>
      <w:r w:rsidR="00885452" w:rsidRPr="00126EC6">
        <w:rPr>
          <w:rFonts w:ascii="Times New Roman" w:hAnsi="Times New Roman" w:cs="Times New Roman"/>
          <w:sz w:val="24"/>
          <w:szCs w:val="24"/>
        </w:rPr>
        <w:t xml:space="preserve"> skills</w:t>
      </w:r>
      <w:r w:rsidRPr="00126EC6">
        <w:rPr>
          <w:rFonts w:ascii="Times New Roman" w:hAnsi="Times New Roman" w:cs="Times New Roman"/>
          <w:sz w:val="24"/>
          <w:szCs w:val="24"/>
        </w:rPr>
        <w:t>.</w:t>
      </w:r>
    </w:p>
    <w:p w14:paraId="1D4F04CB" w14:textId="77777777" w:rsidR="000D571A" w:rsidRPr="00126EC6" w:rsidRDefault="000D571A" w:rsidP="000D571A">
      <w:pPr>
        <w:pStyle w:val="NoSpacing"/>
        <w:spacing w:line="480" w:lineRule="auto"/>
        <w:rPr>
          <w:rFonts w:ascii="Times New Roman" w:hAnsi="Times New Roman" w:cs="Times New Roman"/>
          <w:b/>
          <w:sz w:val="24"/>
          <w:szCs w:val="24"/>
        </w:rPr>
      </w:pPr>
      <w:r w:rsidRPr="00126EC6">
        <w:rPr>
          <w:rFonts w:ascii="Times New Roman" w:hAnsi="Times New Roman" w:cs="Times New Roman"/>
          <w:b/>
          <w:sz w:val="24"/>
          <w:szCs w:val="24"/>
        </w:rPr>
        <w:t>Section 4: Useful Resources, Descriptions, and Exercises</w:t>
      </w:r>
    </w:p>
    <w:p w14:paraId="7B77A055" w14:textId="4DCD8EA1" w:rsidR="000D571A" w:rsidRDefault="000D571A" w:rsidP="000D571A">
      <w:pPr>
        <w:pStyle w:val="NoSpacing"/>
        <w:spacing w:line="480" w:lineRule="auto"/>
        <w:rPr>
          <w:rFonts w:ascii="Times New Roman" w:hAnsi="Times New Roman" w:cs="Times New Roman"/>
          <w:sz w:val="24"/>
          <w:szCs w:val="24"/>
        </w:rPr>
      </w:pPr>
      <w:r w:rsidRPr="00126EC6">
        <w:rPr>
          <w:rFonts w:ascii="Times New Roman" w:hAnsi="Times New Roman" w:cs="Times New Roman"/>
          <w:sz w:val="24"/>
          <w:szCs w:val="24"/>
        </w:rPr>
        <w:tab/>
        <w:t>After completion of the job search intervention learning module, students can download a list of additional resources and their descriptions to assist their job search planning and execution. They receive more resources to help identify their interests, values, skills, and abilities (e.g., O*Net Interest Profiler). These materials also have resources to assist students with improving their understanding of the current and future job market (e.g., the Occupational Outlook Handbook Online), along with additional resources to facilitate interview preparation (e.g., Quint Careers’ Ultimate Guide to Job Interview Preparation). A digital copy of these resources is provided that students can download for future reference.</w:t>
      </w:r>
    </w:p>
    <w:p w14:paraId="61E58EC1" w14:textId="017872EF" w:rsidR="008E281A" w:rsidRPr="00903655" w:rsidRDefault="008E281A" w:rsidP="00903655">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Preliminary Evidence </w:t>
      </w:r>
      <w:r w:rsidR="00353BF9">
        <w:rPr>
          <w:rFonts w:ascii="Times New Roman" w:hAnsi="Times New Roman" w:cs="Times New Roman"/>
          <w:b/>
          <w:sz w:val="24"/>
          <w:szCs w:val="24"/>
        </w:rPr>
        <w:t>of</w:t>
      </w:r>
      <w:r>
        <w:rPr>
          <w:rFonts w:ascii="Times New Roman" w:hAnsi="Times New Roman" w:cs="Times New Roman"/>
          <w:b/>
          <w:sz w:val="24"/>
          <w:szCs w:val="24"/>
        </w:rPr>
        <w:t xml:space="preserve"> Intervention Module Efficacy</w:t>
      </w:r>
    </w:p>
    <w:p w14:paraId="5769759C" w14:textId="6044C9FA" w:rsidR="00EA5501" w:rsidRDefault="00EA5501" w:rsidP="0090365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To gather p</w:t>
      </w:r>
      <w:r w:rsidRPr="00126EC6">
        <w:rPr>
          <w:rFonts w:ascii="Times New Roman" w:hAnsi="Times New Roman" w:cs="Times New Roman"/>
          <w:sz w:val="24"/>
          <w:szCs w:val="24"/>
        </w:rPr>
        <w:t>reliminary evidence of the effectiveness of this job search intervention we recruited upper-level undergraduate students (</w:t>
      </w:r>
      <w:r w:rsidRPr="00126EC6">
        <w:rPr>
          <w:rFonts w:ascii="Times New Roman" w:hAnsi="Times New Roman" w:cs="Times New Roman"/>
          <w:i/>
          <w:sz w:val="24"/>
          <w:szCs w:val="24"/>
        </w:rPr>
        <w:t xml:space="preserve">n </w:t>
      </w:r>
      <w:r w:rsidRPr="00126EC6">
        <w:rPr>
          <w:rFonts w:ascii="Times New Roman" w:hAnsi="Times New Roman" w:cs="Times New Roman"/>
          <w:sz w:val="24"/>
          <w:szCs w:val="24"/>
        </w:rPr>
        <w:t>= 11</w:t>
      </w:r>
      <w:r w:rsidR="00EA6286">
        <w:rPr>
          <w:rFonts w:ascii="Times New Roman" w:hAnsi="Times New Roman" w:cs="Times New Roman"/>
          <w:sz w:val="24"/>
          <w:szCs w:val="24"/>
        </w:rPr>
        <w:t>2</w:t>
      </w:r>
      <w:r w:rsidRPr="00126EC6">
        <w:rPr>
          <w:rFonts w:ascii="Times New Roman" w:hAnsi="Times New Roman" w:cs="Times New Roman"/>
          <w:sz w:val="24"/>
          <w:szCs w:val="24"/>
        </w:rPr>
        <w:t xml:space="preserve">, </w:t>
      </w:r>
      <w:r w:rsidRPr="00126EC6">
        <w:rPr>
          <w:rFonts w:ascii="Times New Roman" w:hAnsi="Times New Roman" w:cs="Times New Roman"/>
          <w:i/>
          <w:sz w:val="24"/>
          <w:szCs w:val="24"/>
        </w:rPr>
        <w:t>M</w:t>
      </w:r>
      <w:r w:rsidRPr="00126EC6">
        <w:rPr>
          <w:rFonts w:ascii="Times New Roman" w:hAnsi="Times New Roman" w:cs="Times New Roman"/>
          <w:sz w:val="24"/>
          <w:szCs w:val="24"/>
          <w:vertAlign w:val="subscript"/>
        </w:rPr>
        <w:t>age</w:t>
      </w:r>
      <w:r w:rsidRPr="00126EC6">
        <w:rPr>
          <w:rFonts w:ascii="Times New Roman" w:hAnsi="Times New Roman" w:cs="Times New Roman"/>
          <w:sz w:val="24"/>
          <w:szCs w:val="24"/>
        </w:rPr>
        <w:t xml:space="preserve"> = 23.74, </w:t>
      </w:r>
      <w:r w:rsidRPr="00126EC6">
        <w:rPr>
          <w:rFonts w:ascii="Times New Roman" w:hAnsi="Times New Roman" w:cs="Times New Roman"/>
          <w:i/>
          <w:sz w:val="24"/>
          <w:szCs w:val="24"/>
        </w:rPr>
        <w:t>SD</w:t>
      </w:r>
      <w:r w:rsidRPr="00126EC6">
        <w:rPr>
          <w:rFonts w:ascii="Times New Roman" w:hAnsi="Times New Roman" w:cs="Times New Roman"/>
          <w:sz w:val="24"/>
          <w:szCs w:val="24"/>
          <w:vertAlign w:val="subscript"/>
        </w:rPr>
        <w:t>age</w:t>
      </w:r>
      <w:r w:rsidRPr="00126EC6">
        <w:rPr>
          <w:rFonts w:ascii="Times New Roman" w:hAnsi="Times New Roman" w:cs="Times New Roman"/>
          <w:sz w:val="24"/>
          <w:szCs w:val="24"/>
        </w:rPr>
        <w:t xml:space="preserve"> = 4.05; 53% white; 71% female) from a variety of disciplines (</w:t>
      </w:r>
      <w:r w:rsidRPr="00126EC6">
        <w:rPr>
          <w:rFonts w:ascii="Times New Roman" w:hAnsi="Times New Roman" w:cs="Times New Roman"/>
          <w:i/>
          <w:sz w:val="24"/>
          <w:szCs w:val="24"/>
        </w:rPr>
        <w:t xml:space="preserve">N </w:t>
      </w:r>
      <w:r w:rsidRPr="00126EC6">
        <w:rPr>
          <w:rFonts w:ascii="Times New Roman" w:hAnsi="Times New Roman" w:cs="Times New Roman"/>
          <w:sz w:val="24"/>
          <w:szCs w:val="24"/>
        </w:rPr>
        <w:t xml:space="preserve">= 24) in their final academic semester via university-wide mass emails. Participants completed assessments of their CAARs (Savickas &amp; Porfeli, 2012), job search self-efficacy (Saks, Zikic, &amp; Koen, 2015), job search behaviors (Blau, 1993; Saks &amp; Ashforth, 1999), and job search outcomes (i.e., applications/resumes submitted, and interview offers received). Participants were randomly assigned to complete the job search intervention either one-week later or after the study’s conclusion. Participants completing the intervention after the study’s conclusion served as the wait-listed control condition. One week after completing the intervention (or two weeks after completing the premeasures for wait-list </w:t>
      </w:r>
      <w:r w:rsidRPr="00126EC6">
        <w:rPr>
          <w:rFonts w:ascii="Times New Roman" w:hAnsi="Times New Roman" w:cs="Times New Roman"/>
          <w:sz w:val="24"/>
          <w:szCs w:val="24"/>
        </w:rPr>
        <w:lastRenderedPageBreak/>
        <w:t xml:space="preserve">control participants) and two months after the intervention, all participants completed the same measures listed above.  </w:t>
      </w:r>
    </w:p>
    <w:p w14:paraId="2ACD43AA" w14:textId="2F3F21FB" w:rsidR="008E281A" w:rsidRPr="00126EC6" w:rsidRDefault="008E281A" w:rsidP="00903655">
      <w:pPr>
        <w:pStyle w:val="NoSpacing"/>
        <w:spacing w:line="480" w:lineRule="auto"/>
        <w:ind w:firstLine="720"/>
        <w:rPr>
          <w:rFonts w:ascii="Times New Roman" w:hAnsi="Times New Roman" w:cs="Times New Roman"/>
          <w:sz w:val="24"/>
          <w:szCs w:val="24"/>
        </w:rPr>
      </w:pPr>
      <w:r w:rsidRPr="00126EC6">
        <w:rPr>
          <w:rFonts w:ascii="Times New Roman" w:hAnsi="Times New Roman" w:cs="Times New Roman"/>
          <w:sz w:val="24"/>
          <w:szCs w:val="24"/>
        </w:rPr>
        <w:t xml:space="preserve">We conducted independent means </w:t>
      </w:r>
      <w:r w:rsidRPr="00126EC6">
        <w:rPr>
          <w:rFonts w:ascii="Times New Roman" w:hAnsi="Times New Roman" w:cs="Times New Roman"/>
          <w:i/>
          <w:sz w:val="24"/>
          <w:szCs w:val="24"/>
        </w:rPr>
        <w:t>t</w:t>
      </w:r>
      <w:r w:rsidRPr="00126EC6">
        <w:rPr>
          <w:rFonts w:ascii="Times New Roman" w:hAnsi="Times New Roman" w:cs="Times New Roman"/>
          <w:sz w:val="24"/>
          <w:szCs w:val="24"/>
        </w:rPr>
        <w:t xml:space="preserve">-tests to examine job search-related outcomes </w:t>
      </w:r>
      <w:r w:rsidR="00F5785F">
        <w:rPr>
          <w:rFonts w:ascii="Times New Roman" w:hAnsi="Times New Roman" w:cs="Times New Roman"/>
          <w:sz w:val="24"/>
          <w:szCs w:val="24"/>
        </w:rPr>
        <w:t xml:space="preserve">both </w:t>
      </w:r>
      <w:r w:rsidRPr="00126EC6">
        <w:rPr>
          <w:rFonts w:ascii="Times New Roman" w:hAnsi="Times New Roman" w:cs="Times New Roman"/>
          <w:sz w:val="24"/>
          <w:szCs w:val="24"/>
        </w:rPr>
        <w:t xml:space="preserve">one week </w:t>
      </w:r>
      <w:r w:rsidR="00F5785F">
        <w:rPr>
          <w:rFonts w:ascii="Times New Roman" w:hAnsi="Times New Roman" w:cs="Times New Roman"/>
          <w:sz w:val="24"/>
          <w:szCs w:val="24"/>
        </w:rPr>
        <w:t xml:space="preserve">and two months </w:t>
      </w:r>
      <w:r w:rsidRPr="00126EC6">
        <w:rPr>
          <w:rFonts w:ascii="Times New Roman" w:hAnsi="Times New Roman" w:cs="Times New Roman"/>
          <w:sz w:val="24"/>
          <w:szCs w:val="24"/>
        </w:rPr>
        <w:t>after completing the intervention module. At the one week follow-up, results showed that compared to the wait-listed control condition participants, participants in the intervention condition submitted significantly more resumes (</w:t>
      </w:r>
      <w:r w:rsidRPr="00126EC6">
        <w:rPr>
          <w:rFonts w:ascii="Times New Roman" w:hAnsi="Times New Roman" w:cs="Times New Roman"/>
          <w:i/>
          <w:sz w:val="24"/>
          <w:szCs w:val="24"/>
        </w:rPr>
        <w:t>t</w:t>
      </w:r>
      <w:r w:rsidRPr="00126EC6">
        <w:rPr>
          <w:rFonts w:ascii="Times New Roman" w:hAnsi="Times New Roman" w:cs="Times New Roman"/>
          <w:sz w:val="24"/>
          <w:szCs w:val="24"/>
        </w:rPr>
        <w:t xml:space="preserve">[76] = -1.97, </w:t>
      </w:r>
      <w:r w:rsidRPr="00126EC6">
        <w:rPr>
          <w:rFonts w:ascii="Times New Roman" w:hAnsi="Times New Roman" w:cs="Times New Roman"/>
          <w:i/>
          <w:sz w:val="24"/>
          <w:szCs w:val="24"/>
        </w:rPr>
        <w:t xml:space="preserve">p </w:t>
      </w:r>
      <w:r w:rsidRPr="00126EC6">
        <w:rPr>
          <w:rFonts w:ascii="Times New Roman" w:hAnsi="Times New Roman" w:cs="Times New Roman"/>
          <w:sz w:val="24"/>
          <w:szCs w:val="24"/>
        </w:rPr>
        <w:t>= .05) aligned with their personal qualifications well (</w:t>
      </w:r>
      <w:r w:rsidRPr="00126EC6">
        <w:rPr>
          <w:rFonts w:ascii="Times New Roman" w:hAnsi="Times New Roman" w:cs="Times New Roman"/>
          <w:i/>
          <w:sz w:val="24"/>
          <w:szCs w:val="24"/>
        </w:rPr>
        <w:t>t</w:t>
      </w:r>
      <w:r w:rsidRPr="00126EC6">
        <w:rPr>
          <w:rFonts w:ascii="Times New Roman" w:hAnsi="Times New Roman" w:cs="Times New Roman"/>
          <w:sz w:val="24"/>
          <w:szCs w:val="24"/>
        </w:rPr>
        <w:t xml:space="preserve">[59] = -2.68, </w:t>
      </w:r>
      <w:r w:rsidRPr="00126EC6">
        <w:rPr>
          <w:rFonts w:ascii="Times New Roman" w:hAnsi="Times New Roman" w:cs="Times New Roman"/>
          <w:i/>
          <w:sz w:val="24"/>
          <w:szCs w:val="24"/>
        </w:rPr>
        <w:t xml:space="preserve">p </w:t>
      </w:r>
      <w:r w:rsidRPr="00126EC6">
        <w:rPr>
          <w:rFonts w:ascii="Times New Roman" w:hAnsi="Times New Roman" w:cs="Times New Roman"/>
          <w:sz w:val="24"/>
          <w:szCs w:val="24"/>
        </w:rPr>
        <w:t>= .009; see Table 1 for means and standard deviations)</w:t>
      </w:r>
      <w:r>
        <w:rPr>
          <w:rFonts w:ascii="Times New Roman" w:hAnsi="Times New Roman" w:cs="Times New Roman"/>
          <w:sz w:val="24"/>
          <w:szCs w:val="24"/>
        </w:rPr>
        <w:t>.</w:t>
      </w:r>
      <w:r w:rsidRPr="00126EC6">
        <w:rPr>
          <w:rFonts w:ascii="Times New Roman" w:hAnsi="Times New Roman" w:cs="Times New Roman"/>
          <w:sz w:val="24"/>
          <w:szCs w:val="24"/>
        </w:rPr>
        <w:t xml:space="preserve"> Two-months after entering the study, the intervention condition participants submitted significantly more job applications (</w:t>
      </w:r>
      <w:r w:rsidRPr="00126EC6">
        <w:rPr>
          <w:rFonts w:ascii="Times New Roman" w:hAnsi="Times New Roman" w:cs="Times New Roman"/>
          <w:i/>
          <w:sz w:val="24"/>
          <w:szCs w:val="24"/>
        </w:rPr>
        <w:t>t</w:t>
      </w:r>
      <w:r w:rsidRPr="00126EC6">
        <w:rPr>
          <w:rFonts w:ascii="Times New Roman" w:hAnsi="Times New Roman" w:cs="Times New Roman"/>
          <w:sz w:val="24"/>
          <w:szCs w:val="24"/>
        </w:rPr>
        <w:t xml:space="preserve">[63] = -2.36, </w:t>
      </w:r>
      <w:r w:rsidRPr="00126EC6">
        <w:rPr>
          <w:rFonts w:ascii="Times New Roman" w:hAnsi="Times New Roman" w:cs="Times New Roman"/>
          <w:i/>
          <w:sz w:val="24"/>
          <w:szCs w:val="24"/>
        </w:rPr>
        <w:t xml:space="preserve">p </w:t>
      </w:r>
      <w:r w:rsidRPr="00126EC6">
        <w:rPr>
          <w:rFonts w:ascii="Times New Roman" w:hAnsi="Times New Roman" w:cs="Times New Roman"/>
          <w:sz w:val="24"/>
          <w:szCs w:val="24"/>
        </w:rPr>
        <w:t>= .02) and resumes (</w:t>
      </w:r>
      <w:r w:rsidRPr="00126EC6">
        <w:rPr>
          <w:rFonts w:ascii="Times New Roman" w:hAnsi="Times New Roman" w:cs="Times New Roman"/>
          <w:i/>
          <w:sz w:val="24"/>
          <w:szCs w:val="24"/>
        </w:rPr>
        <w:t>t</w:t>
      </w:r>
      <w:r w:rsidRPr="00126EC6">
        <w:rPr>
          <w:rFonts w:ascii="Times New Roman" w:hAnsi="Times New Roman" w:cs="Times New Roman"/>
          <w:sz w:val="24"/>
          <w:szCs w:val="24"/>
        </w:rPr>
        <w:t xml:space="preserve">[62] = -2.25, </w:t>
      </w:r>
      <w:r w:rsidRPr="00126EC6">
        <w:rPr>
          <w:rFonts w:ascii="Times New Roman" w:hAnsi="Times New Roman" w:cs="Times New Roman"/>
          <w:i/>
          <w:sz w:val="24"/>
          <w:szCs w:val="24"/>
        </w:rPr>
        <w:t xml:space="preserve">p </w:t>
      </w:r>
      <w:r w:rsidRPr="00126EC6">
        <w:rPr>
          <w:rFonts w:ascii="Times New Roman" w:hAnsi="Times New Roman" w:cs="Times New Roman"/>
          <w:sz w:val="24"/>
          <w:szCs w:val="24"/>
        </w:rPr>
        <w:t>= .03) that fit their career goals well compared to participants in the wait-listed control condition</w:t>
      </w:r>
      <w:r w:rsidR="00EA6286">
        <w:rPr>
          <w:rFonts w:ascii="Times New Roman" w:hAnsi="Times New Roman" w:cs="Times New Roman"/>
          <w:sz w:val="24"/>
          <w:szCs w:val="24"/>
        </w:rPr>
        <w:t>;</w:t>
      </w:r>
      <w:r w:rsidRPr="00126EC6">
        <w:rPr>
          <w:rFonts w:ascii="Times New Roman" w:hAnsi="Times New Roman" w:cs="Times New Roman"/>
          <w:sz w:val="24"/>
          <w:szCs w:val="24"/>
        </w:rPr>
        <w:t xml:space="preserve"> intervention participants also indicated having significantly more interview offers (</w:t>
      </w:r>
      <w:r w:rsidRPr="00126EC6">
        <w:rPr>
          <w:rFonts w:ascii="Times New Roman" w:hAnsi="Times New Roman" w:cs="Times New Roman"/>
          <w:i/>
          <w:sz w:val="24"/>
          <w:szCs w:val="24"/>
        </w:rPr>
        <w:t>t</w:t>
      </w:r>
      <w:r w:rsidRPr="00126EC6">
        <w:rPr>
          <w:rFonts w:ascii="Times New Roman" w:hAnsi="Times New Roman" w:cs="Times New Roman"/>
          <w:sz w:val="24"/>
          <w:szCs w:val="24"/>
        </w:rPr>
        <w:t xml:space="preserve">[65] = -2.37, </w:t>
      </w:r>
      <w:r w:rsidRPr="00126EC6">
        <w:rPr>
          <w:rFonts w:ascii="Times New Roman" w:hAnsi="Times New Roman" w:cs="Times New Roman"/>
          <w:i/>
          <w:sz w:val="24"/>
          <w:szCs w:val="24"/>
        </w:rPr>
        <w:t xml:space="preserve">p </w:t>
      </w:r>
      <w:r w:rsidRPr="00126EC6">
        <w:rPr>
          <w:rFonts w:ascii="Times New Roman" w:hAnsi="Times New Roman" w:cs="Times New Roman"/>
          <w:sz w:val="24"/>
          <w:szCs w:val="24"/>
        </w:rPr>
        <w:t>= .02) that fit with their qualifications (</w:t>
      </w:r>
      <w:r w:rsidRPr="00126EC6">
        <w:rPr>
          <w:rFonts w:ascii="Times New Roman" w:hAnsi="Times New Roman" w:cs="Times New Roman"/>
          <w:i/>
          <w:sz w:val="24"/>
          <w:szCs w:val="24"/>
        </w:rPr>
        <w:t>t</w:t>
      </w:r>
      <w:r w:rsidRPr="00126EC6">
        <w:rPr>
          <w:rFonts w:ascii="Times New Roman" w:hAnsi="Times New Roman" w:cs="Times New Roman"/>
          <w:sz w:val="24"/>
          <w:szCs w:val="24"/>
        </w:rPr>
        <w:t xml:space="preserve">[60] = -2.72, </w:t>
      </w:r>
      <w:r w:rsidRPr="00126EC6">
        <w:rPr>
          <w:rFonts w:ascii="Times New Roman" w:hAnsi="Times New Roman" w:cs="Times New Roman"/>
          <w:i/>
          <w:sz w:val="24"/>
          <w:szCs w:val="24"/>
        </w:rPr>
        <w:t xml:space="preserve">p </w:t>
      </w:r>
      <w:r w:rsidRPr="00126EC6">
        <w:rPr>
          <w:rFonts w:ascii="Times New Roman" w:hAnsi="Times New Roman" w:cs="Times New Roman"/>
          <w:sz w:val="24"/>
          <w:szCs w:val="24"/>
        </w:rPr>
        <w:t>= .009) and career goals (</w:t>
      </w:r>
      <w:r w:rsidRPr="00126EC6">
        <w:rPr>
          <w:rFonts w:ascii="Times New Roman" w:hAnsi="Times New Roman" w:cs="Times New Roman"/>
          <w:i/>
          <w:sz w:val="24"/>
          <w:szCs w:val="24"/>
        </w:rPr>
        <w:t>t</w:t>
      </w:r>
      <w:r w:rsidRPr="00126EC6">
        <w:rPr>
          <w:rFonts w:ascii="Times New Roman" w:hAnsi="Times New Roman" w:cs="Times New Roman"/>
          <w:sz w:val="24"/>
          <w:szCs w:val="24"/>
        </w:rPr>
        <w:t xml:space="preserve">[60] = -2.38, </w:t>
      </w:r>
      <w:r w:rsidRPr="00126EC6">
        <w:rPr>
          <w:rFonts w:ascii="Times New Roman" w:hAnsi="Times New Roman" w:cs="Times New Roman"/>
          <w:i/>
          <w:sz w:val="24"/>
          <w:szCs w:val="24"/>
        </w:rPr>
        <w:t xml:space="preserve">p </w:t>
      </w:r>
      <w:r w:rsidRPr="00126EC6">
        <w:rPr>
          <w:rFonts w:ascii="Times New Roman" w:hAnsi="Times New Roman" w:cs="Times New Roman"/>
          <w:sz w:val="24"/>
          <w:szCs w:val="24"/>
        </w:rPr>
        <w:t xml:space="preserve">= .02). The above findings provide preliminary evidence for the efficacy of this intervention to improve undergraduate students’ job search behaviors and outcomes. </w:t>
      </w:r>
    </w:p>
    <w:tbl>
      <w:tblPr>
        <w:tblW w:w="0" w:type="auto"/>
        <w:tblLayout w:type="fixed"/>
        <w:tblLook w:val="04A0" w:firstRow="1" w:lastRow="0" w:firstColumn="1" w:lastColumn="0" w:noHBand="0" w:noVBand="1"/>
      </w:tblPr>
      <w:tblGrid>
        <w:gridCol w:w="6480"/>
        <w:gridCol w:w="1440"/>
        <w:gridCol w:w="1440"/>
      </w:tblGrid>
      <w:tr w:rsidR="008E281A" w:rsidRPr="00126EC6" w14:paraId="47596B6A" w14:textId="77777777" w:rsidTr="00B16E8C">
        <w:trPr>
          <w:trHeight w:val="315"/>
        </w:trPr>
        <w:tc>
          <w:tcPr>
            <w:tcW w:w="9360" w:type="dxa"/>
            <w:gridSpan w:val="3"/>
            <w:tcBorders>
              <w:top w:val="nil"/>
              <w:left w:val="nil"/>
              <w:bottom w:val="single" w:sz="4" w:space="0" w:color="auto"/>
              <w:right w:val="nil"/>
            </w:tcBorders>
            <w:shd w:val="clear" w:color="auto" w:fill="auto"/>
            <w:noWrap/>
            <w:vAlign w:val="bottom"/>
            <w:hideMark/>
          </w:tcPr>
          <w:p w14:paraId="1FA9922C" w14:textId="77777777" w:rsidR="008E281A" w:rsidRPr="00126EC6" w:rsidRDefault="008E281A" w:rsidP="00B16E8C">
            <w:pPr>
              <w:spacing w:after="0" w:line="240" w:lineRule="auto"/>
              <w:rPr>
                <w:rFonts w:ascii="Times New Roman" w:eastAsia="Times New Roman" w:hAnsi="Times New Roman" w:cs="Times New Roman"/>
                <w:sz w:val="24"/>
                <w:szCs w:val="24"/>
              </w:rPr>
            </w:pPr>
            <w:r w:rsidRPr="00126EC6">
              <w:rPr>
                <w:rFonts w:ascii="Times New Roman" w:eastAsia="Times New Roman" w:hAnsi="Times New Roman" w:cs="Times New Roman"/>
                <w:sz w:val="24"/>
                <w:szCs w:val="24"/>
              </w:rPr>
              <w:t xml:space="preserve">Table 1. </w:t>
            </w:r>
            <w:r w:rsidRPr="00126EC6">
              <w:rPr>
                <w:rFonts w:ascii="Times New Roman" w:eastAsia="Times New Roman" w:hAnsi="Times New Roman" w:cs="Times New Roman"/>
                <w:i/>
                <w:iCs/>
                <w:sz w:val="24"/>
                <w:szCs w:val="24"/>
              </w:rPr>
              <w:t>Means and Standard Deviations of Reported Job Search Behaviors and Outcomes</w:t>
            </w:r>
          </w:p>
        </w:tc>
      </w:tr>
      <w:tr w:rsidR="008E281A" w:rsidRPr="00126EC6" w14:paraId="4449E251" w14:textId="77777777" w:rsidTr="005C309A">
        <w:trPr>
          <w:trHeight w:val="315"/>
        </w:trPr>
        <w:tc>
          <w:tcPr>
            <w:tcW w:w="6480" w:type="dxa"/>
            <w:tcBorders>
              <w:top w:val="nil"/>
              <w:left w:val="nil"/>
              <w:bottom w:val="nil"/>
              <w:right w:val="nil"/>
            </w:tcBorders>
            <w:shd w:val="clear" w:color="auto" w:fill="auto"/>
            <w:noWrap/>
            <w:vAlign w:val="bottom"/>
            <w:hideMark/>
          </w:tcPr>
          <w:p w14:paraId="4C7A9BA5" w14:textId="77777777" w:rsidR="008E281A" w:rsidRPr="00126EC6" w:rsidRDefault="008E281A" w:rsidP="00B16E8C">
            <w:pPr>
              <w:spacing w:after="0" w:line="240" w:lineRule="auto"/>
              <w:rPr>
                <w:rFonts w:ascii="Times New Roman" w:eastAsia="Times New Roman" w:hAnsi="Times New Roman" w:cs="Times New Roman"/>
                <w:sz w:val="24"/>
                <w:szCs w:val="24"/>
              </w:rPr>
            </w:pPr>
            <w:r w:rsidRPr="00126EC6">
              <w:rPr>
                <w:rFonts w:ascii="Times New Roman" w:eastAsia="Times New Roman" w:hAnsi="Times New Roman" w:cs="Times New Roman"/>
                <w:sz w:val="24"/>
                <w:szCs w:val="24"/>
              </w:rPr>
              <w:t> </w:t>
            </w:r>
          </w:p>
        </w:tc>
        <w:tc>
          <w:tcPr>
            <w:tcW w:w="2880" w:type="dxa"/>
            <w:gridSpan w:val="2"/>
            <w:tcBorders>
              <w:top w:val="single" w:sz="4" w:space="0" w:color="auto"/>
              <w:left w:val="nil"/>
              <w:bottom w:val="single" w:sz="4" w:space="0" w:color="auto"/>
              <w:right w:val="nil"/>
            </w:tcBorders>
            <w:shd w:val="clear" w:color="auto" w:fill="auto"/>
            <w:noWrap/>
            <w:vAlign w:val="bottom"/>
            <w:hideMark/>
          </w:tcPr>
          <w:p w14:paraId="16B1F67D" w14:textId="77777777" w:rsidR="008E281A" w:rsidRPr="00126EC6" w:rsidRDefault="008E281A" w:rsidP="00B16E8C">
            <w:pPr>
              <w:spacing w:after="0" w:line="240" w:lineRule="auto"/>
              <w:jc w:val="center"/>
              <w:rPr>
                <w:rFonts w:ascii="Times New Roman" w:eastAsia="Times New Roman" w:hAnsi="Times New Roman" w:cs="Times New Roman"/>
                <w:sz w:val="24"/>
                <w:szCs w:val="24"/>
              </w:rPr>
            </w:pPr>
            <w:r w:rsidRPr="00126EC6">
              <w:rPr>
                <w:rFonts w:ascii="Times New Roman" w:eastAsia="Times New Roman" w:hAnsi="Times New Roman" w:cs="Times New Roman"/>
                <w:sz w:val="24"/>
                <w:szCs w:val="24"/>
              </w:rPr>
              <w:t>Mean (Standard Deviation)</w:t>
            </w:r>
          </w:p>
        </w:tc>
      </w:tr>
      <w:tr w:rsidR="008E281A" w:rsidRPr="00126EC6" w14:paraId="4F9484B4" w14:textId="77777777" w:rsidTr="005C309A">
        <w:trPr>
          <w:trHeight w:val="315"/>
        </w:trPr>
        <w:tc>
          <w:tcPr>
            <w:tcW w:w="6480" w:type="dxa"/>
            <w:tcBorders>
              <w:top w:val="nil"/>
              <w:left w:val="nil"/>
              <w:bottom w:val="single" w:sz="4" w:space="0" w:color="auto"/>
              <w:right w:val="nil"/>
            </w:tcBorders>
            <w:shd w:val="clear" w:color="auto" w:fill="auto"/>
            <w:noWrap/>
            <w:vAlign w:val="bottom"/>
            <w:hideMark/>
          </w:tcPr>
          <w:p w14:paraId="617C0D26" w14:textId="77777777" w:rsidR="008E281A" w:rsidRPr="00126EC6" w:rsidRDefault="008E281A" w:rsidP="00B16E8C">
            <w:pPr>
              <w:spacing w:after="0" w:line="240" w:lineRule="auto"/>
              <w:rPr>
                <w:rFonts w:ascii="Times New Roman" w:eastAsia="Times New Roman" w:hAnsi="Times New Roman" w:cs="Times New Roman"/>
                <w:sz w:val="24"/>
                <w:szCs w:val="24"/>
              </w:rPr>
            </w:pPr>
            <w:r w:rsidRPr="00126EC6">
              <w:rPr>
                <w:rFonts w:ascii="Times New Roman" w:eastAsia="Times New Roman" w:hAnsi="Times New Roman" w:cs="Times New Roman"/>
                <w:sz w:val="24"/>
                <w:szCs w:val="24"/>
              </w:rPr>
              <w:t> </w:t>
            </w:r>
          </w:p>
        </w:tc>
        <w:tc>
          <w:tcPr>
            <w:tcW w:w="1440" w:type="dxa"/>
            <w:tcBorders>
              <w:top w:val="nil"/>
              <w:left w:val="nil"/>
              <w:bottom w:val="single" w:sz="4" w:space="0" w:color="auto"/>
              <w:right w:val="nil"/>
            </w:tcBorders>
            <w:shd w:val="clear" w:color="auto" w:fill="auto"/>
            <w:noWrap/>
            <w:vAlign w:val="bottom"/>
            <w:hideMark/>
          </w:tcPr>
          <w:p w14:paraId="6F114ED5" w14:textId="77777777" w:rsidR="008E281A" w:rsidRPr="00126EC6" w:rsidRDefault="008E281A" w:rsidP="00B16E8C">
            <w:pPr>
              <w:spacing w:after="0" w:line="240" w:lineRule="auto"/>
              <w:jc w:val="center"/>
              <w:rPr>
                <w:rFonts w:ascii="Times New Roman" w:eastAsia="Times New Roman" w:hAnsi="Times New Roman" w:cs="Times New Roman"/>
                <w:sz w:val="24"/>
                <w:szCs w:val="24"/>
              </w:rPr>
            </w:pPr>
            <w:r w:rsidRPr="00126EC6">
              <w:rPr>
                <w:rFonts w:ascii="Times New Roman" w:eastAsia="Times New Roman" w:hAnsi="Times New Roman" w:cs="Times New Roman"/>
                <w:sz w:val="24"/>
                <w:szCs w:val="24"/>
              </w:rPr>
              <w:t>Intervention Condition</w:t>
            </w:r>
          </w:p>
        </w:tc>
        <w:tc>
          <w:tcPr>
            <w:tcW w:w="1440" w:type="dxa"/>
            <w:tcBorders>
              <w:top w:val="nil"/>
              <w:left w:val="nil"/>
              <w:bottom w:val="single" w:sz="4" w:space="0" w:color="auto"/>
              <w:right w:val="nil"/>
            </w:tcBorders>
            <w:shd w:val="clear" w:color="auto" w:fill="auto"/>
            <w:noWrap/>
            <w:vAlign w:val="bottom"/>
            <w:hideMark/>
          </w:tcPr>
          <w:p w14:paraId="060A2E07" w14:textId="77777777" w:rsidR="008E281A" w:rsidRPr="00126EC6" w:rsidRDefault="008E281A" w:rsidP="00B16E8C">
            <w:pPr>
              <w:spacing w:after="0" w:line="240" w:lineRule="auto"/>
              <w:jc w:val="center"/>
              <w:rPr>
                <w:rFonts w:ascii="Times New Roman" w:eastAsia="Times New Roman" w:hAnsi="Times New Roman" w:cs="Times New Roman"/>
                <w:sz w:val="24"/>
                <w:szCs w:val="24"/>
              </w:rPr>
            </w:pPr>
            <w:r w:rsidRPr="00126EC6">
              <w:rPr>
                <w:rFonts w:ascii="Times New Roman" w:eastAsia="Times New Roman" w:hAnsi="Times New Roman" w:cs="Times New Roman"/>
                <w:sz w:val="24"/>
                <w:szCs w:val="24"/>
              </w:rPr>
              <w:t>Control Condition</w:t>
            </w:r>
          </w:p>
        </w:tc>
      </w:tr>
      <w:tr w:rsidR="008E281A" w:rsidRPr="00126EC6" w14:paraId="2249901B" w14:textId="77777777" w:rsidTr="005C309A">
        <w:trPr>
          <w:trHeight w:val="315"/>
        </w:trPr>
        <w:tc>
          <w:tcPr>
            <w:tcW w:w="6480" w:type="dxa"/>
            <w:tcBorders>
              <w:top w:val="nil"/>
              <w:left w:val="nil"/>
              <w:bottom w:val="nil"/>
              <w:right w:val="nil"/>
            </w:tcBorders>
            <w:shd w:val="clear" w:color="auto" w:fill="auto"/>
            <w:noWrap/>
            <w:vAlign w:val="bottom"/>
            <w:hideMark/>
          </w:tcPr>
          <w:p w14:paraId="0FB3D625" w14:textId="77777777" w:rsidR="008E281A" w:rsidRPr="00126EC6" w:rsidRDefault="008E281A" w:rsidP="00B16E8C">
            <w:pPr>
              <w:spacing w:after="0" w:line="240" w:lineRule="auto"/>
              <w:rPr>
                <w:rFonts w:ascii="Times New Roman" w:eastAsia="Times New Roman" w:hAnsi="Times New Roman" w:cs="Times New Roman"/>
                <w:sz w:val="24"/>
                <w:szCs w:val="24"/>
              </w:rPr>
            </w:pPr>
            <w:r w:rsidRPr="00126EC6">
              <w:rPr>
                <w:rFonts w:ascii="Times New Roman" w:eastAsia="Times New Roman" w:hAnsi="Times New Roman" w:cs="Times New Roman"/>
                <w:sz w:val="24"/>
                <w:szCs w:val="24"/>
              </w:rPr>
              <w:t>One-Week Post-Intervention Resumes</w:t>
            </w:r>
          </w:p>
        </w:tc>
        <w:tc>
          <w:tcPr>
            <w:tcW w:w="1440" w:type="dxa"/>
            <w:tcBorders>
              <w:top w:val="nil"/>
              <w:left w:val="nil"/>
              <w:bottom w:val="nil"/>
              <w:right w:val="nil"/>
            </w:tcBorders>
            <w:shd w:val="clear" w:color="auto" w:fill="auto"/>
            <w:noWrap/>
            <w:vAlign w:val="bottom"/>
            <w:hideMark/>
          </w:tcPr>
          <w:p w14:paraId="012AFA60" w14:textId="77777777" w:rsidR="008E281A" w:rsidRPr="00126EC6" w:rsidRDefault="008E281A" w:rsidP="00B16E8C">
            <w:pPr>
              <w:spacing w:after="0" w:line="240" w:lineRule="auto"/>
              <w:jc w:val="center"/>
              <w:rPr>
                <w:rFonts w:ascii="Times New Roman" w:eastAsia="Times New Roman" w:hAnsi="Times New Roman" w:cs="Times New Roman"/>
                <w:sz w:val="24"/>
                <w:szCs w:val="24"/>
              </w:rPr>
            </w:pPr>
            <w:r w:rsidRPr="00126EC6">
              <w:rPr>
                <w:rFonts w:ascii="Times New Roman" w:eastAsia="Times New Roman" w:hAnsi="Times New Roman" w:cs="Times New Roman"/>
                <w:sz w:val="24"/>
                <w:szCs w:val="24"/>
              </w:rPr>
              <w:t>8.90 (1.60)</w:t>
            </w:r>
          </w:p>
        </w:tc>
        <w:tc>
          <w:tcPr>
            <w:tcW w:w="1440" w:type="dxa"/>
            <w:tcBorders>
              <w:top w:val="nil"/>
              <w:left w:val="nil"/>
              <w:bottom w:val="nil"/>
              <w:right w:val="nil"/>
            </w:tcBorders>
            <w:shd w:val="clear" w:color="auto" w:fill="auto"/>
            <w:noWrap/>
            <w:vAlign w:val="bottom"/>
            <w:hideMark/>
          </w:tcPr>
          <w:p w14:paraId="68D3D970" w14:textId="77777777" w:rsidR="008E281A" w:rsidRPr="00126EC6" w:rsidRDefault="008E281A" w:rsidP="00B16E8C">
            <w:pPr>
              <w:spacing w:after="0" w:line="240" w:lineRule="auto"/>
              <w:jc w:val="center"/>
              <w:rPr>
                <w:rFonts w:ascii="Times New Roman" w:eastAsia="Times New Roman" w:hAnsi="Times New Roman" w:cs="Times New Roman"/>
                <w:sz w:val="24"/>
                <w:szCs w:val="24"/>
              </w:rPr>
            </w:pPr>
            <w:r w:rsidRPr="00126EC6">
              <w:rPr>
                <w:rFonts w:ascii="Times New Roman" w:eastAsia="Times New Roman" w:hAnsi="Times New Roman" w:cs="Times New Roman"/>
                <w:sz w:val="24"/>
                <w:szCs w:val="24"/>
              </w:rPr>
              <w:t>6.05 (0.88)</w:t>
            </w:r>
          </w:p>
        </w:tc>
      </w:tr>
      <w:tr w:rsidR="008E281A" w:rsidRPr="00126EC6" w14:paraId="007BD4B6" w14:textId="77777777" w:rsidTr="005C309A">
        <w:trPr>
          <w:trHeight w:val="315"/>
        </w:trPr>
        <w:tc>
          <w:tcPr>
            <w:tcW w:w="6480" w:type="dxa"/>
            <w:tcBorders>
              <w:top w:val="nil"/>
              <w:left w:val="nil"/>
              <w:bottom w:val="nil"/>
              <w:right w:val="nil"/>
            </w:tcBorders>
            <w:shd w:val="clear" w:color="auto" w:fill="auto"/>
            <w:noWrap/>
            <w:vAlign w:val="bottom"/>
            <w:hideMark/>
          </w:tcPr>
          <w:p w14:paraId="7B2A28C2" w14:textId="77777777" w:rsidR="008E281A" w:rsidRPr="00126EC6" w:rsidRDefault="008E281A" w:rsidP="00B16E8C">
            <w:pPr>
              <w:spacing w:after="0" w:line="240" w:lineRule="auto"/>
              <w:rPr>
                <w:rFonts w:ascii="Times New Roman" w:eastAsia="Times New Roman" w:hAnsi="Times New Roman" w:cs="Times New Roman"/>
                <w:sz w:val="24"/>
                <w:szCs w:val="24"/>
              </w:rPr>
            </w:pPr>
            <w:r w:rsidRPr="00126EC6">
              <w:rPr>
                <w:rFonts w:ascii="Times New Roman" w:eastAsia="Times New Roman" w:hAnsi="Times New Roman" w:cs="Times New Roman"/>
                <w:sz w:val="24"/>
                <w:szCs w:val="24"/>
              </w:rPr>
              <w:t>One-Week Post-Intervention Resume-Qualification Fit</w:t>
            </w:r>
          </w:p>
        </w:tc>
        <w:tc>
          <w:tcPr>
            <w:tcW w:w="1440" w:type="dxa"/>
            <w:tcBorders>
              <w:top w:val="nil"/>
              <w:left w:val="nil"/>
              <w:bottom w:val="nil"/>
              <w:right w:val="nil"/>
            </w:tcBorders>
            <w:shd w:val="clear" w:color="auto" w:fill="auto"/>
            <w:noWrap/>
            <w:vAlign w:val="bottom"/>
            <w:hideMark/>
          </w:tcPr>
          <w:p w14:paraId="1B6A8939" w14:textId="77777777" w:rsidR="008E281A" w:rsidRPr="00126EC6" w:rsidRDefault="008E281A" w:rsidP="00B16E8C">
            <w:pPr>
              <w:spacing w:after="0" w:line="240" w:lineRule="auto"/>
              <w:jc w:val="center"/>
              <w:rPr>
                <w:rFonts w:ascii="Times New Roman" w:eastAsia="Times New Roman" w:hAnsi="Times New Roman" w:cs="Times New Roman"/>
                <w:sz w:val="24"/>
                <w:szCs w:val="24"/>
              </w:rPr>
            </w:pPr>
            <w:r w:rsidRPr="00126EC6">
              <w:rPr>
                <w:rFonts w:ascii="Times New Roman" w:eastAsia="Times New Roman" w:hAnsi="Times New Roman" w:cs="Times New Roman"/>
                <w:sz w:val="24"/>
                <w:szCs w:val="24"/>
              </w:rPr>
              <w:t>7.27 (1.46)</w:t>
            </w:r>
          </w:p>
        </w:tc>
        <w:tc>
          <w:tcPr>
            <w:tcW w:w="1440" w:type="dxa"/>
            <w:tcBorders>
              <w:top w:val="nil"/>
              <w:left w:val="nil"/>
              <w:bottom w:val="nil"/>
              <w:right w:val="nil"/>
            </w:tcBorders>
            <w:shd w:val="clear" w:color="auto" w:fill="auto"/>
            <w:noWrap/>
            <w:vAlign w:val="bottom"/>
            <w:hideMark/>
          </w:tcPr>
          <w:p w14:paraId="611F152A" w14:textId="77777777" w:rsidR="008E281A" w:rsidRPr="00126EC6" w:rsidRDefault="008E281A" w:rsidP="00B16E8C">
            <w:pPr>
              <w:spacing w:after="0" w:line="240" w:lineRule="auto"/>
              <w:jc w:val="center"/>
              <w:rPr>
                <w:rFonts w:ascii="Times New Roman" w:eastAsia="Times New Roman" w:hAnsi="Times New Roman" w:cs="Times New Roman"/>
                <w:sz w:val="24"/>
                <w:szCs w:val="24"/>
              </w:rPr>
            </w:pPr>
            <w:r w:rsidRPr="00126EC6">
              <w:rPr>
                <w:rFonts w:ascii="Times New Roman" w:eastAsia="Times New Roman" w:hAnsi="Times New Roman" w:cs="Times New Roman"/>
                <w:sz w:val="24"/>
                <w:szCs w:val="24"/>
              </w:rPr>
              <w:t>3.80 (0.63)</w:t>
            </w:r>
          </w:p>
        </w:tc>
      </w:tr>
      <w:tr w:rsidR="008E281A" w:rsidRPr="00126EC6" w14:paraId="07F26140" w14:textId="77777777" w:rsidTr="005C309A">
        <w:trPr>
          <w:trHeight w:val="315"/>
        </w:trPr>
        <w:tc>
          <w:tcPr>
            <w:tcW w:w="6480" w:type="dxa"/>
            <w:tcBorders>
              <w:top w:val="nil"/>
              <w:left w:val="nil"/>
              <w:bottom w:val="nil"/>
              <w:right w:val="nil"/>
            </w:tcBorders>
            <w:shd w:val="clear" w:color="auto" w:fill="auto"/>
            <w:noWrap/>
            <w:vAlign w:val="bottom"/>
            <w:hideMark/>
          </w:tcPr>
          <w:p w14:paraId="299C0589" w14:textId="0A671A7D" w:rsidR="008E281A" w:rsidRPr="00126EC6" w:rsidRDefault="005C309A" w:rsidP="00B16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w:t>
            </w:r>
            <w:r w:rsidR="008E281A" w:rsidRPr="00126EC6">
              <w:rPr>
                <w:rFonts w:ascii="Times New Roman" w:eastAsia="Times New Roman" w:hAnsi="Times New Roman" w:cs="Times New Roman"/>
                <w:sz w:val="24"/>
                <w:szCs w:val="24"/>
              </w:rPr>
              <w:t>Month</w:t>
            </w:r>
            <w:r>
              <w:rPr>
                <w:rFonts w:ascii="Times New Roman" w:eastAsia="Times New Roman" w:hAnsi="Times New Roman" w:cs="Times New Roman"/>
                <w:sz w:val="24"/>
                <w:szCs w:val="24"/>
              </w:rPr>
              <w:t>s</w:t>
            </w:r>
            <w:r w:rsidR="008E281A" w:rsidRPr="00126E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Post-Intervention</w:t>
            </w:r>
            <w:r w:rsidR="008E281A" w:rsidRPr="00126EC6">
              <w:rPr>
                <w:rFonts w:ascii="Times New Roman" w:eastAsia="Times New Roman" w:hAnsi="Times New Roman" w:cs="Times New Roman"/>
                <w:sz w:val="24"/>
                <w:szCs w:val="24"/>
              </w:rPr>
              <w:t xml:space="preserve"> Job Application-Career Goal Fit</w:t>
            </w:r>
          </w:p>
        </w:tc>
        <w:tc>
          <w:tcPr>
            <w:tcW w:w="1440" w:type="dxa"/>
            <w:tcBorders>
              <w:top w:val="nil"/>
              <w:left w:val="nil"/>
              <w:bottom w:val="nil"/>
              <w:right w:val="nil"/>
            </w:tcBorders>
            <w:shd w:val="clear" w:color="auto" w:fill="auto"/>
            <w:noWrap/>
            <w:vAlign w:val="bottom"/>
            <w:hideMark/>
          </w:tcPr>
          <w:p w14:paraId="618D342E" w14:textId="77777777" w:rsidR="008E281A" w:rsidRPr="00126EC6" w:rsidRDefault="008E281A" w:rsidP="00B16E8C">
            <w:pPr>
              <w:spacing w:after="0" w:line="240" w:lineRule="auto"/>
              <w:jc w:val="center"/>
              <w:rPr>
                <w:rFonts w:ascii="Times New Roman" w:eastAsia="Times New Roman" w:hAnsi="Times New Roman" w:cs="Times New Roman"/>
                <w:sz w:val="24"/>
                <w:szCs w:val="24"/>
              </w:rPr>
            </w:pPr>
            <w:r w:rsidRPr="00126EC6">
              <w:rPr>
                <w:rFonts w:ascii="Times New Roman" w:eastAsia="Times New Roman" w:hAnsi="Times New Roman" w:cs="Times New Roman"/>
                <w:sz w:val="24"/>
                <w:szCs w:val="24"/>
              </w:rPr>
              <w:t>3.43 (0.65)</w:t>
            </w:r>
          </w:p>
        </w:tc>
        <w:tc>
          <w:tcPr>
            <w:tcW w:w="1440" w:type="dxa"/>
            <w:tcBorders>
              <w:top w:val="nil"/>
              <w:left w:val="nil"/>
              <w:bottom w:val="nil"/>
              <w:right w:val="nil"/>
            </w:tcBorders>
            <w:shd w:val="clear" w:color="auto" w:fill="auto"/>
            <w:noWrap/>
            <w:vAlign w:val="bottom"/>
            <w:hideMark/>
          </w:tcPr>
          <w:p w14:paraId="0117C522" w14:textId="77777777" w:rsidR="008E281A" w:rsidRPr="00126EC6" w:rsidRDefault="008E281A" w:rsidP="00B16E8C">
            <w:pPr>
              <w:spacing w:after="0" w:line="240" w:lineRule="auto"/>
              <w:jc w:val="center"/>
              <w:rPr>
                <w:rFonts w:ascii="Times New Roman" w:eastAsia="Times New Roman" w:hAnsi="Times New Roman" w:cs="Times New Roman"/>
                <w:sz w:val="24"/>
                <w:szCs w:val="24"/>
              </w:rPr>
            </w:pPr>
            <w:r w:rsidRPr="00126EC6">
              <w:rPr>
                <w:rFonts w:ascii="Times New Roman" w:eastAsia="Times New Roman" w:hAnsi="Times New Roman" w:cs="Times New Roman"/>
                <w:sz w:val="24"/>
                <w:szCs w:val="24"/>
              </w:rPr>
              <w:t>2.46 (0.40)</w:t>
            </w:r>
          </w:p>
        </w:tc>
      </w:tr>
      <w:tr w:rsidR="008E281A" w:rsidRPr="00126EC6" w14:paraId="2B56F4B3" w14:textId="77777777" w:rsidTr="005C309A">
        <w:trPr>
          <w:trHeight w:val="315"/>
        </w:trPr>
        <w:tc>
          <w:tcPr>
            <w:tcW w:w="6480" w:type="dxa"/>
            <w:tcBorders>
              <w:top w:val="nil"/>
              <w:left w:val="nil"/>
              <w:bottom w:val="nil"/>
              <w:right w:val="nil"/>
            </w:tcBorders>
            <w:shd w:val="clear" w:color="auto" w:fill="auto"/>
            <w:noWrap/>
            <w:vAlign w:val="bottom"/>
            <w:hideMark/>
          </w:tcPr>
          <w:p w14:paraId="78899B0E" w14:textId="79C1BCE1" w:rsidR="008E281A" w:rsidRPr="00126EC6" w:rsidRDefault="005C309A" w:rsidP="00B16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w:t>
            </w:r>
            <w:r w:rsidRPr="00126EC6">
              <w:rPr>
                <w:rFonts w:ascii="Times New Roman" w:eastAsia="Times New Roman" w:hAnsi="Times New Roman" w:cs="Times New Roman"/>
                <w:sz w:val="24"/>
                <w:szCs w:val="24"/>
              </w:rPr>
              <w:t>Month</w:t>
            </w:r>
            <w:r>
              <w:rPr>
                <w:rFonts w:ascii="Times New Roman" w:eastAsia="Times New Roman" w:hAnsi="Times New Roman" w:cs="Times New Roman"/>
                <w:sz w:val="24"/>
                <w:szCs w:val="24"/>
              </w:rPr>
              <w:t>s</w:t>
            </w:r>
            <w:r w:rsidRPr="00126E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Post-Intervention</w:t>
            </w:r>
            <w:r w:rsidRPr="00126EC6">
              <w:rPr>
                <w:rFonts w:ascii="Times New Roman" w:eastAsia="Times New Roman" w:hAnsi="Times New Roman" w:cs="Times New Roman"/>
                <w:sz w:val="24"/>
                <w:szCs w:val="24"/>
              </w:rPr>
              <w:t xml:space="preserve"> </w:t>
            </w:r>
            <w:r w:rsidR="008E281A" w:rsidRPr="00126EC6">
              <w:rPr>
                <w:rFonts w:ascii="Times New Roman" w:eastAsia="Times New Roman" w:hAnsi="Times New Roman" w:cs="Times New Roman"/>
                <w:sz w:val="24"/>
                <w:szCs w:val="24"/>
              </w:rPr>
              <w:t>Resume-Career Goal Fit</w:t>
            </w:r>
          </w:p>
        </w:tc>
        <w:tc>
          <w:tcPr>
            <w:tcW w:w="1440" w:type="dxa"/>
            <w:tcBorders>
              <w:top w:val="nil"/>
              <w:left w:val="nil"/>
              <w:bottom w:val="nil"/>
              <w:right w:val="nil"/>
            </w:tcBorders>
            <w:shd w:val="clear" w:color="auto" w:fill="auto"/>
            <w:noWrap/>
            <w:vAlign w:val="bottom"/>
            <w:hideMark/>
          </w:tcPr>
          <w:p w14:paraId="520E6660" w14:textId="77777777" w:rsidR="008E281A" w:rsidRPr="00126EC6" w:rsidRDefault="008E281A" w:rsidP="00B16E8C">
            <w:pPr>
              <w:spacing w:after="0" w:line="240" w:lineRule="auto"/>
              <w:jc w:val="center"/>
              <w:rPr>
                <w:rFonts w:ascii="Times New Roman" w:eastAsia="Times New Roman" w:hAnsi="Times New Roman" w:cs="Times New Roman"/>
                <w:sz w:val="24"/>
                <w:szCs w:val="24"/>
              </w:rPr>
            </w:pPr>
            <w:r w:rsidRPr="00126EC6">
              <w:rPr>
                <w:rFonts w:ascii="Times New Roman" w:eastAsia="Times New Roman" w:hAnsi="Times New Roman" w:cs="Times New Roman"/>
                <w:sz w:val="24"/>
                <w:szCs w:val="24"/>
              </w:rPr>
              <w:t>4.51 (0.87)</w:t>
            </w:r>
          </w:p>
        </w:tc>
        <w:tc>
          <w:tcPr>
            <w:tcW w:w="1440" w:type="dxa"/>
            <w:tcBorders>
              <w:top w:val="nil"/>
              <w:left w:val="nil"/>
              <w:bottom w:val="nil"/>
              <w:right w:val="nil"/>
            </w:tcBorders>
            <w:shd w:val="clear" w:color="auto" w:fill="auto"/>
            <w:noWrap/>
            <w:vAlign w:val="bottom"/>
            <w:hideMark/>
          </w:tcPr>
          <w:p w14:paraId="0D7A63E5" w14:textId="77777777" w:rsidR="008E281A" w:rsidRPr="00126EC6" w:rsidRDefault="008E281A" w:rsidP="00B16E8C">
            <w:pPr>
              <w:spacing w:after="0" w:line="240" w:lineRule="auto"/>
              <w:jc w:val="center"/>
              <w:rPr>
                <w:rFonts w:ascii="Times New Roman" w:eastAsia="Times New Roman" w:hAnsi="Times New Roman" w:cs="Times New Roman"/>
                <w:sz w:val="24"/>
                <w:szCs w:val="24"/>
              </w:rPr>
            </w:pPr>
            <w:r w:rsidRPr="00126EC6">
              <w:rPr>
                <w:rFonts w:ascii="Times New Roman" w:eastAsia="Times New Roman" w:hAnsi="Times New Roman" w:cs="Times New Roman"/>
                <w:sz w:val="24"/>
                <w:szCs w:val="24"/>
              </w:rPr>
              <w:t>2.91 (0.48)</w:t>
            </w:r>
          </w:p>
        </w:tc>
      </w:tr>
      <w:tr w:rsidR="008E281A" w:rsidRPr="00126EC6" w14:paraId="6C0B54FC" w14:textId="77777777" w:rsidTr="005C309A">
        <w:trPr>
          <w:trHeight w:val="315"/>
        </w:trPr>
        <w:tc>
          <w:tcPr>
            <w:tcW w:w="6480" w:type="dxa"/>
            <w:tcBorders>
              <w:top w:val="nil"/>
              <w:left w:val="nil"/>
              <w:bottom w:val="nil"/>
              <w:right w:val="nil"/>
            </w:tcBorders>
            <w:shd w:val="clear" w:color="auto" w:fill="auto"/>
            <w:noWrap/>
            <w:vAlign w:val="bottom"/>
            <w:hideMark/>
          </w:tcPr>
          <w:p w14:paraId="41F64CD2" w14:textId="043B6FAF" w:rsidR="008E281A" w:rsidRPr="00126EC6" w:rsidRDefault="005C309A" w:rsidP="00B16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w:t>
            </w:r>
            <w:r w:rsidRPr="00126EC6">
              <w:rPr>
                <w:rFonts w:ascii="Times New Roman" w:eastAsia="Times New Roman" w:hAnsi="Times New Roman" w:cs="Times New Roman"/>
                <w:sz w:val="24"/>
                <w:szCs w:val="24"/>
              </w:rPr>
              <w:t>Month</w:t>
            </w:r>
            <w:r>
              <w:rPr>
                <w:rFonts w:ascii="Times New Roman" w:eastAsia="Times New Roman" w:hAnsi="Times New Roman" w:cs="Times New Roman"/>
                <w:sz w:val="24"/>
                <w:szCs w:val="24"/>
              </w:rPr>
              <w:t>s</w:t>
            </w:r>
            <w:r w:rsidRPr="00126E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Post-Intervention</w:t>
            </w:r>
            <w:r w:rsidRPr="00126EC6">
              <w:rPr>
                <w:rFonts w:ascii="Times New Roman" w:eastAsia="Times New Roman" w:hAnsi="Times New Roman" w:cs="Times New Roman"/>
                <w:sz w:val="24"/>
                <w:szCs w:val="24"/>
              </w:rPr>
              <w:t xml:space="preserve"> </w:t>
            </w:r>
            <w:r w:rsidR="008E281A" w:rsidRPr="00126EC6">
              <w:rPr>
                <w:rFonts w:ascii="Times New Roman" w:eastAsia="Times New Roman" w:hAnsi="Times New Roman" w:cs="Times New Roman"/>
                <w:sz w:val="24"/>
                <w:szCs w:val="24"/>
              </w:rPr>
              <w:t>Interview Offers</w:t>
            </w:r>
          </w:p>
        </w:tc>
        <w:tc>
          <w:tcPr>
            <w:tcW w:w="1440" w:type="dxa"/>
            <w:tcBorders>
              <w:top w:val="nil"/>
              <w:left w:val="nil"/>
              <w:bottom w:val="nil"/>
              <w:right w:val="nil"/>
            </w:tcBorders>
            <w:shd w:val="clear" w:color="auto" w:fill="auto"/>
            <w:noWrap/>
            <w:vAlign w:val="bottom"/>
            <w:hideMark/>
          </w:tcPr>
          <w:p w14:paraId="20EDED4E" w14:textId="77777777" w:rsidR="008E281A" w:rsidRPr="00126EC6" w:rsidRDefault="008E281A" w:rsidP="00B16E8C">
            <w:pPr>
              <w:spacing w:after="0" w:line="240" w:lineRule="auto"/>
              <w:jc w:val="center"/>
              <w:rPr>
                <w:rFonts w:ascii="Times New Roman" w:eastAsia="Times New Roman" w:hAnsi="Times New Roman" w:cs="Times New Roman"/>
                <w:sz w:val="24"/>
                <w:szCs w:val="24"/>
              </w:rPr>
            </w:pPr>
            <w:r w:rsidRPr="00126EC6">
              <w:rPr>
                <w:rFonts w:ascii="Times New Roman" w:eastAsia="Times New Roman" w:hAnsi="Times New Roman" w:cs="Times New Roman"/>
                <w:sz w:val="24"/>
                <w:szCs w:val="24"/>
              </w:rPr>
              <w:t>2.16 (0.40)</w:t>
            </w:r>
          </w:p>
        </w:tc>
        <w:tc>
          <w:tcPr>
            <w:tcW w:w="1440" w:type="dxa"/>
            <w:tcBorders>
              <w:top w:val="nil"/>
              <w:left w:val="nil"/>
              <w:bottom w:val="nil"/>
              <w:right w:val="nil"/>
            </w:tcBorders>
            <w:shd w:val="clear" w:color="auto" w:fill="auto"/>
            <w:noWrap/>
            <w:vAlign w:val="bottom"/>
            <w:hideMark/>
          </w:tcPr>
          <w:p w14:paraId="62B59B15" w14:textId="77777777" w:rsidR="008E281A" w:rsidRPr="00126EC6" w:rsidRDefault="008E281A" w:rsidP="00B16E8C">
            <w:pPr>
              <w:spacing w:after="0" w:line="240" w:lineRule="auto"/>
              <w:jc w:val="center"/>
              <w:rPr>
                <w:rFonts w:ascii="Times New Roman" w:eastAsia="Times New Roman" w:hAnsi="Times New Roman" w:cs="Times New Roman"/>
                <w:sz w:val="24"/>
                <w:szCs w:val="24"/>
              </w:rPr>
            </w:pPr>
            <w:r w:rsidRPr="00126EC6">
              <w:rPr>
                <w:rFonts w:ascii="Times New Roman" w:eastAsia="Times New Roman" w:hAnsi="Times New Roman" w:cs="Times New Roman"/>
                <w:sz w:val="24"/>
                <w:szCs w:val="24"/>
              </w:rPr>
              <w:t>0.92 (0.15)</w:t>
            </w:r>
          </w:p>
        </w:tc>
      </w:tr>
      <w:tr w:rsidR="008E281A" w:rsidRPr="00126EC6" w14:paraId="5C1141A9" w14:textId="77777777" w:rsidTr="005C309A">
        <w:trPr>
          <w:trHeight w:val="315"/>
        </w:trPr>
        <w:tc>
          <w:tcPr>
            <w:tcW w:w="6480" w:type="dxa"/>
            <w:tcBorders>
              <w:top w:val="nil"/>
              <w:left w:val="nil"/>
              <w:bottom w:val="nil"/>
              <w:right w:val="nil"/>
            </w:tcBorders>
            <w:shd w:val="clear" w:color="auto" w:fill="auto"/>
            <w:noWrap/>
            <w:vAlign w:val="bottom"/>
            <w:hideMark/>
          </w:tcPr>
          <w:p w14:paraId="09C83805" w14:textId="3C1517CB" w:rsidR="008E281A" w:rsidRPr="00126EC6" w:rsidRDefault="005C309A" w:rsidP="00B16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w:t>
            </w:r>
            <w:r w:rsidRPr="00126EC6">
              <w:rPr>
                <w:rFonts w:ascii="Times New Roman" w:eastAsia="Times New Roman" w:hAnsi="Times New Roman" w:cs="Times New Roman"/>
                <w:sz w:val="24"/>
                <w:szCs w:val="24"/>
              </w:rPr>
              <w:t>Month</w:t>
            </w:r>
            <w:r>
              <w:rPr>
                <w:rFonts w:ascii="Times New Roman" w:eastAsia="Times New Roman" w:hAnsi="Times New Roman" w:cs="Times New Roman"/>
                <w:sz w:val="24"/>
                <w:szCs w:val="24"/>
              </w:rPr>
              <w:t>s</w:t>
            </w:r>
            <w:r w:rsidRPr="00126E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Post-Intervention</w:t>
            </w:r>
            <w:r w:rsidRPr="00126EC6">
              <w:rPr>
                <w:rFonts w:ascii="Times New Roman" w:eastAsia="Times New Roman" w:hAnsi="Times New Roman" w:cs="Times New Roman"/>
                <w:sz w:val="24"/>
                <w:szCs w:val="24"/>
              </w:rPr>
              <w:t xml:space="preserve"> </w:t>
            </w:r>
            <w:r w:rsidR="008E281A" w:rsidRPr="00126EC6">
              <w:rPr>
                <w:rFonts w:ascii="Times New Roman" w:eastAsia="Times New Roman" w:hAnsi="Times New Roman" w:cs="Times New Roman"/>
                <w:sz w:val="24"/>
                <w:szCs w:val="24"/>
              </w:rPr>
              <w:t>Interview Offer-Qualification Fit</w:t>
            </w:r>
          </w:p>
        </w:tc>
        <w:tc>
          <w:tcPr>
            <w:tcW w:w="1440" w:type="dxa"/>
            <w:tcBorders>
              <w:top w:val="nil"/>
              <w:left w:val="nil"/>
              <w:bottom w:val="nil"/>
              <w:right w:val="nil"/>
            </w:tcBorders>
            <w:shd w:val="clear" w:color="auto" w:fill="auto"/>
            <w:noWrap/>
            <w:vAlign w:val="bottom"/>
            <w:hideMark/>
          </w:tcPr>
          <w:p w14:paraId="6119BDA7" w14:textId="77777777" w:rsidR="008E281A" w:rsidRPr="00126EC6" w:rsidRDefault="008E281A" w:rsidP="00B16E8C">
            <w:pPr>
              <w:spacing w:after="0" w:line="240" w:lineRule="auto"/>
              <w:jc w:val="center"/>
              <w:rPr>
                <w:rFonts w:ascii="Times New Roman" w:eastAsia="Times New Roman" w:hAnsi="Times New Roman" w:cs="Times New Roman"/>
                <w:sz w:val="24"/>
                <w:szCs w:val="24"/>
              </w:rPr>
            </w:pPr>
            <w:r w:rsidRPr="00126EC6">
              <w:rPr>
                <w:rFonts w:ascii="Times New Roman" w:eastAsia="Times New Roman" w:hAnsi="Times New Roman" w:cs="Times New Roman"/>
                <w:sz w:val="24"/>
                <w:szCs w:val="24"/>
              </w:rPr>
              <w:t>2.26 (0.44)</w:t>
            </w:r>
          </w:p>
        </w:tc>
        <w:tc>
          <w:tcPr>
            <w:tcW w:w="1440" w:type="dxa"/>
            <w:tcBorders>
              <w:top w:val="nil"/>
              <w:left w:val="nil"/>
              <w:bottom w:val="nil"/>
              <w:right w:val="nil"/>
            </w:tcBorders>
            <w:shd w:val="clear" w:color="auto" w:fill="auto"/>
            <w:noWrap/>
            <w:vAlign w:val="bottom"/>
            <w:hideMark/>
          </w:tcPr>
          <w:p w14:paraId="338DA575" w14:textId="77777777" w:rsidR="008E281A" w:rsidRPr="00126EC6" w:rsidRDefault="008E281A" w:rsidP="00B16E8C">
            <w:pPr>
              <w:spacing w:after="0" w:line="240" w:lineRule="auto"/>
              <w:jc w:val="center"/>
              <w:rPr>
                <w:rFonts w:ascii="Times New Roman" w:eastAsia="Times New Roman" w:hAnsi="Times New Roman" w:cs="Times New Roman"/>
                <w:sz w:val="24"/>
                <w:szCs w:val="24"/>
              </w:rPr>
            </w:pPr>
            <w:r w:rsidRPr="00126EC6">
              <w:rPr>
                <w:rFonts w:ascii="Times New Roman" w:eastAsia="Times New Roman" w:hAnsi="Times New Roman" w:cs="Times New Roman"/>
                <w:sz w:val="24"/>
                <w:szCs w:val="24"/>
              </w:rPr>
              <w:t>0.77 (0.13)</w:t>
            </w:r>
          </w:p>
        </w:tc>
      </w:tr>
      <w:tr w:rsidR="008E281A" w:rsidRPr="00126EC6" w14:paraId="7DBB3675" w14:textId="77777777" w:rsidTr="005C309A">
        <w:trPr>
          <w:trHeight w:val="315"/>
        </w:trPr>
        <w:tc>
          <w:tcPr>
            <w:tcW w:w="6480" w:type="dxa"/>
            <w:tcBorders>
              <w:top w:val="nil"/>
              <w:left w:val="nil"/>
              <w:bottom w:val="single" w:sz="4" w:space="0" w:color="auto"/>
              <w:right w:val="nil"/>
            </w:tcBorders>
            <w:shd w:val="clear" w:color="auto" w:fill="auto"/>
            <w:noWrap/>
            <w:vAlign w:val="bottom"/>
            <w:hideMark/>
          </w:tcPr>
          <w:p w14:paraId="1D10C72A" w14:textId="09807913" w:rsidR="008E281A" w:rsidRPr="00126EC6" w:rsidRDefault="005C309A" w:rsidP="00B16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w:t>
            </w:r>
            <w:r w:rsidRPr="00126EC6">
              <w:rPr>
                <w:rFonts w:ascii="Times New Roman" w:eastAsia="Times New Roman" w:hAnsi="Times New Roman" w:cs="Times New Roman"/>
                <w:sz w:val="24"/>
                <w:szCs w:val="24"/>
              </w:rPr>
              <w:t>Month</w:t>
            </w:r>
            <w:r>
              <w:rPr>
                <w:rFonts w:ascii="Times New Roman" w:eastAsia="Times New Roman" w:hAnsi="Times New Roman" w:cs="Times New Roman"/>
                <w:sz w:val="24"/>
                <w:szCs w:val="24"/>
              </w:rPr>
              <w:t>s</w:t>
            </w:r>
            <w:r w:rsidRPr="00126E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Post-Intervention</w:t>
            </w:r>
            <w:r w:rsidRPr="00126EC6">
              <w:rPr>
                <w:rFonts w:ascii="Times New Roman" w:eastAsia="Times New Roman" w:hAnsi="Times New Roman" w:cs="Times New Roman"/>
                <w:sz w:val="24"/>
                <w:szCs w:val="24"/>
              </w:rPr>
              <w:t xml:space="preserve"> </w:t>
            </w:r>
            <w:r w:rsidR="008E281A" w:rsidRPr="00126EC6">
              <w:rPr>
                <w:rFonts w:ascii="Times New Roman" w:eastAsia="Times New Roman" w:hAnsi="Times New Roman" w:cs="Times New Roman"/>
                <w:sz w:val="24"/>
                <w:szCs w:val="24"/>
              </w:rPr>
              <w:t>Interview Offer-Career Goal Fit</w:t>
            </w:r>
          </w:p>
        </w:tc>
        <w:tc>
          <w:tcPr>
            <w:tcW w:w="1440" w:type="dxa"/>
            <w:tcBorders>
              <w:top w:val="nil"/>
              <w:left w:val="nil"/>
              <w:bottom w:val="single" w:sz="4" w:space="0" w:color="auto"/>
              <w:right w:val="nil"/>
            </w:tcBorders>
            <w:shd w:val="clear" w:color="auto" w:fill="auto"/>
            <w:noWrap/>
            <w:vAlign w:val="bottom"/>
            <w:hideMark/>
          </w:tcPr>
          <w:p w14:paraId="27B556C6" w14:textId="77777777" w:rsidR="008E281A" w:rsidRPr="00126EC6" w:rsidRDefault="008E281A" w:rsidP="00B16E8C">
            <w:pPr>
              <w:spacing w:after="0" w:line="240" w:lineRule="auto"/>
              <w:jc w:val="center"/>
              <w:rPr>
                <w:rFonts w:ascii="Times New Roman" w:eastAsia="Times New Roman" w:hAnsi="Times New Roman" w:cs="Times New Roman"/>
                <w:sz w:val="24"/>
                <w:szCs w:val="24"/>
              </w:rPr>
            </w:pPr>
            <w:r w:rsidRPr="00126EC6">
              <w:rPr>
                <w:rFonts w:ascii="Times New Roman" w:eastAsia="Times New Roman" w:hAnsi="Times New Roman" w:cs="Times New Roman"/>
                <w:sz w:val="24"/>
                <w:szCs w:val="24"/>
              </w:rPr>
              <w:t>2.00 (0.38)</w:t>
            </w:r>
          </w:p>
        </w:tc>
        <w:tc>
          <w:tcPr>
            <w:tcW w:w="1440" w:type="dxa"/>
            <w:tcBorders>
              <w:top w:val="nil"/>
              <w:left w:val="nil"/>
              <w:bottom w:val="single" w:sz="4" w:space="0" w:color="auto"/>
              <w:right w:val="nil"/>
            </w:tcBorders>
            <w:shd w:val="clear" w:color="auto" w:fill="auto"/>
            <w:noWrap/>
            <w:vAlign w:val="bottom"/>
            <w:hideMark/>
          </w:tcPr>
          <w:p w14:paraId="72CEAC77" w14:textId="77777777" w:rsidR="008E281A" w:rsidRPr="00126EC6" w:rsidRDefault="008E281A" w:rsidP="00B16E8C">
            <w:pPr>
              <w:spacing w:after="0" w:line="240" w:lineRule="auto"/>
              <w:jc w:val="center"/>
              <w:rPr>
                <w:rFonts w:ascii="Times New Roman" w:eastAsia="Times New Roman" w:hAnsi="Times New Roman" w:cs="Times New Roman"/>
                <w:sz w:val="24"/>
                <w:szCs w:val="24"/>
              </w:rPr>
            </w:pPr>
            <w:r w:rsidRPr="00126EC6">
              <w:rPr>
                <w:rFonts w:ascii="Times New Roman" w:eastAsia="Times New Roman" w:hAnsi="Times New Roman" w:cs="Times New Roman"/>
                <w:sz w:val="24"/>
                <w:szCs w:val="24"/>
              </w:rPr>
              <w:t>1.00 (0.17)</w:t>
            </w:r>
          </w:p>
        </w:tc>
      </w:tr>
      <w:tr w:rsidR="008E281A" w:rsidRPr="00126EC6" w14:paraId="32D56756" w14:textId="77777777" w:rsidTr="00B16E8C">
        <w:trPr>
          <w:trHeight w:val="570"/>
        </w:trPr>
        <w:tc>
          <w:tcPr>
            <w:tcW w:w="9360" w:type="dxa"/>
            <w:gridSpan w:val="3"/>
            <w:tcBorders>
              <w:top w:val="single" w:sz="4" w:space="0" w:color="auto"/>
              <w:left w:val="nil"/>
              <w:bottom w:val="nil"/>
              <w:right w:val="nil"/>
            </w:tcBorders>
            <w:shd w:val="clear" w:color="auto" w:fill="auto"/>
            <w:vAlign w:val="bottom"/>
            <w:hideMark/>
          </w:tcPr>
          <w:p w14:paraId="07BE9D93" w14:textId="3128A21D" w:rsidR="008E281A" w:rsidRDefault="008E281A" w:rsidP="00B16E8C">
            <w:pPr>
              <w:spacing w:after="0" w:line="240" w:lineRule="auto"/>
              <w:rPr>
                <w:rFonts w:ascii="Times New Roman" w:eastAsia="Times New Roman" w:hAnsi="Times New Roman" w:cs="Times New Roman"/>
                <w:sz w:val="24"/>
                <w:szCs w:val="24"/>
              </w:rPr>
            </w:pPr>
            <w:r w:rsidRPr="00126EC6">
              <w:rPr>
                <w:rFonts w:ascii="Times New Roman" w:eastAsia="Times New Roman" w:hAnsi="Times New Roman" w:cs="Times New Roman"/>
                <w:i/>
                <w:iCs/>
                <w:sz w:val="24"/>
                <w:szCs w:val="24"/>
              </w:rPr>
              <w:t xml:space="preserve">Note. </w:t>
            </w:r>
            <w:r w:rsidRPr="00126EC6">
              <w:rPr>
                <w:rFonts w:ascii="Times New Roman" w:eastAsia="Times New Roman" w:hAnsi="Times New Roman" w:cs="Times New Roman"/>
                <w:sz w:val="24"/>
                <w:szCs w:val="24"/>
              </w:rPr>
              <w:t xml:space="preserve">Means refer to the average number of items submitted (i.e., applications/resumes) or received (i.e., interview offers). </w:t>
            </w:r>
            <w:r w:rsidR="002252D9">
              <w:rPr>
                <w:rFonts w:ascii="Times New Roman" w:eastAsia="Times New Roman" w:hAnsi="Times New Roman" w:cs="Times New Roman"/>
                <w:sz w:val="24"/>
                <w:szCs w:val="24"/>
              </w:rPr>
              <w:t xml:space="preserve"> </w:t>
            </w:r>
            <w:r w:rsidRPr="00126EC6">
              <w:rPr>
                <w:rFonts w:ascii="Times New Roman" w:eastAsia="Times New Roman" w:hAnsi="Times New Roman" w:cs="Times New Roman"/>
                <w:sz w:val="24"/>
                <w:szCs w:val="24"/>
              </w:rPr>
              <w:t xml:space="preserve">Control condition </w:t>
            </w:r>
            <w:r w:rsidRPr="00126EC6">
              <w:rPr>
                <w:rFonts w:ascii="Times New Roman" w:eastAsia="Times New Roman" w:hAnsi="Times New Roman" w:cs="Times New Roman"/>
                <w:i/>
                <w:sz w:val="24"/>
                <w:szCs w:val="24"/>
              </w:rPr>
              <w:t xml:space="preserve">n </w:t>
            </w:r>
            <w:r w:rsidRPr="00126EC6">
              <w:rPr>
                <w:rFonts w:ascii="Times New Roman" w:eastAsia="Times New Roman" w:hAnsi="Times New Roman" w:cs="Times New Roman"/>
                <w:sz w:val="24"/>
                <w:szCs w:val="24"/>
              </w:rPr>
              <w:t xml:space="preserve">= 66; intervention condition </w:t>
            </w:r>
            <w:r w:rsidRPr="00126EC6">
              <w:rPr>
                <w:rFonts w:ascii="Times New Roman" w:eastAsia="Times New Roman" w:hAnsi="Times New Roman" w:cs="Times New Roman"/>
                <w:i/>
                <w:sz w:val="24"/>
                <w:szCs w:val="24"/>
              </w:rPr>
              <w:t xml:space="preserve">n </w:t>
            </w:r>
            <w:r w:rsidRPr="00126EC6">
              <w:rPr>
                <w:rFonts w:ascii="Times New Roman" w:eastAsia="Times New Roman" w:hAnsi="Times New Roman" w:cs="Times New Roman"/>
                <w:sz w:val="24"/>
                <w:szCs w:val="24"/>
              </w:rPr>
              <w:t>= 46.</w:t>
            </w:r>
          </w:p>
          <w:p w14:paraId="7EF20795" w14:textId="77777777" w:rsidR="00926D99" w:rsidRDefault="00926D99" w:rsidP="00B16E8C">
            <w:pPr>
              <w:spacing w:after="0" w:line="240" w:lineRule="auto"/>
              <w:rPr>
                <w:rFonts w:ascii="Times New Roman" w:eastAsia="Times New Roman" w:hAnsi="Times New Roman" w:cs="Times New Roman"/>
                <w:sz w:val="24"/>
                <w:szCs w:val="24"/>
              </w:rPr>
            </w:pPr>
          </w:p>
          <w:p w14:paraId="7131141C" w14:textId="77777777" w:rsidR="00926D99" w:rsidRDefault="00926D99" w:rsidP="00B16E8C">
            <w:pPr>
              <w:spacing w:after="0" w:line="240" w:lineRule="auto"/>
              <w:rPr>
                <w:rFonts w:ascii="Times New Roman" w:eastAsia="Times New Roman" w:hAnsi="Times New Roman" w:cs="Times New Roman"/>
                <w:sz w:val="24"/>
                <w:szCs w:val="24"/>
              </w:rPr>
            </w:pPr>
          </w:p>
          <w:p w14:paraId="026131AA" w14:textId="77777777" w:rsidR="002252D9" w:rsidRDefault="002252D9" w:rsidP="00B16E8C">
            <w:pPr>
              <w:spacing w:after="0" w:line="240" w:lineRule="auto"/>
              <w:rPr>
                <w:rFonts w:ascii="Times New Roman" w:eastAsia="Times New Roman" w:hAnsi="Times New Roman" w:cs="Times New Roman"/>
                <w:sz w:val="24"/>
                <w:szCs w:val="24"/>
              </w:rPr>
            </w:pPr>
          </w:p>
          <w:p w14:paraId="12250FA2" w14:textId="02DD6465" w:rsidR="002252D9" w:rsidRPr="00126EC6" w:rsidRDefault="002252D9" w:rsidP="00B16E8C">
            <w:pPr>
              <w:spacing w:after="0" w:line="240" w:lineRule="auto"/>
              <w:rPr>
                <w:rFonts w:ascii="Times New Roman" w:eastAsia="Times New Roman" w:hAnsi="Times New Roman" w:cs="Times New Roman"/>
                <w:sz w:val="24"/>
                <w:szCs w:val="24"/>
              </w:rPr>
            </w:pPr>
          </w:p>
        </w:tc>
      </w:tr>
    </w:tbl>
    <w:p w14:paraId="374ECCBF" w14:textId="3A4FB2A8" w:rsidR="000D571A" w:rsidRPr="00126EC6" w:rsidRDefault="000D571A" w:rsidP="000D571A">
      <w:pPr>
        <w:pStyle w:val="NoSpacing"/>
        <w:spacing w:line="480" w:lineRule="auto"/>
        <w:rPr>
          <w:rFonts w:ascii="Times New Roman" w:hAnsi="Times New Roman" w:cs="Times New Roman"/>
          <w:b/>
          <w:sz w:val="24"/>
          <w:szCs w:val="24"/>
        </w:rPr>
      </w:pPr>
      <w:r w:rsidRPr="00126EC6">
        <w:rPr>
          <w:rFonts w:ascii="Times New Roman" w:hAnsi="Times New Roman" w:cs="Times New Roman"/>
          <w:b/>
          <w:sz w:val="24"/>
          <w:szCs w:val="24"/>
        </w:rPr>
        <w:lastRenderedPageBreak/>
        <w:t>Conclusion</w:t>
      </w:r>
    </w:p>
    <w:p w14:paraId="65119C91" w14:textId="029706DF" w:rsidR="000D571A" w:rsidRPr="00126EC6" w:rsidRDefault="000D571A" w:rsidP="000D571A">
      <w:pPr>
        <w:pStyle w:val="NoSpacing"/>
        <w:spacing w:line="480" w:lineRule="auto"/>
        <w:rPr>
          <w:rFonts w:ascii="Times New Roman" w:hAnsi="Times New Roman" w:cs="Times New Roman"/>
          <w:sz w:val="24"/>
          <w:szCs w:val="24"/>
        </w:rPr>
      </w:pPr>
      <w:r w:rsidRPr="00126EC6">
        <w:rPr>
          <w:rFonts w:ascii="Times New Roman" w:hAnsi="Times New Roman" w:cs="Times New Roman"/>
          <w:sz w:val="24"/>
          <w:szCs w:val="24"/>
        </w:rPr>
        <w:tab/>
        <w:t>Student career and job search preparation is critical to students’ future career success following their graduation. This resource provides an</w:t>
      </w:r>
      <w:r w:rsidR="008376E7" w:rsidRPr="00126EC6">
        <w:rPr>
          <w:rFonts w:ascii="Times New Roman" w:hAnsi="Times New Roman" w:cs="Times New Roman"/>
          <w:sz w:val="24"/>
          <w:szCs w:val="24"/>
        </w:rPr>
        <w:t xml:space="preserve"> easily modifiable</w:t>
      </w:r>
      <w:r w:rsidRPr="00126EC6">
        <w:rPr>
          <w:rFonts w:ascii="Times New Roman" w:hAnsi="Times New Roman" w:cs="Times New Roman"/>
          <w:sz w:val="24"/>
          <w:szCs w:val="24"/>
        </w:rPr>
        <w:t xml:space="preserve"> online learning module that can be housed on common survey administration website</w:t>
      </w:r>
      <w:r w:rsidR="008376E7" w:rsidRPr="00126EC6">
        <w:rPr>
          <w:rFonts w:ascii="Times New Roman" w:hAnsi="Times New Roman" w:cs="Times New Roman"/>
          <w:sz w:val="24"/>
          <w:szCs w:val="24"/>
        </w:rPr>
        <w:t xml:space="preserve"> servers</w:t>
      </w:r>
      <w:r w:rsidRPr="00126EC6">
        <w:rPr>
          <w:rFonts w:ascii="Times New Roman" w:hAnsi="Times New Roman" w:cs="Times New Roman"/>
          <w:sz w:val="24"/>
          <w:szCs w:val="24"/>
        </w:rPr>
        <w:t xml:space="preserve"> (e.g., Qualtrics, SurveyMonkey) </w:t>
      </w:r>
      <w:r w:rsidR="008376E7" w:rsidRPr="00126EC6">
        <w:rPr>
          <w:rFonts w:ascii="Times New Roman" w:hAnsi="Times New Roman" w:cs="Times New Roman"/>
          <w:sz w:val="24"/>
          <w:szCs w:val="24"/>
        </w:rPr>
        <w:t>or within instructors’ learning management systems by using survey administration software for distribution</w:t>
      </w:r>
      <w:r w:rsidRPr="00126EC6">
        <w:rPr>
          <w:rFonts w:ascii="Times New Roman" w:hAnsi="Times New Roman" w:cs="Times New Roman"/>
          <w:sz w:val="24"/>
          <w:szCs w:val="24"/>
        </w:rPr>
        <w:t>. We hope this resource will benefit course instructors and internship advisors seeking to better prepare their students for their job search in preparation for graduation.</w:t>
      </w:r>
    </w:p>
    <w:p w14:paraId="6FB05711" w14:textId="77777777" w:rsidR="000D571A" w:rsidRPr="00126EC6" w:rsidRDefault="000D571A" w:rsidP="000D571A">
      <w:pPr>
        <w:jc w:val="center"/>
        <w:rPr>
          <w:rFonts w:ascii="Times New Roman" w:hAnsi="Times New Roman" w:cs="Times New Roman"/>
          <w:b/>
          <w:sz w:val="24"/>
          <w:szCs w:val="24"/>
        </w:rPr>
      </w:pPr>
      <w:r w:rsidRPr="00126EC6">
        <w:rPr>
          <w:rFonts w:ascii="Times New Roman" w:hAnsi="Times New Roman" w:cs="Times New Roman"/>
          <w:b/>
          <w:sz w:val="24"/>
          <w:szCs w:val="24"/>
        </w:rPr>
        <w:br w:type="page"/>
      </w:r>
      <w:r w:rsidRPr="00126EC6">
        <w:rPr>
          <w:rFonts w:ascii="Times New Roman" w:hAnsi="Times New Roman" w:cs="Times New Roman"/>
          <w:b/>
          <w:sz w:val="24"/>
          <w:szCs w:val="24"/>
        </w:rPr>
        <w:lastRenderedPageBreak/>
        <w:t>References</w:t>
      </w:r>
    </w:p>
    <w:p w14:paraId="5B0912B2" w14:textId="061275E5" w:rsidR="000D571A" w:rsidRPr="00126EC6" w:rsidRDefault="000D571A"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 xml:space="preserve">Bergquist, C. L. (1982). Effectiveness of job search instruction for handicapped youth: An experimental investigation. </w:t>
      </w:r>
      <w:r w:rsidRPr="00126EC6">
        <w:rPr>
          <w:rFonts w:ascii="Times New Roman" w:hAnsi="Times New Roman" w:cs="Times New Roman"/>
          <w:i/>
          <w:sz w:val="24"/>
          <w:szCs w:val="24"/>
        </w:rPr>
        <w:t>Doctoral Dissertation</w:t>
      </w:r>
      <w:r w:rsidRPr="00126EC6">
        <w:rPr>
          <w:rFonts w:ascii="Times New Roman" w:hAnsi="Times New Roman" w:cs="Times New Roman"/>
          <w:sz w:val="24"/>
          <w:szCs w:val="24"/>
        </w:rPr>
        <w:t>. Retrieved from ProQuest Dissertations and Theses database. (UMI No. 8303754)</w:t>
      </w:r>
    </w:p>
    <w:p w14:paraId="0D419209" w14:textId="05E8133E" w:rsidR="00ED0D1F" w:rsidRPr="00126EC6" w:rsidRDefault="00ED0D1F"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 xml:space="preserve">Blau, G. (1993). Further exploring the relationship between job search and voluntary turnover. </w:t>
      </w:r>
      <w:r w:rsidRPr="00126EC6">
        <w:rPr>
          <w:rFonts w:ascii="Times New Roman" w:hAnsi="Times New Roman" w:cs="Times New Roman"/>
          <w:i/>
          <w:sz w:val="24"/>
          <w:szCs w:val="24"/>
        </w:rPr>
        <w:t xml:space="preserve">Personnel Psychology, 46, </w:t>
      </w:r>
      <w:r w:rsidRPr="00126EC6">
        <w:rPr>
          <w:rFonts w:ascii="Times New Roman" w:hAnsi="Times New Roman" w:cs="Times New Roman"/>
          <w:sz w:val="24"/>
          <w:szCs w:val="24"/>
        </w:rPr>
        <w:t>313-330. doi:10.1111/j.1744-6570.1993.tb00876.x</w:t>
      </w:r>
    </w:p>
    <w:p w14:paraId="061F29AF" w14:textId="7B93D5FD" w:rsidR="000D571A" w:rsidRPr="00126EC6" w:rsidRDefault="000D571A"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 xml:space="preserve">Brown, S. D., Ryan, N. E., Brecheisen, J., Castelino, P., Budisin, I., Miller, M., &amp; Edens, L. (2003). Critical ingredients of career choice interventions: More analyses and new hypotheses. </w:t>
      </w:r>
      <w:r w:rsidRPr="00126EC6">
        <w:rPr>
          <w:rFonts w:ascii="Times New Roman" w:hAnsi="Times New Roman" w:cs="Times New Roman"/>
          <w:i/>
          <w:sz w:val="24"/>
          <w:szCs w:val="24"/>
        </w:rPr>
        <w:t>Journal of Vocational Behavior, 62</w:t>
      </w:r>
      <w:r w:rsidRPr="00126EC6">
        <w:rPr>
          <w:rFonts w:ascii="Times New Roman" w:hAnsi="Times New Roman" w:cs="Times New Roman"/>
          <w:sz w:val="24"/>
          <w:szCs w:val="24"/>
        </w:rPr>
        <w:t>, 411–428. doi:10.1016/S0001-8791(02)00052-0</w:t>
      </w:r>
    </w:p>
    <w:p w14:paraId="71855693" w14:textId="18617BBD" w:rsidR="006C3832" w:rsidRPr="00126EC6" w:rsidRDefault="006C3832"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 xml:space="preserve">Chou, C. &amp; Tsai, C. (2002). Developing web-based curricula: Issues and challenges. </w:t>
      </w:r>
      <w:r w:rsidRPr="00126EC6">
        <w:rPr>
          <w:rFonts w:ascii="Times New Roman" w:hAnsi="Times New Roman" w:cs="Times New Roman"/>
          <w:i/>
          <w:sz w:val="24"/>
          <w:szCs w:val="24"/>
        </w:rPr>
        <w:t xml:space="preserve">Journal of Curriculum Studies, 34, </w:t>
      </w:r>
      <w:r w:rsidRPr="00126EC6">
        <w:rPr>
          <w:rFonts w:ascii="Times New Roman" w:hAnsi="Times New Roman" w:cs="Times New Roman"/>
          <w:sz w:val="24"/>
          <w:szCs w:val="24"/>
        </w:rPr>
        <w:t>623-636. doi:10.1080/00220270210141909</w:t>
      </w:r>
    </w:p>
    <w:p w14:paraId="748ECB14" w14:textId="654A6DB2" w:rsidR="000D571A" w:rsidRPr="00126EC6" w:rsidRDefault="000D571A"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College Days, Reconsidered. (2014).</w:t>
      </w:r>
      <w:r w:rsidR="003A0662" w:rsidRPr="00126EC6">
        <w:rPr>
          <w:rFonts w:ascii="Times New Roman" w:hAnsi="Times New Roman" w:cs="Times New Roman"/>
          <w:sz w:val="24"/>
          <w:szCs w:val="24"/>
        </w:rPr>
        <w:t xml:space="preserve"> </w:t>
      </w:r>
      <w:r w:rsidR="003A0662" w:rsidRPr="00126EC6">
        <w:rPr>
          <w:rFonts w:ascii="Times New Roman" w:hAnsi="Times New Roman" w:cs="Times New Roman"/>
          <w:i/>
          <w:sz w:val="24"/>
          <w:szCs w:val="24"/>
        </w:rPr>
        <w:t>Pew Research Center.</w:t>
      </w:r>
      <w:r w:rsidRPr="00126EC6">
        <w:rPr>
          <w:rFonts w:ascii="Times New Roman" w:hAnsi="Times New Roman" w:cs="Times New Roman"/>
          <w:sz w:val="24"/>
          <w:szCs w:val="24"/>
        </w:rPr>
        <w:t xml:space="preserve"> Retrieved from </w:t>
      </w:r>
      <w:r w:rsidR="00190BA4" w:rsidRPr="00126EC6">
        <w:rPr>
          <w:rFonts w:ascii="Times New Roman" w:hAnsi="Times New Roman" w:cs="Times New Roman"/>
          <w:sz w:val="24"/>
          <w:szCs w:val="24"/>
        </w:rPr>
        <w:t>http://www.pewsocialtrends.org/2014/02/11/the-rising-cost-of-not-going-to-college/sdt-higher-education-02-11-2014-0-09/</w:t>
      </w:r>
    </w:p>
    <w:p w14:paraId="2511BA6C" w14:textId="45E0315C" w:rsidR="000D571A" w:rsidRPr="00126EC6" w:rsidRDefault="000D571A"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 xml:space="preserve">Downey, M. (2013). Does college pay off for all students? Maybe </w:t>
      </w:r>
      <w:r w:rsidR="00373145" w:rsidRPr="00126EC6">
        <w:rPr>
          <w:rFonts w:ascii="Times New Roman" w:hAnsi="Times New Roman" w:cs="Times New Roman"/>
          <w:sz w:val="24"/>
          <w:szCs w:val="24"/>
        </w:rPr>
        <w:t>not.</w:t>
      </w:r>
      <w:r w:rsidR="00373145" w:rsidRPr="00126EC6">
        <w:rPr>
          <w:rFonts w:ascii="Times New Roman" w:hAnsi="Times New Roman" w:cs="Times New Roman"/>
          <w:i/>
          <w:sz w:val="24"/>
          <w:szCs w:val="24"/>
        </w:rPr>
        <w:t xml:space="preserve"> The</w:t>
      </w:r>
      <w:r w:rsidR="003A0662" w:rsidRPr="00126EC6">
        <w:rPr>
          <w:rFonts w:ascii="Times New Roman" w:hAnsi="Times New Roman" w:cs="Times New Roman"/>
          <w:i/>
          <w:sz w:val="24"/>
          <w:szCs w:val="24"/>
        </w:rPr>
        <w:t xml:space="preserve"> Atlanta Journal-Constitution. </w:t>
      </w:r>
      <w:r w:rsidRPr="00126EC6">
        <w:rPr>
          <w:rFonts w:ascii="Times New Roman" w:hAnsi="Times New Roman" w:cs="Times New Roman"/>
          <w:sz w:val="24"/>
          <w:szCs w:val="24"/>
        </w:rPr>
        <w:t xml:space="preserve"> Retrieved from: </w:t>
      </w:r>
      <w:hyperlink r:id="rId10" w:history="1">
        <w:r w:rsidRPr="00126EC6">
          <w:rPr>
            <w:rFonts w:ascii="Times New Roman" w:hAnsi="Times New Roman" w:cs="Times New Roman"/>
            <w:sz w:val="24"/>
            <w:szCs w:val="24"/>
          </w:rPr>
          <w:t>http://www.ajc.com/weblogs/get-schooled/2013/may/08/college-does-not-pay-all-students/</w:t>
        </w:r>
      </w:hyperlink>
    </w:p>
    <w:p w14:paraId="0E86D26A" w14:textId="4309C205" w:rsidR="00442520" w:rsidRPr="00126EC6" w:rsidRDefault="00442520"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 xml:space="preserve">Eby, L. T., &amp; Buch, K. (1995). Job loss as career growth: Responses to involuntary career transitions. </w:t>
      </w:r>
      <w:r w:rsidRPr="00126EC6">
        <w:rPr>
          <w:rFonts w:ascii="Times New Roman" w:hAnsi="Times New Roman" w:cs="Times New Roman"/>
          <w:i/>
          <w:sz w:val="24"/>
          <w:szCs w:val="24"/>
        </w:rPr>
        <w:t xml:space="preserve">Career Development Quarterly, 44, </w:t>
      </w:r>
      <w:r w:rsidRPr="00126EC6">
        <w:rPr>
          <w:rFonts w:ascii="Times New Roman" w:hAnsi="Times New Roman" w:cs="Times New Roman"/>
          <w:sz w:val="24"/>
          <w:szCs w:val="24"/>
        </w:rPr>
        <w:t>26-42. doi:10.1002/j.2161-0045.1995.tb00526.x</w:t>
      </w:r>
    </w:p>
    <w:p w14:paraId="150B3E1C" w14:textId="61A2365E" w:rsidR="00F65643" w:rsidRPr="00126EC6" w:rsidRDefault="00F65643"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El-Temtamy, O., O’Neill, K.</w:t>
      </w:r>
      <w:r w:rsidR="00166100" w:rsidRPr="00126EC6">
        <w:rPr>
          <w:rFonts w:ascii="Times New Roman" w:hAnsi="Times New Roman" w:cs="Times New Roman"/>
          <w:sz w:val="24"/>
          <w:szCs w:val="24"/>
        </w:rPr>
        <w:t xml:space="preserve"> </w:t>
      </w:r>
      <w:r w:rsidRPr="00126EC6">
        <w:rPr>
          <w:rFonts w:ascii="Times New Roman" w:hAnsi="Times New Roman" w:cs="Times New Roman"/>
          <w:sz w:val="24"/>
          <w:szCs w:val="24"/>
        </w:rPr>
        <w:t xml:space="preserve">K., &amp; Midraj, S. (2016). Undergraduate employability training and employment a UAE study. </w:t>
      </w:r>
      <w:r w:rsidRPr="00126EC6">
        <w:rPr>
          <w:rFonts w:ascii="Times New Roman" w:hAnsi="Times New Roman" w:cs="Times New Roman"/>
          <w:i/>
          <w:sz w:val="24"/>
          <w:szCs w:val="24"/>
        </w:rPr>
        <w:t xml:space="preserve">Higher Education, Skills and Work-Based Learning, 6, </w:t>
      </w:r>
      <w:r w:rsidRPr="00126EC6">
        <w:rPr>
          <w:rFonts w:ascii="Times New Roman" w:hAnsi="Times New Roman" w:cs="Times New Roman"/>
          <w:sz w:val="24"/>
          <w:szCs w:val="24"/>
        </w:rPr>
        <w:t>100-115. doi:10.1108/HESWBL-02-2015-0006</w:t>
      </w:r>
    </w:p>
    <w:p w14:paraId="34299A53" w14:textId="5976CFC6" w:rsidR="000D571A" w:rsidRPr="00126EC6" w:rsidRDefault="000D571A"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lastRenderedPageBreak/>
        <w:t>Hall, N. C.,</w:t>
      </w:r>
      <w:r w:rsidR="007424C6" w:rsidRPr="00126EC6">
        <w:rPr>
          <w:rFonts w:ascii="Times New Roman" w:hAnsi="Times New Roman" w:cs="Times New Roman"/>
          <w:sz w:val="24"/>
          <w:szCs w:val="24"/>
        </w:rPr>
        <w:t xml:space="preserve"> </w:t>
      </w:r>
      <w:r w:rsidRPr="00126EC6">
        <w:rPr>
          <w:rFonts w:ascii="Times New Roman" w:hAnsi="Times New Roman" w:cs="Times New Roman"/>
          <w:sz w:val="24"/>
          <w:szCs w:val="24"/>
        </w:rPr>
        <w:t>Gradt, S. E.</w:t>
      </w:r>
      <w:r w:rsidR="007424C6" w:rsidRPr="00126EC6">
        <w:rPr>
          <w:rFonts w:ascii="Times New Roman" w:hAnsi="Times New Roman" w:cs="Times New Roman"/>
          <w:sz w:val="24"/>
          <w:szCs w:val="24"/>
        </w:rPr>
        <w:t xml:space="preserve"> J.</w:t>
      </w:r>
      <w:r w:rsidRPr="00126EC6">
        <w:rPr>
          <w:rFonts w:ascii="Times New Roman" w:hAnsi="Times New Roman" w:cs="Times New Roman"/>
          <w:sz w:val="24"/>
          <w:szCs w:val="24"/>
        </w:rPr>
        <w:t xml:space="preserve">, Goetz, T., &amp; Musu-Gillette, L. E. (2011). Attributional retraining, self-esteem, and the job interview: Benefits and risks for college student employment. </w:t>
      </w:r>
      <w:r w:rsidRPr="00126EC6">
        <w:rPr>
          <w:rFonts w:ascii="Times New Roman" w:hAnsi="Times New Roman" w:cs="Times New Roman"/>
          <w:i/>
          <w:sz w:val="24"/>
          <w:szCs w:val="24"/>
        </w:rPr>
        <w:t>The Journal of Experimental Education, 79</w:t>
      </w:r>
      <w:r w:rsidRPr="00126EC6">
        <w:rPr>
          <w:rFonts w:ascii="Times New Roman" w:hAnsi="Times New Roman" w:cs="Times New Roman"/>
          <w:sz w:val="24"/>
          <w:szCs w:val="24"/>
        </w:rPr>
        <w:t>, 318–339. doi:10.1080/00220973.2010.503247</w:t>
      </w:r>
    </w:p>
    <w:p w14:paraId="3B123ADE" w14:textId="319B368A" w:rsidR="000D571A" w:rsidRPr="00126EC6" w:rsidRDefault="000D571A"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 xml:space="preserve">Higgins, C. A., &amp; Judge, T. A. (2004). The effect of applicant influence tactics on recruiter perceptions of fit and hiring recommendations: A field study. </w:t>
      </w:r>
      <w:r w:rsidRPr="00126EC6">
        <w:rPr>
          <w:rFonts w:ascii="Times New Roman" w:hAnsi="Times New Roman" w:cs="Times New Roman"/>
          <w:i/>
          <w:sz w:val="24"/>
          <w:szCs w:val="24"/>
        </w:rPr>
        <w:t>Journal of Applied Psychology, 89</w:t>
      </w:r>
      <w:r w:rsidRPr="00126EC6">
        <w:rPr>
          <w:rFonts w:ascii="Times New Roman" w:hAnsi="Times New Roman" w:cs="Times New Roman"/>
          <w:sz w:val="24"/>
          <w:szCs w:val="24"/>
        </w:rPr>
        <w:t>, 622–632. doi:10.1037/0021-9010.89.4.622</w:t>
      </w:r>
    </w:p>
    <w:p w14:paraId="456932E3" w14:textId="1DF5AA30" w:rsidR="000D571A" w:rsidRPr="00126EC6" w:rsidRDefault="000D571A"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 xml:space="preserve">Jackson, S. E., Hall, N. C., Rowe, P. M., &amp; Daniels, L. M. (2009). Getting the job: Attributional retraining and the employment interview. </w:t>
      </w:r>
      <w:r w:rsidRPr="00126EC6">
        <w:rPr>
          <w:rFonts w:ascii="Times New Roman" w:hAnsi="Times New Roman" w:cs="Times New Roman"/>
          <w:i/>
          <w:sz w:val="24"/>
          <w:szCs w:val="24"/>
        </w:rPr>
        <w:t>Journal of Applied Social Psychology, 39</w:t>
      </w:r>
      <w:r w:rsidRPr="00126EC6">
        <w:rPr>
          <w:rFonts w:ascii="Times New Roman" w:hAnsi="Times New Roman" w:cs="Times New Roman"/>
          <w:sz w:val="24"/>
          <w:szCs w:val="24"/>
        </w:rPr>
        <w:t>, 973–998. doi:10.1111/j.1559-1816.2009.00468.x</w:t>
      </w:r>
    </w:p>
    <w:p w14:paraId="748EACC1" w14:textId="33C37D45" w:rsidR="008C1DB4" w:rsidRPr="00126EC6" w:rsidRDefault="008C1DB4"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 xml:space="preserve">Keller, J. M. &amp; Suzuki, K. (2004). Learner motivation and E-learning design: A multinationally validated process. </w:t>
      </w:r>
      <w:r w:rsidRPr="00126EC6">
        <w:rPr>
          <w:rFonts w:ascii="Times New Roman" w:hAnsi="Times New Roman" w:cs="Times New Roman"/>
          <w:i/>
          <w:sz w:val="24"/>
          <w:szCs w:val="24"/>
        </w:rPr>
        <w:t xml:space="preserve">Journal of Educational Media, 29, </w:t>
      </w:r>
      <w:r w:rsidRPr="00126EC6">
        <w:rPr>
          <w:rFonts w:ascii="Times New Roman" w:hAnsi="Times New Roman" w:cs="Times New Roman"/>
          <w:sz w:val="24"/>
          <w:szCs w:val="24"/>
        </w:rPr>
        <w:t>229-239. doi:10.1080/1358165042000283084</w:t>
      </w:r>
    </w:p>
    <w:p w14:paraId="6FD1F8F1" w14:textId="02F29A85" w:rsidR="000D571A" w:rsidRPr="00126EC6" w:rsidRDefault="000D571A"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 xml:space="preserve">Koen, J., Klehe, U.-C., &amp; Van Vianen, A. E. M. (2012). Training career adaptability to facilitate a successful school-to-work transition. </w:t>
      </w:r>
      <w:r w:rsidRPr="00126EC6">
        <w:rPr>
          <w:rFonts w:ascii="Times New Roman" w:hAnsi="Times New Roman" w:cs="Times New Roman"/>
          <w:i/>
          <w:sz w:val="24"/>
          <w:szCs w:val="24"/>
        </w:rPr>
        <w:t>Journal of Vocational Behavior, 81</w:t>
      </w:r>
      <w:r w:rsidRPr="00126EC6">
        <w:rPr>
          <w:rFonts w:ascii="Times New Roman" w:hAnsi="Times New Roman" w:cs="Times New Roman"/>
          <w:sz w:val="24"/>
          <w:szCs w:val="24"/>
        </w:rPr>
        <w:t>, 395–408. doi:10.1016/j.jvb.2012.10.003</w:t>
      </w:r>
    </w:p>
    <w:p w14:paraId="65482485" w14:textId="1D4724E2" w:rsidR="000D571A" w:rsidRPr="00126EC6" w:rsidRDefault="000D571A"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 xml:space="preserve">Latham, G. P., &amp; Budworth, M.-H. (2006). The effect of training in verbal self-guidance on the self-efficacy and performance of Native North Americans in the selection interview. </w:t>
      </w:r>
      <w:r w:rsidRPr="00126EC6">
        <w:rPr>
          <w:rFonts w:ascii="Times New Roman" w:hAnsi="Times New Roman" w:cs="Times New Roman"/>
          <w:i/>
          <w:sz w:val="24"/>
          <w:szCs w:val="24"/>
        </w:rPr>
        <w:t>Journal of Vocational Behavior, 68</w:t>
      </w:r>
      <w:r w:rsidRPr="00126EC6">
        <w:rPr>
          <w:rFonts w:ascii="Times New Roman" w:hAnsi="Times New Roman" w:cs="Times New Roman"/>
          <w:sz w:val="24"/>
          <w:szCs w:val="24"/>
        </w:rPr>
        <w:t>, 516–523. doi:10.1016/j.jvb.2005.11.005</w:t>
      </w:r>
    </w:p>
    <w:p w14:paraId="419EEF1C" w14:textId="2D53B540" w:rsidR="000D5AC7" w:rsidRPr="00126EC6" w:rsidRDefault="000D5AC7" w:rsidP="0043222F">
      <w:pPr>
        <w:pStyle w:val="Bibliography"/>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 xml:space="preserve">Lawlor, K. B., &amp; Hornyak, M. J. (2012). SMART goals: How the application of SMART goals can contribute to achievement of student learning outcomes. </w:t>
      </w:r>
      <w:r w:rsidRPr="00126EC6">
        <w:rPr>
          <w:rFonts w:ascii="Times New Roman" w:hAnsi="Times New Roman" w:cs="Times New Roman"/>
          <w:i/>
          <w:sz w:val="24"/>
          <w:szCs w:val="24"/>
        </w:rPr>
        <w:t>Developments in Business Simulation and Experiential Learning, 39</w:t>
      </w:r>
      <w:r w:rsidR="00FC5BD3" w:rsidRPr="00126EC6">
        <w:rPr>
          <w:rFonts w:ascii="Times New Roman" w:hAnsi="Times New Roman" w:cs="Times New Roman"/>
          <w:sz w:val="24"/>
          <w:szCs w:val="24"/>
        </w:rPr>
        <w:t>, 259-267</w:t>
      </w:r>
      <w:r w:rsidRPr="00126EC6">
        <w:rPr>
          <w:rFonts w:ascii="Times New Roman" w:hAnsi="Times New Roman" w:cs="Times New Roman"/>
          <w:i/>
          <w:sz w:val="24"/>
          <w:szCs w:val="24"/>
        </w:rPr>
        <w:t xml:space="preserve">. </w:t>
      </w:r>
      <w:r w:rsidRPr="00126EC6">
        <w:rPr>
          <w:rFonts w:ascii="Times New Roman" w:hAnsi="Times New Roman" w:cs="Times New Roman"/>
          <w:sz w:val="24"/>
          <w:szCs w:val="24"/>
        </w:rPr>
        <w:t xml:space="preserve">Retrieved from: </w:t>
      </w:r>
      <w:hyperlink r:id="rId11" w:history="1">
        <w:r w:rsidRPr="00126EC6">
          <w:rPr>
            <w:rStyle w:val="Hyperlink"/>
            <w:rFonts w:ascii="Times New Roman" w:hAnsi="Times New Roman" w:cs="Times New Roman"/>
            <w:color w:val="auto"/>
            <w:sz w:val="24"/>
            <w:szCs w:val="24"/>
          </w:rPr>
          <w:t>https://journals.tdl.org/absel/index.php/absel/article/view/90</w:t>
        </w:r>
      </w:hyperlink>
    </w:p>
    <w:p w14:paraId="1BADDC9C" w14:textId="462D8BF8" w:rsidR="000D571A" w:rsidRPr="00126EC6" w:rsidRDefault="000D571A"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lastRenderedPageBreak/>
        <w:t xml:space="preserve">Liu, S., Huang, J. L., &amp; Wang, M. (2014). Effectiveness of job search interventions: A meta-analytic review. </w:t>
      </w:r>
      <w:r w:rsidRPr="00126EC6">
        <w:rPr>
          <w:rFonts w:ascii="Times New Roman" w:hAnsi="Times New Roman" w:cs="Times New Roman"/>
          <w:i/>
          <w:sz w:val="24"/>
          <w:szCs w:val="24"/>
        </w:rPr>
        <w:t>Psychological Bulletin, 140</w:t>
      </w:r>
      <w:r w:rsidRPr="00126EC6">
        <w:rPr>
          <w:rFonts w:ascii="Times New Roman" w:hAnsi="Times New Roman" w:cs="Times New Roman"/>
          <w:sz w:val="24"/>
          <w:szCs w:val="24"/>
        </w:rPr>
        <w:t>, 1009–1041. doi:10.1037/a0035923</w:t>
      </w:r>
    </w:p>
    <w:p w14:paraId="367AF85F" w14:textId="017DB9A5" w:rsidR="00826F8B" w:rsidRPr="00126EC6" w:rsidRDefault="00826F8B"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 xml:space="preserve">Locke, E. A., &amp; Latham, G. P. (2002). Building a practically useful theory of goal setting and task motivation: A 35-year odyssey. </w:t>
      </w:r>
      <w:r w:rsidRPr="00126EC6">
        <w:rPr>
          <w:rFonts w:ascii="Times New Roman" w:hAnsi="Times New Roman" w:cs="Times New Roman"/>
          <w:i/>
          <w:sz w:val="24"/>
          <w:szCs w:val="24"/>
        </w:rPr>
        <w:t xml:space="preserve">American Psychologist, 57, </w:t>
      </w:r>
      <w:r w:rsidRPr="00126EC6">
        <w:rPr>
          <w:rFonts w:ascii="Times New Roman" w:hAnsi="Times New Roman" w:cs="Times New Roman"/>
          <w:sz w:val="24"/>
          <w:szCs w:val="24"/>
        </w:rPr>
        <w:t>705-717. doi:10.1037/0003-066X.57.9.705</w:t>
      </w:r>
    </w:p>
    <w:p w14:paraId="51142449" w14:textId="40B5EB4D" w:rsidR="00431132" w:rsidRPr="00126EC6" w:rsidRDefault="00431132"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McDow, L.</w:t>
      </w:r>
      <w:r w:rsidR="00166100" w:rsidRPr="00126EC6">
        <w:rPr>
          <w:rFonts w:ascii="Times New Roman" w:hAnsi="Times New Roman" w:cs="Times New Roman"/>
          <w:sz w:val="24"/>
          <w:szCs w:val="24"/>
        </w:rPr>
        <w:t xml:space="preserve"> </w:t>
      </w:r>
      <w:r w:rsidRPr="00126EC6">
        <w:rPr>
          <w:rFonts w:ascii="Times New Roman" w:hAnsi="Times New Roman" w:cs="Times New Roman"/>
          <w:sz w:val="24"/>
          <w:szCs w:val="24"/>
        </w:rPr>
        <w:t>W., &amp; Zabrucky, K.</w:t>
      </w:r>
      <w:r w:rsidR="00166100" w:rsidRPr="00126EC6">
        <w:rPr>
          <w:rFonts w:ascii="Times New Roman" w:hAnsi="Times New Roman" w:cs="Times New Roman"/>
          <w:sz w:val="24"/>
          <w:szCs w:val="24"/>
        </w:rPr>
        <w:t xml:space="preserve"> </w:t>
      </w:r>
      <w:r w:rsidRPr="00126EC6">
        <w:rPr>
          <w:rFonts w:ascii="Times New Roman" w:hAnsi="Times New Roman" w:cs="Times New Roman"/>
          <w:sz w:val="24"/>
          <w:szCs w:val="24"/>
        </w:rPr>
        <w:t xml:space="preserve">M. (2015). Effectiveness of a career development course on students’ job search skills and self-efficacy. </w:t>
      </w:r>
      <w:r w:rsidRPr="00126EC6">
        <w:rPr>
          <w:rFonts w:ascii="Times New Roman" w:hAnsi="Times New Roman" w:cs="Times New Roman"/>
          <w:i/>
          <w:sz w:val="24"/>
          <w:szCs w:val="24"/>
        </w:rPr>
        <w:t xml:space="preserve">Journal of College Student Development, 56, </w:t>
      </w:r>
      <w:r w:rsidRPr="00126EC6">
        <w:rPr>
          <w:rFonts w:ascii="Times New Roman" w:hAnsi="Times New Roman" w:cs="Times New Roman"/>
          <w:sz w:val="24"/>
          <w:szCs w:val="24"/>
        </w:rPr>
        <w:t xml:space="preserve">632-636. Retrieved from: </w:t>
      </w:r>
      <w:hyperlink r:id="rId12" w:history="1">
        <w:r w:rsidR="009E52A0" w:rsidRPr="00126EC6">
          <w:rPr>
            <w:rStyle w:val="Hyperlink"/>
            <w:rFonts w:ascii="Times New Roman" w:hAnsi="Times New Roman" w:cs="Times New Roman"/>
            <w:color w:val="auto"/>
            <w:sz w:val="24"/>
            <w:szCs w:val="24"/>
          </w:rPr>
          <w:t>https://muse.jhu.edu/article/595562</w:t>
        </w:r>
      </w:hyperlink>
    </w:p>
    <w:p w14:paraId="3A823255" w14:textId="490A8F70" w:rsidR="009E52A0" w:rsidRPr="00126EC6" w:rsidRDefault="009E52A0"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McKimm, J., Jollie, C., &amp; Contillon, P. (</w:t>
      </w:r>
      <w:r w:rsidR="005D1750" w:rsidRPr="00126EC6">
        <w:rPr>
          <w:rFonts w:ascii="Times New Roman" w:hAnsi="Times New Roman" w:cs="Times New Roman"/>
          <w:sz w:val="24"/>
          <w:szCs w:val="24"/>
        </w:rPr>
        <w:t xml:space="preserve">2003). ABC of learning and teaching: Web based learning. </w:t>
      </w:r>
      <w:r w:rsidR="005D1750" w:rsidRPr="00126EC6">
        <w:rPr>
          <w:rFonts w:ascii="Times New Roman" w:hAnsi="Times New Roman" w:cs="Times New Roman"/>
          <w:i/>
          <w:sz w:val="24"/>
          <w:szCs w:val="24"/>
        </w:rPr>
        <w:t xml:space="preserve">British Medical Journal, 926, </w:t>
      </w:r>
      <w:r w:rsidR="005D1750" w:rsidRPr="00126EC6">
        <w:rPr>
          <w:rFonts w:ascii="Times New Roman" w:hAnsi="Times New Roman" w:cs="Times New Roman"/>
          <w:sz w:val="24"/>
          <w:szCs w:val="24"/>
        </w:rPr>
        <w:t>870-873. doi:10.1136/bmj.326.7394.870</w:t>
      </w:r>
    </w:p>
    <w:p w14:paraId="77F4FB6D" w14:textId="7D3AA42D" w:rsidR="000D571A" w:rsidRPr="00126EC6" w:rsidRDefault="000D571A"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 xml:space="preserve">National Center for Education Statistics. (2015). </w:t>
      </w:r>
      <w:r w:rsidRPr="00126EC6">
        <w:rPr>
          <w:rFonts w:ascii="Times New Roman" w:hAnsi="Times New Roman" w:cs="Times New Roman"/>
          <w:i/>
          <w:sz w:val="24"/>
          <w:szCs w:val="24"/>
        </w:rPr>
        <w:t>The NCES Fast Facts Tool</w:t>
      </w:r>
      <w:r w:rsidRPr="00126EC6">
        <w:rPr>
          <w:rFonts w:ascii="Times New Roman" w:hAnsi="Times New Roman" w:cs="Times New Roman"/>
          <w:sz w:val="24"/>
          <w:szCs w:val="24"/>
        </w:rPr>
        <w:t xml:space="preserve">. Retrieved from </w:t>
      </w:r>
      <w:hyperlink r:id="rId13" w:history="1">
        <w:r w:rsidRPr="00126EC6">
          <w:rPr>
            <w:rFonts w:ascii="Times New Roman" w:hAnsi="Times New Roman" w:cs="Times New Roman"/>
            <w:sz w:val="24"/>
            <w:szCs w:val="24"/>
          </w:rPr>
          <w:t>http://nces.ed.gov/fastfacts/display.asp?id=372</w:t>
        </w:r>
      </w:hyperlink>
    </w:p>
    <w:p w14:paraId="4DB957F2" w14:textId="18A3CF54" w:rsidR="00792A6A" w:rsidRPr="00126EC6" w:rsidRDefault="00792A6A"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 xml:space="preserve">Noar, S. M., Pierce, L. B., &amp; Black, H. G. (2010). Can computer-mediated interventions change theoretical mediators of safer sex? A meta-analysis. </w:t>
      </w:r>
      <w:r w:rsidRPr="00126EC6">
        <w:rPr>
          <w:rFonts w:ascii="Times New Roman" w:hAnsi="Times New Roman" w:cs="Times New Roman"/>
          <w:i/>
          <w:sz w:val="24"/>
          <w:szCs w:val="24"/>
        </w:rPr>
        <w:t xml:space="preserve">Human Communication Research, 36, </w:t>
      </w:r>
      <w:r w:rsidRPr="00126EC6">
        <w:rPr>
          <w:rFonts w:ascii="Times New Roman" w:hAnsi="Times New Roman" w:cs="Times New Roman"/>
          <w:sz w:val="24"/>
          <w:szCs w:val="24"/>
        </w:rPr>
        <w:t>261-297. doi:10.1111/j.1468-2958.2010.0137.x</w:t>
      </w:r>
    </w:p>
    <w:p w14:paraId="2A0DBB56" w14:textId="4D767DC9" w:rsidR="001E5FA1" w:rsidRPr="00126EC6" w:rsidRDefault="001E5FA1"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 xml:space="preserve">Ouellette, J. A., &amp; Wood, W. (1998). Habit and intention in everyday life: The multiple processes by which past behavior predicts future behavior. </w:t>
      </w:r>
      <w:r w:rsidRPr="00126EC6">
        <w:rPr>
          <w:rFonts w:ascii="Times New Roman" w:hAnsi="Times New Roman" w:cs="Times New Roman"/>
          <w:i/>
          <w:sz w:val="24"/>
          <w:szCs w:val="24"/>
        </w:rPr>
        <w:t xml:space="preserve">Psychological Bulletin, 124, </w:t>
      </w:r>
      <w:r w:rsidRPr="00126EC6">
        <w:rPr>
          <w:rFonts w:ascii="Times New Roman" w:hAnsi="Times New Roman" w:cs="Times New Roman"/>
          <w:sz w:val="24"/>
          <w:szCs w:val="24"/>
        </w:rPr>
        <w:t>54-74. doi:10.1037/0033-2909.124.1.54</w:t>
      </w:r>
    </w:p>
    <w:p w14:paraId="0F62A252" w14:textId="5804EC31" w:rsidR="004E5259" w:rsidRPr="00126EC6" w:rsidRDefault="004E5259"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Saks, A.</w:t>
      </w:r>
      <w:r w:rsidR="00166100" w:rsidRPr="00126EC6">
        <w:rPr>
          <w:rFonts w:ascii="Times New Roman" w:hAnsi="Times New Roman" w:cs="Times New Roman"/>
          <w:sz w:val="24"/>
          <w:szCs w:val="24"/>
        </w:rPr>
        <w:t xml:space="preserve"> </w:t>
      </w:r>
      <w:r w:rsidRPr="00126EC6">
        <w:rPr>
          <w:rFonts w:ascii="Times New Roman" w:hAnsi="Times New Roman" w:cs="Times New Roman"/>
          <w:sz w:val="24"/>
          <w:szCs w:val="24"/>
        </w:rPr>
        <w:t>M., &amp; Ashforth, B.</w:t>
      </w:r>
      <w:r w:rsidR="00166100" w:rsidRPr="00126EC6">
        <w:rPr>
          <w:rFonts w:ascii="Times New Roman" w:hAnsi="Times New Roman" w:cs="Times New Roman"/>
          <w:sz w:val="24"/>
          <w:szCs w:val="24"/>
        </w:rPr>
        <w:t xml:space="preserve"> </w:t>
      </w:r>
      <w:r w:rsidRPr="00126EC6">
        <w:rPr>
          <w:rFonts w:ascii="Times New Roman" w:hAnsi="Times New Roman" w:cs="Times New Roman"/>
          <w:sz w:val="24"/>
          <w:szCs w:val="24"/>
        </w:rPr>
        <w:t xml:space="preserve">E. (1999). Effects of individual differences and job search behaviors on the employment status of recent university graduates. </w:t>
      </w:r>
      <w:r w:rsidRPr="00126EC6">
        <w:rPr>
          <w:rFonts w:ascii="Times New Roman" w:hAnsi="Times New Roman" w:cs="Times New Roman"/>
          <w:i/>
          <w:sz w:val="24"/>
          <w:szCs w:val="24"/>
        </w:rPr>
        <w:t xml:space="preserve">Journal of Vocational Behavior, 54, </w:t>
      </w:r>
      <w:r w:rsidRPr="00126EC6">
        <w:rPr>
          <w:rFonts w:ascii="Times New Roman" w:hAnsi="Times New Roman" w:cs="Times New Roman"/>
          <w:sz w:val="24"/>
          <w:szCs w:val="24"/>
        </w:rPr>
        <w:t>335-349. doi:10.1006/jvbe.1998.1665</w:t>
      </w:r>
    </w:p>
    <w:p w14:paraId="6BF67AFF" w14:textId="10B94AEC" w:rsidR="00C76733" w:rsidRPr="00126EC6" w:rsidRDefault="00C76733"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lastRenderedPageBreak/>
        <w:t>Saks, A.</w:t>
      </w:r>
      <w:r w:rsidR="00166100" w:rsidRPr="00126EC6">
        <w:rPr>
          <w:rFonts w:ascii="Times New Roman" w:hAnsi="Times New Roman" w:cs="Times New Roman"/>
          <w:sz w:val="24"/>
          <w:szCs w:val="24"/>
        </w:rPr>
        <w:t xml:space="preserve"> </w:t>
      </w:r>
      <w:r w:rsidRPr="00126EC6">
        <w:rPr>
          <w:rFonts w:ascii="Times New Roman" w:hAnsi="Times New Roman" w:cs="Times New Roman"/>
          <w:sz w:val="24"/>
          <w:szCs w:val="24"/>
        </w:rPr>
        <w:t xml:space="preserve">M., Zikic, J., &amp; Koen, J. (2015). Job search self-efficacy: Reconceptualizing the construct and its measurement. </w:t>
      </w:r>
      <w:r w:rsidRPr="00126EC6">
        <w:rPr>
          <w:rFonts w:ascii="Times New Roman" w:hAnsi="Times New Roman" w:cs="Times New Roman"/>
          <w:i/>
          <w:sz w:val="24"/>
          <w:szCs w:val="24"/>
        </w:rPr>
        <w:t xml:space="preserve">Journal of Vocational Behavior, 86, </w:t>
      </w:r>
      <w:r w:rsidRPr="00126EC6">
        <w:rPr>
          <w:rFonts w:ascii="Times New Roman" w:hAnsi="Times New Roman" w:cs="Times New Roman"/>
          <w:sz w:val="24"/>
          <w:szCs w:val="24"/>
        </w:rPr>
        <w:t>104-114. doi:10.1016/j.jvb.2014.11.007</w:t>
      </w:r>
    </w:p>
    <w:p w14:paraId="0C5E6BA1" w14:textId="556E70AB" w:rsidR="000D571A" w:rsidRPr="00126EC6" w:rsidRDefault="000D571A"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 xml:space="preserve">Savickas, M. L., &amp; Porfeli, E. J. (2012). Career Adapt-Abilities Scale: Construction, reliability, and measurement equivalence across 13 countries. </w:t>
      </w:r>
      <w:r w:rsidRPr="00126EC6">
        <w:rPr>
          <w:rFonts w:ascii="Times New Roman" w:hAnsi="Times New Roman" w:cs="Times New Roman"/>
          <w:i/>
          <w:sz w:val="24"/>
          <w:szCs w:val="24"/>
        </w:rPr>
        <w:t>Journal of Vocational Behavior, 80</w:t>
      </w:r>
      <w:r w:rsidRPr="00126EC6">
        <w:rPr>
          <w:rFonts w:ascii="Times New Roman" w:hAnsi="Times New Roman" w:cs="Times New Roman"/>
          <w:sz w:val="24"/>
          <w:szCs w:val="24"/>
        </w:rPr>
        <w:t>, 661–673. doi:10.1016/j.jvb.2012.01.011</w:t>
      </w:r>
    </w:p>
    <w:p w14:paraId="1D53A9AD" w14:textId="37DB684B" w:rsidR="000D571A" w:rsidRPr="00126EC6" w:rsidRDefault="000D571A"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 xml:space="preserve">Schmit, M. J., Amel, E. L., &amp; Ryan, A. M. (1993). Self-reported assertive job-seeking behaviors of minimally educated job hunters. </w:t>
      </w:r>
      <w:r w:rsidRPr="00126EC6">
        <w:rPr>
          <w:rFonts w:ascii="Times New Roman" w:hAnsi="Times New Roman" w:cs="Times New Roman"/>
          <w:i/>
          <w:sz w:val="24"/>
          <w:szCs w:val="24"/>
        </w:rPr>
        <w:t>Personnel Psychology, 46</w:t>
      </w:r>
      <w:r w:rsidRPr="00126EC6">
        <w:rPr>
          <w:rFonts w:ascii="Times New Roman" w:hAnsi="Times New Roman" w:cs="Times New Roman"/>
          <w:sz w:val="24"/>
          <w:szCs w:val="24"/>
        </w:rPr>
        <w:t>, 105–124.</w:t>
      </w:r>
      <w:r w:rsidR="00940DFC" w:rsidRPr="00126EC6">
        <w:rPr>
          <w:rFonts w:ascii="Times New Roman" w:hAnsi="Times New Roman" w:cs="Times New Roman"/>
          <w:sz w:val="24"/>
          <w:szCs w:val="24"/>
        </w:rPr>
        <w:t xml:space="preserve"> doi:</w:t>
      </w:r>
      <w:r w:rsidR="007A1395" w:rsidRPr="00126EC6">
        <w:rPr>
          <w:rFonts w:ascii="Times New Roman" w:hAnsi="Times New Roman" w:cs="Times New Roman"/>
          <w:sz w:val="24"/>
          <w:szCs w:val="24"/>
        </w:rPr>
        <w:t>10.1111/j.1744-6570.1993.tb00869.x</w:t>
      </w:r>
    </w:p>
    <w:p w14:paraId="2DA10F71" w14:textId="2B591F42" w:rsidR="000D571A" w:rsidRPr="00126EC6" w:rsidRDefault="000D571A"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 xml:space="preserve">Turban, D. B., Stevens, C. K., &amp; Lee, F. K. (2009). Effects of conscientiousness and extraversion on new labor market entrants’ job search: The mediating role of metacognitive activities and positive emotions. </w:t>
      </w:r>
      <w:r w:rsidRPr="00126EC6">
        <w:rPr>
          <w:rFonts w:ascii="Times New Roman" w:hAnsi="Times New Roman" w:cs="Times New Roman"/>
          <w:i/>
          <w:sz w:val="24"/>
          <w:szCs w:val="24"/>
        </w:rPr>
        <w:t>Personnel Psychology, 62</w:t>
      </w:r>
      <w:r w:rsidRPr="00126EC6">
        <w:rPr>
          <w:rFonts w:ascii="Times New Roman" w:hAnsi="Times New Roman" w:cs="Times New Roman"/>
          <w:sz w:val="24"/>
          <w:szCs w:val="24"/>
        </w:rPr>
        <w:t>, 553–573. doi:10.1111/j.1744-6570.2009.01148.x</w:t>
      </w:r>
    </w:p>
    <w:p w14:paraId="16DA215E" w14:textId="68204C01" w:rsidR="000D571A" w:rsidRPr="00126EC6" w:rsidRDefault="000D571A" w:rsidP="000D571A">
      <w:pPr>
        <w:pStyle w:val="NoSpacing"/>
        <w:spacing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 xml:space="preserve">Van Hooft, E. A. J., Wanberg, C. R., &amp; </w:t>
      </w:r>
      <w:r w:rsidR="00190BA4" w:rsidRPr="00126EC6">
        <w:rPr>
          <w:rFonts w:ascii="Times New Roman" w:hAnsi="Times New Roman" w:cs="Times New Roman"/>
          <w:sz w:val="24"/>
          <w:szCs w:val="24"/>
        </w:rPr>
        <w:t xml:space="preserve">Van </w:t>
      </w:r>
      <w:r w:rsidRPr="00126EC6">
        <w:rPr>
          <w:rFonts w:ascii="Times New Roman" w:hAnsi="Times New Roman" w:cs="Times New Roman"/>
          <w:sz w:val="24"/>
          <w:szCs w:val="24"/>
        </w:rPr>
        <w:t xml:space="preserve">Hoye, G. (2013). Moving beyond job search quantity: Towards a conceptualization and self-regulatory framework of job search quality. </w:t>
      </w:r>
      <w:r w:rsidRPr="00126EC6">
        <w:rPr>
          <w:rFonts w:ascii="Times New Roman" w:hAnsi="Times New Roman" w:cs="Times New Roman"/>
          <w:i/>
          <w:sz w:val="24"/>
          <w:szCs w:val="24"/>
        </w:rPr>
        <w:t>Organizational Psychology Review, 3</w:t>
      </w:r>
      <w:r w:rsidRPr="00126EC6">
        <w:rPr>
          <w:rFonts w:ascii="Times New Roman" w:hAnsi="Times New Roman" w:cs="Times New Roman"/>
          <w:sz w:val="24"/>
          <w:szCs w:val="24"/>
        </w:rPr>
        <w:t>, 3–40. doi:10.1177/2041386612456033</w:t>
      </w:r>
    </w:p>
    <w:p w14:paraId="449F9F46" w14:textId="24FAFF67" w:rsidR="000D571A" w:rsidRPr="00126EC6" w:rsidRDefault="000D571A">
      <w:pPr>
        <w:spacing w:after="0"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 xml:space="preserve">Wanberg, C., Basbug, G., Van Hooft, E. A. J., &amp; Samtani, A. (2012). Navigating the black hole: Explicating layers of job search context and adaptational responses. </w:t>
      </w:r>
      <w:r w:rsidRPr="00126EC6">
        <w:rPr>
          <w:rFonts w:ascii="Times New Roman" w:hAnsi="Times New Roman" w:cs="Times New Roman"/>
          <w:i/>
          <w:sz w:val="24"/>
          <w:szCs w:val="24"/>
        </w:rPr>
        <w:t>Personnel Psychology, 65</w:t>
      </w:r>
      <w:r w:rsidRPr="00126EC6">
        <w:rPr>
          <w:rFonts w:ascii="Times New Roman" w:hAnsi="Times New Roman" w:cs="Times New Roman"/>
          <w:sz w:val="24"/>
          <w:szCs w:val="24"/>
        </w:rPr>
        <w:t xml:space="preserve">, 887–926. doi:10.1111/peps.12005Weissmann, J. (2013, April 4). How bad is the job market for college grads? Your definitive guide. The Atlantic. Retrieved from </w:t>
      </w:r>
      <w:hyperlink r:id="rId14" w:history="1">
        <w:r w:rsidRPr="00126EC6">
          <w:rPr>
            <w:rStyle w:val="Hyperlink"/>
            <w:rFonts w:ascii="Times New Roman" w:hAnsi="Times New Roman" w:cs="Times New Roman"/>
            <w:color w:val="auto"/>
            <w:sz w:val="24"/>
            <w:szCs w:val="24"/>
            <w:u w:val="none"/>
          </w:rPr>
          <w:t>http://www.theatlantic.com/business/archive/2013/04/how-bad-is-the-job-market-for-college-grads-your-definitive-guide/274580/</w:t>
        </w:r>
      </w:hyperlink>
    </w:p>
    <w:p w14:paraId="7A3E5DB4" w14:textId="48A03F7C" w:rsidR="00116227" w:rsidRPr="00126EC6" w:rsidRDefault="00116227" w:rsidP="0043222F">
      <w:pPr>
        <w:spacing w:after="0"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lastRenderedPageBreak/>
        <w:t xml:space="preserve">Webel, J. D. (2000). Relationships among career exploration, job search intensity, and job search effectiveness in graduating college students. </w:t>
      </w:r>
      <w:r w:rsidRPr="00126EC6">
        <w:rPr>
          <w:rFonts w:ascii="Times New Roman" w:hAnsi="Times New Roman" w:cs="Times New Roman"/>
          <w:i/>
          <w:sz w:val="24"/>
          <w:szCs w:val="24"/>
        </w:rPr>
        <w:t xml:space="preserve">Journal of Vocational Behavior, 57, </w:t>
      </w:r>
      <w:r w:rsidRPr="00126EC6">
        <w:rPr>
          <w:rFonts w:ascii="Times New Roman" w:hAnsi="Times New Roman" w:cs="Times New Roman"/>
          <w:sz w:val="24"/>
          <w:szCs w:val="24"/>
        </w:rPr>
        <w:t>379-394. doi:10.1006/jvbe.2000.1746</w:t>
      </w:r>
    </w:p>
    <w:p w14:paraId="46B05F39" w14:textId="0416C2F1" w:rsidR="0064186C" w:rsidRPr="00126EC6" w:rsidRDefault="0064186C" w:rsidP="0043222F">
      <w:pPr>
        <w:spacing w:after="0" w:line="480" w:lineRule="auto"/>
        <w:ind w:left="720" w:hanging="720"/>
        <w:rPr>
          <w:rFonts w:ascii="Times New Roman" w:hAnsi="Times New Roman" w:cs="Times New Roman"/>
          <w:sz w:val="24"/>
          <w:szCs w:val="24"/>
        </w:rPr>
      </w:pPr>
      <w:r w:rsidRPr="00126EC6">
        <w:rPr>
          <w:rFonts w:ascii="Times New Roman" w:hAnsi="Times New Roman" w:cs="Times New Roman"/>
          <w:sz w:val="24"/>
          <w:szCs w:val="24"/>
        </w:rPr>
        <w:t xml:space="preserve">Zimmerman, B. J. (2000). Self-efficacy: An essential motive to learn. </w:t>
      </w:r>
      <w:r w:rsidRPr="00126EC6">
        <w:rPr>
          <w:rFonts w:ascii="Times New Roman" w:hAnsi="Times New Roman" w:cs="Times New Roman"/>
          <w:i/>
          <w:sz w:val="24"/>
          <w:szCs w:val="24"/>
        </w:rPr>
        <w:t xml:space="preserve">Contemporary Educational Psychology, 25, </w:t>
      </w:r>
      <w:r w:rsidRPr="00126EC6">
        <w:rPr>
          <w:rFonts w:ascii="Times New Roman" w:hAnsi="Times New Roman" w:cs="Times New Roman"/>
          <w:sz w:val="24"/>
          <w:szCs w:val="24"/>
        </w:rPr>
        <w:t>82-91. doi: 10.1006/ceps.1999.1016</w:t>
      </w:r>
    </w:p>
    <w:p w14:paraId="3AAE1F37" w14:textId="77777777" w:rsidR="000D571A" w:rsidRPr="00126EC6" w:rsidRDefault="000D571A" w:rsidP="0043222F">
      <w:pPr>
        <w:spacing w:after="0"/>
        <w:rPr>
          <w:rFonts w:ascii="Tahoma" w:hAnsi="Tahoma" w:cs="Tahoma"/>
          <w:b/>
          <w:sz w:val="24"/>
          <w:szCs w:val="24"/>
        </w:rPr>
      </w:pPr>
    </w:p>
    <w:p w14:paraId="44F05234" w14:textId="77777777" w:rsidR="000D571A" w:rsidRPr="00126EC6" w:rsidRDefault="000D571A" w:rsidP="000D571A">
      <w:pPr>
        <w:rPr>
          <w:rFonts w:ascii="Tahoma" w:hAnsi="Tahoma" w:cs="Tahoma"/>
          <w:sz w:val="24"/>
          <w:szCs w:val="24"/>
        </w:rPr>
      </w:pPr>
    </w:p>
    <w:p w14:paraId="528E6AD5" w14:textId="77777777" w:rsidR="000D571A" w:rsidRPr="00126EC6" w:rsidRDefault="000D571A" w:rsidP="000D571A">
      <w:pPr>
        <w:rPr>
          <w:rFonts w:ascii="Tahoma" w:hAnsi="Tahoma" w:cs="Tahoma"/>
          <w:sz w:val="24"/>
          <w:szCs w:val="24"/>
        </w:rPr>
      </w:pPr>
    </w:p>
    <w:p w14:paraId="3CA55455" w14:textId="77777777" w:rsidR="000D571A" w:rsidRPr="00126EC6" w:rsidRDefault="000D571A" w:rsidP="000D571A">
      <w:pPr>
        <w:rPr>
          <w:rFonts w:ascii="Tahoma" w:hAnsi="Tahoma" w:cs="Tahoma"/>
          <w:sz w:val="24"/>
          <w:szCs w:val="24"/>
        </w:rPr>
      </w:pPr>
    </w:p>
    <w:p w14:paraId="2DA10A63" w14:textId="77777777" w:rsidR="000D571A" w:rsidRPr="00126EC6" w:rsidRDefault="000D571A" w:rsidP="000D571A">
      <w:pPr>
        <w:rPr>
          <w:rFonts w:ascii="Tahoma" w:hAnsi="Tahoma" w:cs="Tahoma"/>
          <w:sz w:val="24"/>
          <w:szCs w:val="24"/>
        </w:rPr>
      </w:pPr>
    </w:p>
    <w:p w14:paraId="161832B6" w14:textId="77777777" w:rsidR="000D571A" w:rsidRPr="00126EC6" w:rsidRDefault="000D571A" w:rsidP="000D571A">
      <w:pPr>
        <w:rPr>
          <w:rFonts w:ascii="Tahoma" w:hAnsi="Tahoma" w:cs="Tahoma"/>
          <w:sz w:val="24"/>
          <w:szCs w:val="24"/>
        </w:rPr>
      </w:pPr>
    </w:p>
    <w:p w14:paraId="395E332E" w14:textId="77777777" w:rsidR="000D571A" w:rsidRPr="00126EC6" w:rsidRDefault="000D571A" w:rsidP="000D571A">
      <w:pPr>
        <w:rPr>
          <w:rFonts w:ascii="Tahoma" w:hAnsi="Tahoma" w:cs="Tahoma"/>
          <w:sz w:val="24"/>
          <w:szCs w:val="24"/>
        </w:rPr>
      </w:pPr>
    </w:p>
    <w:p w14:paraId="6DDE34FD" w14:textId="77777777" w:rsidR="000D571A" w:rsidRPr="00126EC6" w:rsidRDefault="000D571A" w:rsidP="000D571A">
      <w:pPr>
        <w:rPr>
          <w:rFonts w:ascii="Tahoma" w:hAnsi="Tahoma" w:cs="Tahoma"/>
          <w:sz w:val="24"/>
          <w:szCs w:val="24"/>
        </w:rPr>
      </w:pPr>
    </w:p>
    <w:p w14:paraId="00A3C07B" w14:textId="77777777" w:rsidR="000D571A" w:rsidRPr="00126EC6" w:rsidRDefault="000D571A" w:rsidP="000D571A">
      <w:pPr>
        <w:rPr>
          <w:rFonts w:ascii="Tahoma" w:hAnsi="Tahoma" w:cs="Tahoma"/>
          <w:sz w:val="24"/>
          <w:szCs w:val="24"/>
        </w:rPr>
      </w:pPr>
    </w:p>
    <w:p w14:paraId="251BD7D2" w14:textId="77777777" w:rsidR="000D571A" w:rsidRPr="00126EC6" w:rsidRDefault="000D571A" w:rsidP="000D571A">
      <w:pPr>
        <w:rPr>
          <w:rFonts w:ascii="Tahoma" w:hAnsi="Tahoma" w:cs="Tahoma"/>
          <w:sz w:val="24"/>
          <w:szCs w:val="24"/>
        </w:rPr>
      </w:pPr>
    </w:p>
    <w:p w14:paraId="3833626A" w14:textId="03BB5169" w:rsidR="000D571A" w:rsidRPr="00126EC6" w:rsidRDefault="000D571A" w:rsidP="000D571A">
      <w:pPr>
        <w:tabs>
          <w:tab w:val="left" w:pos="3572"/>
        </w:tabs>
        <w:rPr>
          <w:rFonts w:ascii="Tahoma" w:hAnsi="Tahoma" w:cs="Tahoma"/>
          <w:sz w:val="24"/>
          <w:szCs w:val="24"/>
        </w:rPr>
      </w:pPr>
      <w:r w:rsidRPr="00126EC6">
        <w:rPr>
          <w:rFonts w:ascii="Tahoma" w:hAnsi="Tahoma" w:cs="Tahoma"/>
          <w:sz w:val="24"/>
          <w:szCs w:val="24"/>
        </w:rPr>
        <w:tab/>
      </w:r>
    </w:p>
    <w:p w14:paraId="442EEB3B" w14:textId="5B50EF53" w:rsidR="00031553" w:rsidRPr="00126EC6" w:rsidRDefault="00031553" w:rsidP="000D571A">
      <w:pPr>
        <w:tabs>
          <w:tab w:val="left" w:pos="3572"/>
        </w:tabs>
        <w:rPr>
          <w:rFonts w:ascii="Tahoma" w:hAnsi="Tahoma" w:cs="Tahoma"/>
          <w:sz w:val="24"/>
          <w:szCs w:val="24"/>
        </w:rPr>
      </w:pPr>
    </w:p>
    <w:p w14:paraId="4AFA20E3" w14:textId="01C3CA8E" w:rsidR="00031553" w:rsidRPr="00126EC6" w:rsidRDefault="00031553" w:rsidP="000D571A">
      <w:pPr>
        <w:tabs>
          <w:tab w:val="left" w:pos="3572"/>
        </w:tabs>
        <w:rPr>
          <w:rFonts w:ascii="Tahoma" w:hAnsi="Tahoma" w:cs="Tahoma"/>
          <w:sz w:val="24"/>
          <w:szCs w:val="24"/>
        </w:rPr>
      </w:pPr>
    </w:p>
    <w:p w14:paraId="4F3E6A40" w14:textId="27F20CAF" w:rsidR="00031553" w:rsidRPr="00126EC6" w:rsidRDefault="00031553" w:rsidP="000D571A">
      <w:pPr>
        <w:tabs>
          <w:tab w:val="left" w:pos="3572"/>
        </w:tabs>
        <w:rPr>
          <w:rFonts w:ascii="Tahoma" w:hAnsi="Tahoma" w:cs="Tahoma"/>
          <w:sz w:val="24"/>
          <w:szCs w:val="24"/>
        </w:rPr>
      </w:pPr>
    </w:p>
    <w:p w14:paraId="0BDD6394" w14:textId="650C8488" w:rsidR="00031553" w:rsidRPr="00126EC6" w:rsidRDefault="00031553" w:rsidP="000D571A">
      <w:pPr>
        <w:tabs>
          <w:tab w:val="left" w:pos="3572"/>
        </w:tabs>
        <w:rPr>
          <w:rFonts w:ascii="Tahoma" w:hAnsi="Tahoma" w:cs="Tahoma"/>
          <w:sz w:val="24"/>
          <w:szCs w:val="24"/>
        </w:rPr>
      </w:pPr>
    </w:p>
    <w:p w14:paraId="2C4551CA" w14:textId="6BE7124C" w:rsidR="00031553" w:rsidRPr="00126EC6" w:rsidRDefault="00031553" w:rsidP="000D571A">
      <w:pPr>
        <w:tabs>
          <w:tab w:val="left" w:pos="3572"/>
        </w:tabs>
        <w:rPr>
          <w:rFonts w:ascii="Tahoma" w:hAnsi="Tahoma" w:cs="Tahoma"/>
          <w:sz w:val="24"/>
          <w:szCs w:val="24"/>
        </w:rPr>
      </w:pPr>
    </w:p>
    <w:p w14:paraId="1AB5DFE1" w14:textId="7BC02BEB" w:rsidR="00031553" w:rsidRPr="00126EC6" w:rsidRDefault="00031553" w:rsidP="000D571A">
      <w:pPr>
        <w:tabs>
          <w:tab w:val="left" w:pos="3572"/>
        </w:tabs>
        <w:rPr>
          <w:rFonts w:ascii="Tahoma" w:hAnsi="Tahoma" w:cs="Tahoma"/>
          <w:sz w:val="24"/>
          <w:szCs w:val="24"/>
        </w:rPr>
      </w:pPr>
    </w:p>
    <w:p w14:paraId="1661D561" w14:textId="76187BBF" w:rsidR="00031553" w:rsidRPr="00126EC6" w:rsidRDefault="00031553" w:rsidP="000D571A">
      <w:pPr>
        <w:tabs>
          <w:tab w:val="left" w:pos="3572"/>
        </w:tabs>
        <w:rPr>
          <w:rFonts w:ascii="Tahoma" w:hAnsi="Tahoma" w:cs="Tahoma"/>
          <w:sz w:val="24"/>
          <w:szCs w:val="24"/>
        </w:rPr>
      </w:pPr>
    </w:p>
    <w:p w14:paraId="24503783" w14:textId="77777777" w:rsidR="00031553" w:rsidRPr="00126EC6" w:rsidRDefault="00031553" w:rsidP="000D571A">
      <w:pPr>
        <w:tabs>
          <w:tab w:val="left" w:pos="3572"/>
        </w:tabs>
        <w:rPr>
          <w:rFonts w:ascii="Tahoma" w:hAnsi="Tahoma" w:cs="Tahoma"/>
          <w:sz w:val="24"/>
          <w:szCs w:val="24"/>
        </w:rPr>
      </w:pPr>
    </w:p>
    <w:p w14:paraId="26535AA8" w14:textId="77777777" w:rsidR="00ED0FA8" w:rsidRPr="00126EC6" w:rsidRDefault="00ED0FA8" w:rsidP="000D571A">
      <w:pPr>
        <w:tabs>
          <w:tab w:val="left" w:pos="3572"/>
        </w:tabs>
        <w:rPr>
          <w:rFonts w:ascii="Tahoma" w:hAnsi="Tahoma" w:cs="Tahoma"/>
          <w:sz w:val="24"/>
          <w:szCs w:val="24"/>
        </w:rPr>
      </w:pPr>
    </w:p>
    <w:p w14:paraId="66C9AE9A" w14:textId="77777777" w:rsidR="00ED0FA8" w:rsidRPr="00126EC6" w:rsidRDefault="00ED0FA8" w:rsidP="000D571A">
      <w:pPr>
        <w:tabs>
          <w:tab w:val="left" w:pos="3572"/>
        </w:tabs>
        <w:rPr>
          <w:rFonts w:ascii="Tahoma" w:hAnsi="Tahoma" w:cs="Tahoma"/>
          <w:sz w:val="24"/>
          <w:szCs w:val="24"/>
        </w:rPr>
      </w:pPr>
    </w:p>
    <w:p w14:paraId="623C4666" w14:textId="77777777" w:rsidR="00ED0FA8" w:rsidRPr="00126EC6" w:rsidRDefault="00ED0FA8" w:rsidP="000D571A">
      <w:pPr>
        <w:tabs>
          <w:tab w:val="left" w:pos="3572"/>
        </w:tabs>
        <w:rPr>
          <w:rFonts w:ascii="Tahoma" w:hAnsi="Tahoma" w:cs="Tahoma"/>
          <w:sz w:val="24"/>
          <w:szCs w:val="24"/>
        </w:rPr>
      </w:pPr>
    </w:p>
    <w:p w14:paraId="766AD037" w14:textId="77777777" w:rsidR="00ED0FA8" w:rsidRPr="00126EC6" w:rsidRDefault="00ED0FA8" w:rsidP="00ED0FA8">
      <w:pPr>
        <w:tabs>
          <w:tab w:val="left" w:pos="3572"/>
        </w:tabs>
        <w:jc w:val="center"/>
        <w:rPr>
          <w:rFonts w:ascii="Times New Roman" w:hAnsi="Times New Roman" w:cs="Times New Roman"/>
          <w:b/>
          <w:sz w:val="24"/>
          <w:szCs w:val="24"/>
        </w:rPr>
      </w:pPr>
      <w:r w:rsidRPr="00126EC6">
        <w:rPr>
          <w:rFonts w:ascii="Times New Roman" w:hAnsi="Times New Roman" w:cs="Times New Roman"/>
          <w:b/>
          <w:sz w:val="24"/>
          <w:szCs w:val="24"/>
        </w:rPr>
        <w:lastRenderedPageBreak/>
        <w:t>Appendix A: The Online Job Search Intervention Module</w:t>
      </w:r>
    </w:p>
    <w:p w14:paraId="5310B10A" w14:textId="77777777" w:rsidR="001C4BE8" w:rsidRPr="00126EC6" w:rsidRDefault="00ED0FA8" w:rsidP="00ED0FA8">
      <w:pPr>
        <w:tabs>
          <w:tab w:val="left" w:pos="3572"/>
        </w:tabs>
        <w:jc w:val="both"/>
        <w:rPr>
          <w:rFonts w:ascii="Times New Roman" w:hAnsi="Times New Roman" w:cs="Times New Roman"/>
          <w:i/>
          <w:sz w:val="24"/>
          <w:szCs w:val="24"/>
        </w:rPr>
      </w:pPr>
      <w:r w:rsidRPr="00126EC6">
        <w:rPr>
          <w:rFonts w:ascii="Times New Roman" w:hAnsi="Times New Roman" w:cs="Times New Roman"/>
          <w:i/>
          <w:sz w:val="24"/>
          <w:szCs w:val="24"/>
        </w:rPr>
        <w:t xml:space="preserve">Instructions: </w:t>
      </w:r>
    </w:p>
    <w:p w14:paraId="77453E48" w14:textId="01D4DEFE" w:rsidR="004074EF" w:rsidRPr="00126EC6" w:rsidRDefault="000F0B54" w:rsidP="00ED0FA8">
      <w:pPr>
        <w:tabs>
          <w:tab w:val="left" w:pos="3572"/>
        </w:tabs>
        <w:jc w:val="both"/>
        <w:rPr>
          <w:rFonts w:ascii="Times New Roman" w:hAnsi="Times New Roman" w:cs="Times New Roman"/>
          <w:sz w:val="24"/>
          <w:szCs w:val="24"/>
        </w:rPr>
      </w:pPr>
      <w:r w:rsidRPr="00126EC6">
        <w:rPr>
          <w:rFonts w:ascii="Times New Roman" w:hAnsi="Times New Roman" w:cs="Times New Roman"/>
          <w:sz w:val="24"/>
          <w:szCs w:val="24"/>
        </w:rPr>
        <w:t>T</w:t>
      </w:r>
      <w:r w:rsidR="001C4BE8" w:rsidRPr="00126EC6">
        <w:rPr>
          <w:rFonts w:ascii="Times New Roman" w:hAnsi="Times New Roman" w:cs="Times New Roman"/>
          <w:sz w:val="24"/>
          <w:szCs w:val="24"/>
        </w:rPr>
        <w:t>his module take</w:t>
      </w:r>
      <w:r w:rsidRPr="00126EC6">
        <w:rPr>
          <w:rFonts w:ascii="Times New Roman" w:hAnsi="Times New Roman" w:cs="Times New Roman"/>
          <w:sz w:val="24"/>
          <w:szCs w:val="24"/>
        </w:rPr>
        <w:t>s</w:t>
      </w:r>
      <w:r w:rsidR="001C4BE8" w:rsidRPr="00126EC6">
        <w:rPr>
          <w:rFonts w:ascii="Times New Roman" w:hAnsi="Times New Roman" w:cs="Times New Roman"/>
          <w:sz w:val="24"/>
          <w:szCs w:val="24"/>
        </w:rPr>
        <w:t xml:space="preserve"> approximately 60 minutes for students to complete</w:t>
      </w:r>
      <w:r w:rsidR="00CB47D6" w:rsidRPr="00126EC6">
        <w:rPr>
          <w:rFonts w:ascii="Times New Roman" w:hAnsi="Times New Roman" w:cs="Times New Roman"/>
          <w:sz w:val="24"/>
          <w:szCs w:val="24"/>
        </w:rPr>
        <w:t>,</w:t>
      </w:r>
      <w:r w:rsidR="001C4BE8" w:rsidRPr="00126EC6">
        <w:rPr>
          <w:rFonts w:ascii="Times New Roman" w:hAnsi="Times New Roman" w:cs="Times New Roman"/>
          <w:sz w:val="24"/>
          <w:szCs w:val="24"/>
        </w:rPr>
        <w:t xml:space="preserve"> depending upon individual reading and exercise </w:t>
      </w:r>
      <w:r w:rsidR="006E0E76" w:rsidRPr="00126EC6">
        <w:rPr>
          <w:rFonts w:ascii="Times New Roman" w:hAnsi="Times New Roman" w:cs="Times New Roman"/>
          <w:sz w:val="24"/>
          <w:szCs w:val="24"/>
        </w:rPr>
        <w:t>completion</w:t>
      </w:r>
      <w:r w:rsidR="001C4BE8" w:rsidRPr="00126EC6">
        <w:rPr>
          <w:rFonts w:ascii="Times New Roman" w:hAnsi="Times New Roman" w:cs="Times New Roman"/>
          <w:sz w:val="24"/>
          <w:szCs w:val="24"/>
        </w:rPr>
        <w:t xml:space="preserve"> times. Instructors teaching industrial-organizational psychology could embed this exercise as an extant assignment when discussing topics such as selection and interviewing. Similarly, introductory psychology instructors might assign this module when introducing the topic of industrial-organizational psychology to their students</w:t>
      </w:r>
      <w:r w:rsidR="006F2A1F" w:rsidRPr="00126EC6">
        <w:rPr>
          <w:rFonts w:ascii="Times New Roman" w:hAnsi="Times New Roman" w:cs="Times New Roman"/>
          <w:sz w:val="24"/>
          <w:szCs w:val="24"/>
        </w:rPr>
        <w:t xml:space="preserve"> or as a link bet</w:t>
      </w:r>
      <w:r w:rsidR="00431C31" w:rsidRPr="00126EC6">
        <w:rPr>
          <w:rFonts w:ascii="Times New Roman" w:hAnsi="Times New Roman" w:cs="Times New Roman"/>
          <w:sz w:val="24"/>
          <w:szCs w:val="24"/>
        </w:rPr>
        <w:t>ween self-presentation (or judg</w:t>
      </w:r>
      <w:r w:rsidR="006F2A1F" w:rsidRPr="00126EC6">
        <w:rPr>
          <w:rFonts w:ascii="Times New Roman" w:hAnsi="Times New Roman" w:cs="Times New Roman"/>
          <w:sz w:val="24"/>
          <w:szCs w:val="24"/>
        </w:rPr>
        <w:t>ment</w:t>
      </w:r>
      <w:r w:rsidR="00431C31" w:rsidRPr="00126EC6">
        <w:rPr>
          <w:rFonts w:ascii="Times New Roman" w:hAnsi="Times New Roman" w:cs="Times New Roman"/>
          <w:sz w:val="24"/>
          <w:szCs w:val="24"/>
        </w:rPr>
        <w:t xml:space="preserve"> bias</w:t>
      </w:r>
      <w:r w:rsidR="006F2A1F" w:rsidRPr="00126EC6">
        <w:rPr>
          <w:rFonts w:ascii="Times New Roman" w:hAnsi="Times New Roman" w:cs="Times New Roman"/>
          <w:sz w:val="24"/>
          <w:szCs w:val="24"/>
        </w:rPr>
        <w:t>) topics to the real</w:t>
      </w:r>
      <w:r w:rsidR="00AC44FC">
        <w:rPr>
          <w:rFonts w:ascii="Times New Roman" w:hAnsi="Times New Roman" w:cs="Times New Roman"/>
          <w:sz w:val="24"/>
          <w:szCs w:val="24"/>
        </w:rPr>
        <w:t>-</w:t>
      </w:r>
      <w:r w:rsidR="006F2A1F" w:rsidRPr="00126EC6">
        <w:rPr>
          <w:rFonts w:ascii="Times New Roman" w:hAnsi="Times New Roman" w:cs="Times New Roman"/>
          <w:sz w:val="24"/>
          <w:szCs w:val="24"/>
        </w:rPr>
        <w:t>world application of the job search and selection process</w:t>
      </w:r>
      <w:r w:rsidR="001C4BE8" w:rsidRPr="00126EC6">
        <w:rPr>
          <w:rFonts w:ascii="Times New Roman" w:hAnsi="Times New Roman" w:cs="Times New Roman"/>
          <w:sz w:val="24"/>
          <w:szCs w:val="24"/>
        </w:rPr>
        <w:t>. Alternatively, this intervention could be used as an extra-credit assignment by any instructor interested in helping to improve their students</w:t>
      </w:r>
      <w:r w:rsidR="004F3C65" w:rsidRPr="00126EC6">
        <w:rPr>
          <w:rFonts w:ascii="Times New Roman" w:hAnsi="Times New Roman" w:cs="Times New Roman"/>
          <w:sz w:val="24"/>
          <w:szCs w:val="24"/>
        </w:rPr>
        <w:t>’</w:t>
      </w:r>
      <w:r w:rsidR="001C4BE8" w:rsidRPr="00126EC6">
        <w:rPr>
          <w:rFonts w:ascii="Times New Roman" w:hAnsi="Times New Roman" w:cs="Times New Roman"/>
          <w:sz w:val="24"/>
          <w:szCs w:val="24"/>
        </w:rPr>
        <w:t xml:space="preserve"> job search knowledge and skills.</w:t>
      </w:r>
    </w:p>
    <w:p w14:paraId="08EB49EF" w14:textId="3F471FEB" w:rsidR="001C4BE8" w:rsidRPr="00126EC6" w:rsidRDefault="001C4BE8" w:rsidP="00ED0FA8">
      <w:pPr>
        <w:tabs>
          <w:tab w:val="left" w:pos="3572"/>
        </w:tabs>
        <w:jc w:val="both"/>
        <w:rPr>
          <w:rFonts w:ascii="Times New Roman" w:hAnsi="Times New Roman" w:cs="Times New Roman"/>
          <w:sz w:val="24"/>
          <w:szCs w:val="24"/>
        </w:rPr>
      </w:pPr>
      <w:r w:rsidRPr="00126EC6">
        <w:rPr>
          <w:rFonts w:ascii="Times New Roman" w:hAnsi="Times New Roman" w:cs="Times New Roman"/>
          <w:sz w:val="24"/>
          <w:szCs w:val="24"/>
        </w:rPr>
        <w:t xml:space="preserve">This module can be completed in one session as a </w:t>
      </w:r>
      <w:r w:rsidR="00A13790" w:rsidRPr="00126EC6">
        <w:rPr>
          <w:rFonts w:ascii="Times New Roman" w:hAnsi="Times New Roman" w:cs="Times New Roman"/>
          <w:sz w:val="24"/>
          <w:szCs w:val="24"/>
        </w:rPr>
        <w:t>stand-alone</w:t>
      </w:r>
      <w:r w:rsidRPr="00126EC6">
        <w:rPr>
          <w:rFonts w:ascii="Times New Roman" w:hAnsi="Times New Roman" w:cs="Times New Roman"/>
          <w:sz w:val="24"/>
          <w:szCs w:val="24"/>
        </w:rPr>
        <w:t xml:space="preserve"> </w:t>
      </w:r>
      <w:r w:rsidR="00AC44FC" w:rsidRPr="00126EC6">
        <w:rPr>
          <w:rFonts w:ascii="Times New Roman" w:hAnsi="Times New Roman" w:cs="Times New Roman"/>
          <w:sz w:val="24"/>
          <w:szCs w:val="24"/>
        </w:rPr>
        <w:t>exercise but</w:t>
      </w:r>
      <w:bookmarkStart w:id="14" w:name="_GoBack"/>
      <w:bookmarkEnd w:id="14"/>
      <w:r w:rsidRPr="00126EC6">
        <w:rPr>
          <w:rFonts w:ascii="Times New Roman" w:hAnsi="Times New Roman" w:cs="Times New Roman"/>
          <w:sz w:val="24"/>
          <w:szCs w:val="24"/>
        </w:rPr>
        <w:t xml:space="preserve"> might be best presented as two separate assignments completed on different days. If </w:t>
      </w:r>
      <w:r w:rsidR="004074EF" w:rsidRPr="00126EC6">
        <w:rPr>
          <w:rFonts w:ascii="Times New Roman" w:hAnsi="Times New Roman" w:cs="Times New Roman"/>
          <w:sz w:val="24"/>
          <w:szCs w:val="24"/>
        </w:rPr>
        <w:t xml:space="preserve">incorporating </w:t>
      </w:r>
      <w:r w:rsidRPr="00126EC6">
        <w:rPr>
          <w:rFonts w:ascii="Times New Roman" w:hAnsi="Times New Roman" w:cs="Times New Roman"/>
          <w:sz w:val="24"/>
          <w:szCs w:val="24"/>
        </w:rPr>
        <w:t xml:space="preserve">the latter </w:t>
      </w:r>
      <w:r w:rsidR="004074EF" w:rsidRPr="00126EC6">
        <w:rPr>
          <w:rFonts w:ascii="Times New Roman" w:hAnsi="Times New Roman" w:cs="Times New Roman"/>
          <w:sz w:val="24"/>
          <w:szCs w:val="24"/>
        </w:rPr>
        <w:t>suggestion</w:t>
      </w:r>
      <w:r w:rsidRPr="00126EC6">
        <w:rPr>
          <w:rFonts w:ascii="Times New Roman" w:hAnsi="Times New Roman" w:cs="Times New Roman"/>
          <w:sz w:val="24"/>
          <w:szCs w:val="24"/>
        </w:rPr>
        <w:t xml:space="preserve">, we recommend splitting the module so that the first session ends just before the “Staying Motivated” page, and the second begins on that page. This will result in one session focused on job search skills training and one session focused on </w:t>
      </w:r>
      <w:r w:rsidR="00E84108" w:rsidRPr="00126EC6">
        <w:rPr>
          <w:rFonts w:ascii="Times New Roman" w:hAnsi="Times New Roman" w:cs="Times New Roman"/>
          <w:sz w:val="24"/>
          <w:szCs w:val="24"/>
        </w:rPr>
        <w:t xml:space="preserve">training </w:t>
      </w:r>
      <w:r w:rsidRPr="00126EC6">
        <w:rPr>
          <w:rFonts w:ascii="Times New Roman" w:hAnsi="Times New Roman" w:cs="Times New Roman"/>
          <w:sz w:val="24"/>
          <w:szCs w:val="24"/>
        </w:rPr>
        <w:t>the motivational elements of the job search.</w:t>
      </w:r>
      <w:r w:rsidR="00C557ED" w:rsidRPr="00126EC6">
        <w:rPr>
          <w:rFonts w:ascii="Times New Roman" w:hAnsi="Times New Roman" w:cs="Times New Roman"/>
          <w:sz w:val="24"/>
          <w:szCs w:val="24"/>
        </w:rPr>
        <w:t xml:space="preserve"> Internship advisors’ students might also find this module helpful to complete </w:t>
      </w:r>
      <w:r w:rsidR="00E84108" w:rsidRPr="00126EC6">
        <w:rPr>
          <w:rFonts w:ascii="Times New Roman" w:hAnsi="Times New Roman" w:cs="Times New Roman"/>
          <w:sz w:val="24"/>
          <w:szCs w:val="24"/>
        </w:rPr>
        <w:t>prior to</w:t>
      </w:r>
      <w:r w:rsidR="00C557ED" w:rsidRPr="00126EC6">
        <w:rPr>
          <w:rFonts w:ascii="Times New Roman" w:hAnsi="Times New Roman" w:cs="Times New Roman"/>
          <w:sz w:val="24"/>
          <w:szCs w:val="24"/>
        </w:rPr>
        <w:t xml:space="preserve"> seeking </w:t>
      </w:r>
      <w:r w:rsidR="00E84108" w:rsidRPr="00126EC6">
        <w:rPr>
          <w:rFonts w:ascii="Times New Roman" w:hAnsi="Times New Roman" w:cs="Times New Roman"/>
          <w:sz w:val="24"/>
          <w:szCs w:val="24"/>
        </w:rPr>
        <w:t xml:space="preserve">their </w:t>
      </w:r>
      <w:r w:rsidR="00C557ED" w:rsidRPr="00126EC6">
        <w:rPr>
          <w:rFonts w:ascii="Times New Roman" w:hAnsi="Times New Roman" w:cs="Times New Roman"/>
          <w:sz w:val="24"/>
          <w:szCs w:val="24"/>
        </w:rPr>
        <w:t>internship positions.</w:t>
      </w:r>
      <w:r w:rsidR="00E84108" w:rsidRPr="00126EC6">
        <w:rPr>
          <w:rFonts w:ascii="Times New Roman" w:hAnsi="Times New Roman" w:cs="Times New Roman"/>
          <w:sz w:val="24"/>
          <w:szCs w:val="24"/>
        </w:rPr>
        <w:t xml:space="preserve"> </w:t>
      </w:r>
    </w:p>
    <w:p w14:paraId="270C63B9" w14:textId="43A40F16" w:rsidR="00C557ED" w:rsidRPr="00126EC6" w:rsidRDefault="00C557ED" w:rsidP="00C557ED">
      <w:pPr>
        <w:tabs>
          <w:tab w:val="left" w:pos="3572"/>
        </w:tabs>
        <w:jc w:val="both"/>
        <w:rPr>
          <w:rFonts w:ascii="Times New Roman" w:hAnsi="Times New Roman" w:cs="Times New Roman"/>
          <w:sz w:val="24"/>
          <w:szCs w:val="24"/>
        </w:rPr>
      </w:pPr>
      <w:r w:rsidRPr="00126EC6">
        <w:rPr>
          <w:rFonts w:ascii="Times New Roman" w:hAnsi="Times New Roman" w:cs="Times New Roman"/>
          <w:sz w:val="24"/>
          <w:szCs w:val="24"/>
        </w:rPr>
        <w:t>This module was designed for use and functions best when presented using Qualtrics, but the components can by copy/pasted into most common online survey administration platforms. This module might also be housed on university learning management systems, if they have the required capabilities to create the item types described in the module below.</w:t>
      </w:r>
    </w:p>
    <w:p w14:paraId="2DECC1E6" w14:textId="4CF4E595" w:rsidR="00C557ED" w:rsidRPr="00126EC6" w:rsidRDefault="00ED0FA8" w:rsidP="00ED0FA8">
      <w:pPr>
        <w:tabs>
          <w:tab w:val="left" w:pos="3572"/>
        </w:tabs>
        <w:jc w:val="both"/>
        <w:rPr>
          <w:rFonts w:ascii="Times New Roman" w:hAnsi="Times New Roman" w:cs="Times New Roman"/>
          <w:sz w:val="24"/>
          <w:szCs w:val="24"/>
        </w:rPr>
      </w:pPr>
      <w:r w:rsidRPr="00126EC6">
        <w:rPr>
          <w:rFonts w:ascii="Times New Roman" w:hAnsi="Times New Roman" w:cs="Times New Roman"/>
          <w:sz w:val="24"/>
          <w:szCs w:val="24"/>
        </w:rPr>
        <w:t>Hyperlinks are embedded throughout</w:t>
      </w:r>
      <w:r w:rsidR="00975963" w:rsidRPr="00126EC6">
        <w:rPr>
          <w:rFonts w:ascii="Times New Roman" w:hAnsi="Times New Roman" w:cs="Times New Roman"/>
          <w:sz w:val="24"/>
          <w:szCs w:val="24"/>
        </w:rPr>
        <w:t xml:space="preserve"> the text;</w:t>
      </w:r>
      <w:r w:rsidR="003A13A8" w:rsidRPr="00126EC6">
        <w:rPr>
          <w:rFonts w:ascii="Times New Roman" w:hAnsi="Times New Roman" w:cs="Times New Roman"/>
          <w:sz w:val="24"/>
          <w:szCs w:val="24"/>
        </w:rPr>
        <w:t xml:space="preserve"> underlined</w:t>
      </w:r>
      <w:r w:rsidRPr="00126EC6">
        <w:rPr>
          <w:rFonts w:ascii="Times New Roman" w:hAnsi="Times New Roman" w:cs="Times New Roman"/>
          <w:sz w:val="24"/>
          <w:szCs w:val="24"/>
        </w:rPr>
        <w:t xml:space="preserve"> and denoted by blue </w:t>
      </w:r>
      <w:r w:rsidR="003A13A8" w:rsidRPr="00126EC6">
        <w:rPr>
          <w:rFonts w:ascii="Times New Roman" w:hAnsi="Times New Roman" w:cs="Times New Roman"/>
          <w:sz w:val="24"/>
          <w:szCs w:val="24"/>
        </w:rPr>
        <w:t>(</w:t>
      </w:r>
      <w:r w:rsidRPr="00126EC6">
        <w:rPr>
          <w:rFonts w:ascii="Times New Roman" w:hAnsi="Times New Roman" w:cs="Times New Roman"/>
          <w:sz w:val="24"/>
          <w:szCs w:val="24"/>
        </w:rPr>
        <w:t>red</w:t>
      </w:r>
      <w:r w:rsidR="003A13A8" w:rsidRPr="00126EC6">
        <w:rPr>
          <w:rFonts w:ascii="Times New Roman" w:hAnsi="Times New Roman" w:cs="Times New Roman"/>
          <w:sz w:val="24"/>
          <w:szCs w:val="24"/>
        </w:rPr>
        <w:t>)</w:t>
      </w:r>
      <w:r w:rsidRPr="00126EC6">
        <w:rPr>
          <w:rFonts w:ascii="Times New Roman" w:hAnsi="Times New Roman" w:cs="Times New Roman"/>
          <w:sz w:val="24"/>
          <w:szCs w:val="24"/>
        </w:rPr>
        <w:t xml:space="preserve"> font colors. Right clicking on the hyperlinks and selecting edit from the provided menu will allow the URLs associated with the hyperlinked text to be modified to reflect university specific web pages if desired. However, the hyperlinks already direct participants to valid job search related information and therefore do not require modification prior to use.</w:t>
      </w:r>
      <w:r w:rsidR="00921778" w:rsidRPr="00126EC6">
        <w:rPr>
          <w:rFonts w:ascii="Times New Roman" w:hAnsi="Times New Roman" w:cs="Times New Roman"/>
          <w:sz w:val="24"/>
          <w:szCs w:val="24"/>
        </w:rPr>
        <w:t xml:space="preserve"> </w:t>
      </w:r>
      <w:r w:rsidR="00266683" w:rsidRPr="00126EC6">
        <w:rPr>
          <w:rFonts w:ascii="Times New Roman" w:hAnsi="Times New Roman" w:cs="Times New Roman"/>
          <w:sz w:val="24"/>
          <w:szCs w:val="24"/>
        </w:rPr>
        <w:t>Text and other colors can also be modified to match the students’ university colors if desired.</w:t>
      </w:r>
    </w:p>
    <w:p w14:paraId="7AC2D18D" w14:textId="55FF7864" w:rsidR="00ED0FA8" w:rsidRPr="00126EC6" w:rsidRDefault="00C557ED" w:rsidP="00ED0FA8">
      <w:pPr>
        <w:tabs>
          <w:tab w:val="left" w:pos="3572"/>
        </w:tabs>
        <w:jc w:val="both"/>
        <w:rPr>
          <w:rFonts w:ascii="Times New Roman" w:hAnsi="Times New Roman" w:cs="Times New Roman"/>
          <w:i/>
          <w:sz w:val="24"/>
          <w:szCs w:val="24"/>
        </w:rPr>
      </w:pPr>
      <w:r w:rsidRPr="00126EC6">
        <w:rPr>
          <w:rFonts w:ascii="Times New Roman" w:hAnsi="Times New Roman" w:cs="Times New Roman"/>
          <w:sz w:val="24"/>
          <w:szCs w:val="24"/>
        </w:rPr>
        <w:t xml:space="preserve">The exact components and organization of the intervention module are provided on the following pages. </w:t>
      </w:r>
      <w:r w:rsidR="00975963" w:rsidRPr="00126EC6">
        <w:rPr>
          <w:rFonts w:ascii="Times New Roman" w:hAnsi="Times New Roman" w:cs="Times New Roman"/>
          <w:sz w:val="24"/>
          <w:szCs w:val="24"/>
        </w:rPr>
        <w:t>E</w:t>
      </w:r>
      <w:r w:rsidRPr="00126EC6">
        <w:rPr>
          <w:rFonts w:ascii="Times New Roman" w:hAnsi="Times New Roman" w:cs="Times New Roman"/>
          <w:sz w:val="24"/>
          <w:szCs w:val="24"/>
        </w:rPr>
        <w:t xml:space="preserve">ach page of the module </w:t>
      </w:r>
      <w:r w:rsidR="00975963" w:rsidRPr="00126EC6">
        <w:rPr>
          <w:rFonts w:ascii="Times New Roman" w:hAnsi="Times New Roman" w:cs="Times New Roman"/>
          <w:sz w:val="24"/>
          <w:szCs w:val="24"/>
        </w:rPr>
        <w:t xml:space="preserve">below </w:t>
      </w:r>
      <w:r w:rsidRPr="00126EC6">
        <w:rPr>
          <w:rFonts w:ascii="Times New Roman" w:hAnsi="Times New Roman" w:cs="Times New Roman"/>
          <w:sz w:val="24"/>
          <w:szCs w:val="24"/>
        </w:rPr>
        <w:t>denotes a single survey page</w:t>
      </w:r>
      <w:r w:rsidR="00975963" w:rsidRPr="00126EC6">
        <w:rPr>
          <w:rFonts w:ascii="Times New Roman" w:hAnsi="Times New Roman" w:cs="Times New Roman"/>
          <w:sz w:val="24"/>
          <w:szCs w:val="24"/>
        </w:rPr>
        <w:t xml:space="preserve"> in the online survey administration software</w:t>
      </w:r>
      <w:r w:rsidRPr="00126EC6">
        <w:rPr>
          <w:rFonts w:ascii="Times New Roman" w:hAnsi="Times New Roman" w:cs="Times New Roman"/>
          <w:sz w:val="24"/>
          <w:szCs w:val="24"/>
        </w:rPr>
        <w:t>. Thus the following pages are both able to be copy/pasted into the online software directly</w:t>
      </w:r>
      <w:r w:rsidR="00975963" w:rsidRPr="00126EC6">
        <w:rPr>
          <w:rFonts w:ascii="Times New Roman" w:hAnsi="Times New Roman" w:cs="Times New Roman"/>
          <w:sz w:val="24"/>
          <w:szCs w:val="24"/>
        </w:rPr>
        <w:t>,</w:t>
      </w:r>
      <w:r w:rsidRPr="00126EC6">
        <w:rPr>
          <w:rFonts w:ascii="Times New Roman" w:hAnsi="Times New Roman" w:cs="Times New Roman"/>
          <w:sz w:val="24"/>
          <w:szCs w:val="24"/>
        </w:rPr>
        <w:t xml:space="preserve"> but</w:t>
      </w:r>
      <w:r w:rsidR="00975963" w:rsidRPr="00126EC6">
        <w:rPr>
          <w:rFonts w:ascii="Times New Roman" w:hAnsi="Times New Roman" w:cs="Times New Roman"/>
          <w:sz w:val="24"/>
          <w:szCs w:val="24"/>
        </w:rPr>
        <w:t xml:space="preserve"> they additionally</w:t>
      </w:r>
      <w:r w:rsidRPr="00126EC6">
        <w:rPr>
          <w:rFonts w:ascii="Times New Roman" w:hAnsi="Times New Roman" w:cs="Times New Roman"/>
          <w:sz w:val="24"/>
          <w:szCs w:val="24"/>
        </w:rPr>
        <w:t xml:space="preserve"> represent the final display of the intervention page by page</w:t>
      </w:r>
      <w:r w:rsidR="00431C31" w:rsidRPr="00126EC6">
        <w:rPr>
          <w:rFonts w:ascii="Times New Roman" w:hAnsi="Times New Roman" w:cs="Times New Roman"/>
          <w:sz w:val="24"/>
          <w:szCs w:val="24"/>
        </w:rPr>
        <w:t xml:space="preserve"> (similar to an enlarged screenshot)</w:t>
      </w:r>
      <w:r w:rsidRPr="00126EC6">
        <w:rPr>
          <w:rFonts w:ascii="Times New Roman" w:hAnsi="Times New Roman" w:cs="Times New Roman"/>
          <w:sz w:val="24"/>
          <w:szCs w:val="24"/>
        </w:rPr>
        <w:t xml:space="preserve">. Some of the interactive exercises require specific item-types within the survey administration software. Instructions and suggestions for entering those items are provided </w:t>
      </w:r>
      <w:r w:rsidR="00975963" w:rsidRPr="00126EC6">
        <w:rPr>
          <w:rFonts w:ascii="Times New Roman" w:hAnsi="Times New Roman" w:cs="Times New Roman"/>
          <w:sz w:val="24"/>
          <w:szCs w:val="24"/>
        </w:rPr>
        <w:t>when</w:t>
      </w:r>
      <w:r w:rsidRPr="00126EC6">
        <w:rPr>
          <w:rFonts w:ascii="Times New Roman" w:hAnsi="Times New Roman" w:cs="Times New Roman"/>
          <w:sz w:val="24"/>
          <w:szCs w:val="24"/>
        </w:rPr>
        <w:t xml:space="preserve"> they appear in the text, and are contained within text boxes with a thick border. Those text boxes should not be included in the final intervention and are provided solely as additional guidance to aid entry into the online administration platform.</w:t>
      </w:r>
      <w:r w:rsidR="00975963" w:rsidRPr="00126EC6">
        <w:rPr>
          <w:rFonts w:ascii="Times New Roman" w:hAnsi="Times New Roman" w:cs="Times New Roman"/>
          <w:sz w:val="24"/>
          <w:szCs w:val="24"/>
        </w:rPr>
        <w:t xml:space="preserve"> </w:t>
      </w:r>
    </w:p>
    <w:p w14:paraId="1EEE0CEE" w14:textId="77777777" w:rsidR="000D571A" w:rsidRPr="00126EC6" w:rsidRDefault="000D571A" w:rsidP="000D571A">
      <w:pPr>
        <w:tabs>
          <w:tab w:val="left" w:pos="3572"/>
        </w:tabs>
        <w:rPr>
          <w:rFonts w:ascii="Tahoma" w:hAnsi="Tahoma" w:cs="Tahoma"/>
          <w:sz w:val="24"/>
          <w:szCs w:val="24"/>
        </w:rPr>
        <w:sectPr w:rsidR="000D571A" w:rsidRPr="00126EC6" w:rsidSect="00201159">
          <w:headerReference w:type="default" r:id="rId15"/>
          <w:pgSz w:w="12240" w:h="15840"/>
          <w:pgMar w:top="1440" w:right="1440" w:bottom="1440" w:left="1440" w:header="720" w:footer="720" w:gutter="0"/>
          <w:cols w:space="720"/>
          <w:docGrid w:linePitch="360"/>
        </w:sectPr>
      </w:pPr>
      <w:r w:rsidRPr="00126EC6">
        <w:rPr>
          <w:rFonts w:ascii="Tahoma" w:hAnsi="Tahoma" w:cs="Tahoma"/>
          <w:sz w:val="24"/>
          <w:szCs w:val="24"/>
        </w:rPr>
        <w:tab/>
      </w:r>
    </w:p>
    <w:p w14:paraId="2D72BFEF" w14:textId="4D70C261" w:rsidR="000D571A" w:rsidRPr="00126EC6" w:rsidRDefault="000D571A">
      <w:pPr>
        <w:rPr>
          <w:rFonts w:ascii="Tahoma" w:hAnsi="Tahoma" w:cs="Tahoma"/>
          <w:b/>
          <w:sz w:val="24"/>
          <w:szCs w:val="24"/>
        </w:rPr>
      </w:pPr>
    </w:p>
    <w:p w14:paraId="2639F384" w14:textId="77777777" w:rsidR="00EC3824" w:rsidRPr="00126EC6" w:rsidRDefault="00991722" w:rsidP="00F06E84">
      <w:pPr>
        <w:jc w:val="center"/>
        <w:rPr>
          <w:rFonts w:ascii="Tahoma" w:hAnsi="Tahoma" w:cs="Tahoma"/>
          <w:b/>
          <w:sz w:val="24"/>
          <w:szCs w:val="24"/>
        </w:rPr>
      </w:pPr>
      <w:r w:rsidRPr="00126EC6">
        <w:rPr>
          <w:rFonts w:ascii="Tahoma" w:hAnsi="Tahoma" w:cs="Tahoma"/>
          <w:b/>
          <w:sz w:val="24"/>
          <w:szCs w:val="24"/>
        </w:rPr>
        <w:t>Welcome to the Job Search Intervention Learning Module!</w:t>
      </w:r>
    </w:p>
    <w:p w14:paraId="183FD191" w14:textId="1888A269" w:rsidR="00180B62" w:rsidRPr="00126EC6" w:rsidRDefault="00190BA4" w:rsidP="00180B62">
      <w:pPr>
        <w:jc w:val="both"/>
        <w:rPr>
          <w:rFonts w:ascii="Tahoma" w:hAnsi="Tahoma" w:cs="Tahoma"/>
          <w:sz w:val="20"/>
          <w:szCs w:val="20"/>
        </w:rPr>
      </w:pPr>
      <w:r w:rsidRPr="00126EC6">
        <w:rPr>
          <w:noProof/>
        </w:rPr>
        <mc:AlternateContent>
          <mc:Choice Requires="wps">
            <w:drawing>
              <wp:anchor distT="365760" distB="365760" distL="365760" distR="365760" simplePos="0" relativeHeight="251669504" behindDoc="1" locked="0" layoutInCell="1" allowOverlap="1" wp14:anchorId="6419E4BE" wp14:editId="78E58768">
                <wp:simplePos x="0" y="0"/>
                <wp:positionH relativeFrom="margin">
                  <wp:posOffset>-36195</wp:posOffset>
                </wp:positionH>
                <wp:positionV relativeFrom="margin">
                  <wp:posOffset>1638300</wp:posOffset>
                </wp:positionV>
                <wp:extent cx="2231390" cy="1902460"/>
                <wp:effectExtent l="0" t="0" r="0" b="0"/>
                <wp:wrapSquare wrapText="bothSides"/>
                <wp:docPr id="25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1902460"/>
                        </a:xfrm>
                        <a:prstGeom prst="roundRect">
                          <a:avLst>
                            <a:gd name="adj" fmla="val 16667"/>
                          </a:avLst>
                        </a:prstGeom>
                        <a:gradFill rotWithShape="1">
                          <a:gsLst>
                            <a:gs pos="0">
                              <a:srgbClr val="FF0000">
                                <a:alpha val="0"/>
                              </a:srgbClr>
                            </a:gs>
                            <a:gs pos="100000">
                              <a:srgbClr val="C51212">
                                <a:alpha val="80000"/>
                              </a:srgbClr>
                            </a:gs>
                          </a:gsLst>
                          <a:lin ang="5400000" scaled="1"/>
                        </a:gradFill>
                        <a:ln>
                          <a:noFill/>
                        </a:ln>
                        <a:extLst>
                          <a:ext uri="{91240B29-F687-4F45-9708-019B960494DF}">
                            <a14:hiddenLine xmlns:a14="http://schemas.microsoft.com/office/drawing/2010/main" w="19050">
                              <a:solidFill>
                                <a:srgbClr val="C00000"/>
                              </a:solidFill>
                              <a:round/>
                              <a:headEnd/>
                              <a:tailEnd/>
                            </a14:hiddenLine>
                          </a:ext>
                        </a:extLst>
                      </wps:spPr>
                      <wps:txbx>
                        <w:txbxContent>
                          <w:p w14:paraId="43C8525C" w14:textId="77777777" w:rsidR="00511407" w:rsidRPr="004D34C8" w:rsidRDefault="00511407" w:rsidP="004D34C8">
                            <w:pPr>
                              <w:jc w:val="center"/>
                              <w:rPr>
                                <w:rFonts w:ascii="Tahoma" w:hAnsi="Tahoma" w:cs="Tahoma"/>
                                <w:sz w:val="24"/>
                                <w:szCs w:val="24"/>
                                <w:u w:val="single"/>
                              </w:rPr>
                            </w:pPr>
                            <w:r w:rsidRPr="004D34C8">
                              <w:rPr>
                                <w:rFonts w:ascii="Tahoma" w:hAnsi="Tahoma" w:cs="Tahoma"/>
                                <w:sz w:val="24"/>
                                <w:szCs w:val="24"/>
                                <w:u w:val="single"/>
                              </w:rPr>
                              <w:t>Research Note</w:t>
                            </w:r>
                          </w:p>
                          <w:p w14:paraId="770C70EE" w14:textId="77777777" w:rsidR="00511407" w:rsidRPr="004D34C8" w:rsidRDefault="00CE0BD6" w:rsidP="004D34C8">
                            <w:pPr>
                              <w:jc w:val="both"/>
                              <w:rPr>
                                <w:rFonts w:ascii="Tahoma" w:hAnsi="Tahoma" w:cs="Tahoma"/>
                                <w:i/>
                                <w:sz w:val="20"/>
                                <w:szCs w:val="20"/>
                              </w:rPr>
                            </w:pPr>
                            <w:hyperlink r:id="rId16" w:history="1">
                              <w:r w:rsidR="00511407" w:rsidRPr="004D34C8">
                                <w:rPr>
                                  <w:rStyle w:val="Hyperlink"/>
                                  <w:rFonts w:ascii="Tahoma" w:hAnsi="Tahoma" w:cs="Tahoma"/>
                                  <w:i/>
                                  <w:color w:val="FF0000"/>
                                  <w:sz w:val="20"/>
                                  <w:szCs w:val="20"/>
                                </w:rPr>
                                <w:t>50%</w:t>
                              </w:r>
                            </w:hyperlink>
                            <w:r w:rsidR="00511407" w:rsidRPr="004D34C8">
                              <w:rPr>
                                <w:rFonts w:ascii="Tahoma" w:hAnsi="Tahoma" w:cs="Tahoma"/>
                                <w:i/>
                                <w:sz w:val="20"/>
                                <w:szCs w:val="20"/>
                              </w:rPr>
                              <w:t xml:space="preserve"> of college graduates said that they wished they had gained more work experience during their undergraduate years to help prepare them for the job they wanted.</w:t>
                            </w:r>
                          </w:p>
                        </w:txbxContent>
                      </wps:txbx>
                      <wps:bodyPr rot="0" vert="horz" wrap="square" lIns="182880" tIns="0" rIns="18288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19E4BE" id="Text Box 137" o:spid="_x0000_s1026" style="position:absolute;left:0;text-align:left;margin-left:-2.85pt;margin-top:129pt;width:175.7pt;height:149.8pt;z-index:-2516469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" fillcolor="red" stroked="f" strokecolor="#c00000" strokeweight="1.5pt">
                <v:fill opacity="0" color2="#c51212" o:opacity2="52428f" rotate="t" focus="100%" type="gradient"/>
                <v:textbox inset="14.4pt,0,14.4pt,0">
                  <w:txbxContent>
                    <w:p w14:paraId="43C8525C" w14:textId="77777777" w:rsidR="00511407" w:rsidRPr="004D34C8" w:rsidRDefault="00511407" w:rsidP="004D34C8">
                      <w:pPr>
                        <w:jc w:val="center"/>
                        <w:rPr>
                          <w:rFonts w:ascii="Tahoma" w:hAnsi="Tahoma" w:cs="Tahoma"/>
                          <w:sz w:val="24"/>
                          <w:szCs w:val="24"/>
                          <w:u w:val="single"/>
                        </w:rPr>
                      </w:pPr>
                      <w:r w:rsidRPr="004D34C8">
                        <w:rPr>
                          <w:rFonts w:ascii="Tahoma" w:hAnsi="Tahoma" w:cs="Tahoma"/>
                          <w:sz w:val="24"/>
                          <w:szCs w:val="24"/>
                          <w:u w:val="single"/>
                        </w:rPr>
                        <w:t>Research Note</w:t>
                      </w:r>
                    </w:p>
                    <w:p w14:paraId="770C70EE" w14:textId="77777777" w:rsidR="00511407" w:rsidRPr="004D34C8" w:rsidRDefault="00511407" w:rsidP="004D34C8">
                      <w:pPr>
                        <w:jc w:val="both"/>
                        <w:rPr>
                          <w:rFonts w:ascii="Tahoma" w:hAnsi="Tahoma" w:cs="Tahoma"/>
                          <w:i/>
                          <w:sz w:val="20"/>
                          <w:szCs w:val="20"/>
                        </w:rPr>
                      </w:pPr>
                      <w:hyperlink r:id="rId20" w:history="1">
                        <w:r w:rsidRPr="004D34C8">
                          <w:rPr>
                            <w:rStyle w:val="Hyperlink"/>
                            <w:rFonts w:ascii="Tahoma" w:hAnsi="Tahoma" w:cs="Tahoma"/>
                            <w:i/>
                            <w:color w:val="FF0000"/>
                            <w:sz w:val="20"/>
                            <w:szCs w:val="20"/>
                          </w:rPr>
                          <w:t>50%</w:t>
                        </w:r>
                      </w:hyperlink>
                      <w:r w:rsidRPr="004D34C8">
                        <w:rPr>
                          <w:rFonts w:ascii="Tahoma" w:hAnsi="Tahoma" w:cs="Tahoma"/>
                          <w:i/>
                          <w:sz w:val="20"/>
                          <w:szCs w:val="20"/>
                        </w:rPr>
                        <w:t xml:space="preserve"> of college graduates said that they wished they had gained more work experience during their undergraduate years to help prepare them for the job they wanted.</w:t>
                      </w:r>
                    </w:p>
                  </w:txbxContent>
                </v:textbox>
                <w10:wrap type="square" anchorx="margin" anchory="margin"/>
              </v:roundrect>
            </w:pict>
          </mc:Fallback>
        </mc:AlternateContent>
      </w:r>
      <w:r w:rsidR="00180B62" w:rsidRPr="00126EC6">
        <w:rPr>
          <w:rFonts w:ascii="Tahoma" w:hAnsi="Tahoma" w:cs="Tahoma"/>
          <w:noProof/>
          <w:sz w:val="20"/>
          <w:szCs w:val="20"/>
        </w:rPr>
        <w:drawing>
          <wp:anchor distT="0" distB="0" distL="114300" distR="114300" simplePos="0" relativeHeight="251647488" behindDoc="0" locked="0" layoutInCell="1" allowOverlap="1" wp14:anchorId="50692BE2" wp14:editId="6DC5554A">
            <wp:simplePos x="0" y="0"/>
            <wp:positionH relativeFrom="column">
              <wp:posOffset>4779645</wp:posOffset>
            </wp:positionH>
            <wp:positionV relativeFrom="paragraph">
              <wp:posOffset>43815</wp:posOffset>
            </wp:positionV>
            <wp:extent cx="1284605" cy="1294130"/>
            <wp:effectExtent l="0" t="0" r="0" b="0"/>
            <wp:wrapSquare wrapText="bothSides"/>
            <wp:docPr id="7" name="Picture 3" descr="http://photos.gograph.com/thumbs/CSP/CSP992/k14543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gograph.com/thumbs/CSP/CSP992/k14543960.jpg"/>
                    <pic:cNvPicPr>
                      <a:picLocks noChangeAspect="1" noChangeArrowheads="1"/>
                    </pic:cNvPicPr>
                  </pic:nvPicPr>
                  <pic:blipFill>
                    <a:blip r:embed="rId21" cstate="print"/>
                    <a:srcRect/>
                    <a:stretch>
                      <a:fillRect/>
                    </a:stretch>
                  </pic:blipFill>
                  <pic:spPr bwMode="auto">
                    <a:xfrm>
                      <a:off x="0" y="0"/>
                      <a:ext cx="1284605" cy="1294130"/>
                    </a:xfrm>
                    <a:prstGeom prst="rect">
                      <a:avLst/>
                    </a:prstGeom>
                    <a:noFill/>
                    <a:ln w="9525">
                      <a:noFill/>
                      <a:miter lim="800000"/>
                      <a:headEnd/>
                      <a:tailEnd/>
                    </a:ln>
                  </pic:spPr>
                </pic:pic>
              </a:graphicData>
            </a:graphic>
          </wp:anchor>
        </w:drawing>
      </w:r>
      <w:r w:rsidR="00D2581B" w:rsidRPr="00126EC6">
        <w:rPr>
          <w:rFonts w:ascii="Tahoma" w:hAnsi="Tahoma" w:cs="Tahoma"/>
          <w:sz w:val="20"/>
          <w:szCs w:val="20"/>
        </w:rPr>
        <w:t xml:space="preserve">Rob and Sarah became friends after being in </w:t>
      </w:r>
      <w:r w:rsidR="00ED0FA8" w:rsidRPr="00126EC6">
        <w:rPr>
          <w:rFonts w:ascii="Tahoma" w:hAnsi="Tahoma" w:cs="Tahoma"/>
          <w:sz w:val="20"/>
          <w:szCs w:val="20"/>
        </w:rPr>
        <w:t>several of</w:t>
      </w:r>
      <w:r w:rsidR="00D2581B" w:rsidRPr="00126EC6">
        <w:rPr>
          <w:rFonts w:ascii="Tahoma" w:hAnsi="Tahoma" w:cs="Tahoma"/>
          <w:sz w:val="20"/>
          <w:szCs w:val="20"/>
        </w:rPr>
        <w:t xml:space="preserve"> the </w:t>
      </w:r>
      <w:r w:rsidR="00E50A39" w:rsidRPr="00126EC6">
        <w:rPr>
          <w:rFonts w:ascii="Tahoma" w:hAnsi="Tahoma" w:cs="Tahoma"/>
          <w:sz w:val="20"/>
          <w:szCs w:val="20"/>
        </w:rPr>
        <w:t>same classes</w:t>
      </w:r>
      <w:r w:rsidR="00D2581B" w:rsidRPr="00126EC6">
        <w:rPr>
          <w:rFonts w:ascii="Tahoma" w:hAnsi="Tahoma" w:cs="Tahoma"/>
          <w:sz w:val="20"/>
          <w:szCs w:val="20"/>
        </w:rPr>
        <w:t>. T</w:t>
      </w:r>
      <w:r w:rsidR="00991722" w:rsidRPr="00126EC6">
        <w:rPr>
          <w:rFonts w:ascii="Tahoma" w:hAnsi="Tahoma" w:cs="Tahoma"/>
          <w:sz w:val="20"/>
          <w:szCs w:val="20"/>
        </w:rPr>
        <w:t xml:space="preserve">ypical college students, </w:t>
      </w:r>
      <w:r w:rsidR="00D2581B" w:rsidRPr="00126EC6">
        <w:rPr>
          <w:rFonts w:ascii="Tahoma" w:hAnsi="Tahoma" w:cs="Tahoma"/>
          <w:sz w:val="20"/>
          <w:szCs w:val="20"/>
        </w:rPr>
        <w:t xml:space="preserve">they </w:t>
      </w:r>
      <w:r w:rsidR="00276F59" w:rsidRPr="00126EC6">
        <w:rPr>
          <w:rFonts w:ascii="Tahoma" w:hAnsi="Tahoma" w:cs="Tahoma"/>
          <w:sz w:val="20"/>
          <w:szCs w:val="20"/>
        </w:rPr>
        <w:t>were</w:t>
      </w:r>
      <w:r w:rsidR="00D2581B" w:rsidRPr="00126EC6">
        <w:rPr>
          <w:rFonts w:ascii="Tahoma" w:hAnsi="Tahoma" w:cs="Tahoma"/>
          <w:sz w:val="20"/>
          <w:szCs w:val="20"/>
        </w:rPr>
        <w:t xml:space="preserve"> </w:t>
      </w:r>
      <w:r w:rsidR="00991722" w:rsidRPr="00126EC6">
        <w:rPr>
          <w:rFonts w:ascii="Tahoma" w:hAnsi="Tahoma" w:cs="Tahoma"/>
          <w:sz w:val="20"/>
          <w:szCs w:val="20"/>
        </w:rPr>
        <w:t xml:space="preserve">excited to be in their final year before graduation. Neither </w:t>
      </w:r>
      <w:r w:rsidR="008844BB" w:rsidRPr="00126EC6">
        <w:rPr>
          <w:rFonts w:ascii="Tahoma" w:hAnsi="Tahoma" w:cs="Tahoma"/>
          <w:sz w:val="20"/>
          <w:szCs w:val="20"/>
        </w:rPr>
        <w:t>one</w:t>
      </w:r>
      <w:r w:rsidR="00991722" w:rsidRPr="00126EC6">
        <w:rPr>
          <w:rFonts w:ascii="Tahoma" w:hAnsi="Tahoma" w:cs="Tahoma"/>
          <w:sz w:val="20"/>
          <w:szCs w:val="20"/>
        </w:rPr>
        <w:t xml:space="preserve"> </w:t>
      </w:r>
      <w:r w:rsidR="00276F59" w:rsidRPr="00126EC6">
        <w:rPr>
          <w:rFonts w:ascii="Tahoma" w:hAnsi="Tahoma" w:cs="Tahoma"/>
          <w:sz w:val="20"/>
          <w:szCs w:val="20"/>
        </w:rPr>
        <w:t>had</w:t>
      </w:r>
      <w:r w:rsidR="00991722" w:rsidRPr="00126EC6">
        <w:rPr>
          <w:rFonts w:ascii="Tahoma" w:hAnsi="Tahoma" w:cs="Tahoma"/>
          <w:sz w:val="20"/>
          <w:szCs w:val="20"/>
        </w:rPr>
        <w:t xml:space="preserve"> started looking for a</w:t>
      </w:r>
      <w:r w:rsidR="008F7BF6" w:rsidRPr="00126EC6">
        <w:rPr>
          <w:rFonts w:ascii="Tahoma" w:hAnsi="Tahoma" w:cs="Tahoma"/>
          <w:sz w:val="20"/>
          <w:szCs w:val="20"/>
        </w:rPr>
        <w:t>n</w:t>
      </w:r>
      <w:r w:rsidR="003A049A" w:rsidRPr="00126EC6">
        <w:rPr>
          <w:rFonts w:ascii="Tahoma" w:hAnsi="Tahoma" w:cs="Tahoma"/>
          <w:sz w:val="20"/>
          <w:szCs w:val="20"/>
        </w:rPr>
        <w:t xml:space="preserve"> internship or a</w:t>
      </w:r>
      <w:r w:rsidR="00991722" w:rsidRPr="00126EC6">
        <w:rPr>
          <w:rFonts w:ascii="Tahoma" w:hAnsi="Tahoma" w:cs="Tahoma"/>
          <w:sz w:val="20"/>
          <w:szCs w:val="20"/>
        </w:rPr>
        <w:t xml:space="preserve"> post-graduation job. They believe</w:t>
      </w:r>
      <w:r w:rsidR="00276F59" w:rsidRPr="00126EC6">
        <w:rPr>
          <w:rFonts w:ascii="Tahoma" w:hAnsi="Tahoma" w:cs="Tahoma"/>
          <w:sz w:val="20"/>
          <w:szCs w:val="20"/>
        </w:rPr>
        <w:t>d that they had</w:t>
      </w:r>
      <w:r w:rsidR="00991722" w:rsidRPr="00126EC6">
        <w:rPr>
          <w:rFonts w:ascii="Tahoma" w:hAnsi="Tahoma" w:cs="Tahoma"/>
          <w:sz w:val="20"/>
          <w:szCs w:val="20"/>
        </w:rPr>
        <w:t xml:space="preserve"> plenty of time to find work after they graduate</w:t>
      </w:r>
      <w:r w:rsidR="00276F59" w:rsidRPr="00126EC6">
        <w:rPr>
          <w:rFonts w:ascii="Tahoma" w:hAnsi="Tahoma" w:cs="Tahoma"/>
          <w:sz w:val="20"/>
          <w:szCs w:val="20"/>
        </w:rPr>
        <w:t>d</w:t>
      </w:r>
      <w:r w:rsidR="00991722" w:rsidRPr="00126EC6">
        <w:rPr>
          <w:rFonts w:ascii="Tahoma" w:hAnsi="Tahoma" w:cs="Tahoma"/>
          <w:sz w:val="20"/>
          <w:szCs w:val="20"/>
        </w:rPr>
        <w:t xml:space="preserve">. </w:t>
      </w:r>
      <w:r w:rsidR="00D80728" w:rsidRPr="00126EC6">
        <w:rPr>
          <w:rFonts w:ascii="Tahoma" w:hAnsi="Tahoma" w:cs="Tahoma"/>
          <w:sz w:val="20"/>
          <w:szCs w:val="20"/>
        </w:rPr>
        <w:t>Besides</w:t>
      </w:r>
      <w:r w:rsidR="008844BB" w:rsidRPr="00126EC6">
        <w:rPr>
          <w:rFonts w:ascii="Tahoma" w:hAnsi="Tahoma" w:cs="Tahoma"/>
          <w:sz w:val="20"/>
          <w:szCs w:val="20"/>
        </w:rPr>
        <w:t>, they</w:t>
      </w:r>
      <w:r w:rsidR="00991722" w:rsidRPr="00126EC6">
        <w:rPr>
          <w:rFonts w:ascii="Tahoma" w:hAnsi="Tahoma" w:cs="Tahoma"/>
          <w:sz w:val="20"/>
          <w:szCs w:val="20"/>
        </w:rPr>
        <w:t xml:space="preserve"> </w:t>
      </w:r>
      <w:r w:rsidR="00276F59" w:rsidRPr="00126EC6">
        <w:rPr>
          <w:rFonts w:ascii="Tahoma" w:hAnsi="Tahoma" w:cs="Tahoma"/>
          <w:sz w:val="20"/>
          <w:szCs w:val="20"/>
        </w:rPr>
        <w:t>weren’t</w:t>
      </w:r>
      <w:r w:rsidR="00991722" w:rsidRPr="00126EC6">
        <w:rPr>
          <w:rFonts w:ascii="Tahoma" w:hAnsi="Tahoma" w:cs="Tahoma"/>
          <w:sz w:val="20"/>
          <w:szCs w:val="20"/>
        </w:rPr>
        <w:t xml:space="preserve"> really sure where or how to start.</w:t>
      </w:r>
      <w:r w:rsidR="00180B62" w:rsidRPr="00126EC6">
        <w:rPr>
          <w:rFonts w:ascii="Tahoma" w:hAnsi="Tahoma" w:cs="Tahoma"/>
          <w:sz w:val="20"/>
          <w:szCs w:val="20"/>
        </w:rPr>
        <w:t xml:space="preserve"> </w:t>
      </w:r>
      <w:r w:rsidR="00991722" w:rsidRPr="00126EC6">
        <w:rPr>
          <w:rFonts w:ascii="Tahoma" w:hAnsi="Tahoma" w:cs="Tahoma"/>
          <w:sz w:val="20"/>
          <w:szCs w:val="20"/>
        </w:rPr>
        <w:t xml:space="preserve">Perhaps you find yourself in a similar position and having similar thoughts. </w:t>
      </w:r>
    </w:p>
    <w:p w14:paraId="63576D82" w14:textId="77777777" w:rsidR="00B64394" w:rsidRPr="00126EC6" w:rsidRDefault="00B64394" w:rsidP="007A1DE4">
      <w:pPr>
        <w:jc w:val="both"/>
        <w:rPr>
          <w:rFonts w:ascii="Tahoma" w:hAnsi="Tahoma" w:cs="Tahoma"/>
          <w:sz w:val="20"/>
          <w:szCs w:val="20"/>
        </w:rPr>
      </w:pPr>
    </w:p>
    <w:p w14:paraId="2C10F928" w14:textId="77777777" w:rsidR="00B94AC3" w:rsidRPr="00126EC6" w:rsidRDefault="008375D9" w:rsidP="007A1DE4">
      <w:pPr>
        <w:jc w:val="both"/>
        <w:rPr>
          <w:rFonts w:ascii="Tahoma" w:hAnsi="Tahoma" w:cs="Tahoma"/>
          <w:sz w:val="20"/>
          <w:szCs w:val="20"/>
        </w:rPr>
      </w:pPr>
      <w:r w:rsidRPr="00126EC6">
        <w:rPr>
          <w:rFonts w:ascii="Tahoma" w:hAnsi="Tahoma" w:cs="Tahoma"/>
          <w:sz w:val="20"/>
          <w:szCs w:val="20"/>
        </w:rPr>
        <w:t>If</w:t>
      </w:r>
      <w:r w:rsidR="00991722" w:rsidRPr="00126EC6">
        <w:rPr>
          <w:rFonts w:ascii="Tahoma" w:hAnsi="Tahoma" w:cs="Tahoma"/>
          <w:sz w:val="20"/>
          <w:szCs w:val="20"/>
        </w:rPr>
        <w:t xml:space="preserve"> you haven’t begun looking for a job – either for an internship experience or post-graduation position – you are not alone. </w:t>
      </w:r>
      <w:r w:rsidR="008844BB" w:rsidRPr="00126EC6">
        <w:rPr>
          <w:rFonts w:ascii="Tahoma" w:hAnsi="Tahoma" w:cs="Tahoma"/>
          <w:sz w:val="20"/>
          <w:szCs w:val="20"/>
        </w:rPr>
        <w:t>S</w:t>
      </w:r>
      <w:r w:rsidR="00991722" w:rsidRPr="00126EC6">
        <w:rPr>
          <w:rFonts w:ascii="Tahoma" w:hAnsi="Tahoma" w:cs="Tahoma"/>
          <w:sz w:val="20"/>
          <w:szCs w:val="20"/>
        </w:rPr>
        <w:t>tudents often feel unsure about how to even begin the job search process. Even if you have conducted a job search before, you can still benefit from improving your job search skills further.</w:t>
      </w:r>
      <w:r w:rsidR="00B94AC3" w:rsidRPr="00126EC6">
        <w:rPr>
          <w:rFonts w:ascii="Tahoma" w:hAnsi="Tahoma" w:cs="Tahoma"/>
          <w:sz w:val="20"/>
          <w:szCs w:val="20"/>
        </w:rPr>
        <w:t xml:space="preserve"> Skilled</w:t>
      </w:r>
      <w:r w:rsidR="00991722" w:rsidRPr="00126EC6">
        <w:rPr>
          <w:rFonts w:ascii="Tahoma" w:hAnsi="Tahoma" w:cs="Tahoma"/>
          <w:sz w:val="20"/>
          <w:szCs w:val="20"/>
        </w:rPr>
        <w:t xml:space="preserve"> job seekers </w:t>
      </w:r>
      <w:r w:rsidR="00C457A3" w:rsidRPr="00126EC6">
        <w:rPr>
          <w:rFonts w:ascii="Tahoma" w:hAnsi="Tahoma" w:cs="Tahoma"/>
          <w:sz w:val="20"/>
          <w:szCs w:val="20"/>
        </w:rPr>
        <w:t xml:space="preserve">receive more job offers, </w:t>
      </w:r>
      <w:r w:rsidR="00991722" w:rsidRPr="00126EC6">
        <w:rPr>
          <w:rFonts w:ascii="Tahoma" w:hAnsi="Tahoma" w:cs="Tahoma"/>
          <w:sz w:val="20"/>
          <w:szCs w:val="20"/>
        </w:rPr>
        <w:t>have higher chances of finding quality employment</w:t>
      </w:r>
      <w:r w:rsidR="00C457A3" w:rsidRPr="00126EC6">
        <w:rPr>
          <w:rFonts w:ascii="Tahoma" w:hAnsi="Tahoma" w:cs="Tahoma"/>
          <w:sz w:val="20"/>
          <w:szCs w:val="20"/>
        </w:rPr>
        <w:t>, and higher salaries</w:t>
      </w:r>
      <w:r w:rsidR="00991722" w:rsidRPr="00126EC6">
        <w:rPr>
          <w:rFonts w:ascii="Tahoma" w:hAnsi="Tahoma" w:cs="Tahoma"/>
          <w:sz w:val="20"/>
          <w:szCs w:val="20"/>
        </w:rPr>
        <w:t>.</w:t>
      </w:r>
      <w:r w:rsidR="00C457A3" w:rsidRPr="00126EC6">
        <w:rPr>
          <w:rFonts w:ascii="Tahoma" w:hAnsi="Tahoma" w:cs="Tahoma"/>
          <w:sz w:val="20"/>
          <w:szCs w:val="20"/>
        </w:rPr>
        <w:t xml:space="preserve"> </w:t>
      </w:r>
    </w:p>
    <w:p w14:paraId="223340B6" w14:textId="77777777" w:rsidR="00B94AC3" w:rsidRPr="00126EC6" w:rsidRDefault="00B94AC3" w:rsidP="007A1DE4">
      <w:pPr>
        <w:jc w:val="both"/>
        <w:rPr>
          <w:rFonts w:ascii="Tahoma" w:hAnsi="Tahoma" w:cs="Tahoma"/>
          <w:sz w:val="20"/>
          <w:szCs w:val="20"/>
        </w:rPr>
      </w:pPr>
    </w:p>
    <w:p w14:paraId="23463D0B" w14:textId="416A816B" w:rsidR="0015045F" w:rsidRPr="00126EC6" w:rsidRDefault="00190BA4" w:rsidP="007A1DE4">
      <w:pPr>
        <w:jc w:val="both"/>
        <w:rPr>
          <w:rFonts w:ascii="Tahoma" w:hAnsi="Tahoma" w:cs="Tahoma"/>
          <w:sz w:val="20"/>
          <w:szCs w:val="20"/>
        </w:rPr>
      </w:pPr>
      <w:r w:rsidRPr="00126EC6">
        <w:rPr>
          <w:rFonts w:ascii="Tahoma" w:hAnsi="Tahoma" w:cs="Tahoma"/>
          <w:noProof/>
          <w:sz w:val="20"/>
          <w:szCs w:val="20"/>
        </w:rPr>
        <mc:AlternateContent>
          <mc:Choice Requires="wps">
            <w:drawing>
              <wp:anchor distT="365760" distB="365760" distL="365760" distR="365760" simplePos="0" relativeHeight="251670528" behindDoc="1" locked="0" layoutInCell="1" allowOverlap="1" wp14:anchorId="4665F011" wp14:editId="551C8015">
                <wp:simplePos x="0" y="0"/>
                <wp:positionH relativeFrom="margin">
                  <wp:posOffset>4037330</wp:posOffset>
                </wp:positionH>
                <wp:positionV relativeFrom="margin">
                  <wp:posOffset>4131945</wp:posOffset>
                </wp:positionV>
                <wp:extent cx="2277110" cy="1836420"/>
                <wp:effectExtent l="0" t="0" r="0" b="0"/>
                <wp:wrapSquare wrapText="bothSides"/>
                <wp:docPr id="25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1836420"/>
                        </a:xfrm>
                        <a:prstGeom prst="roundRect">
                          <a:avLst>
                            <a:gd name="adj" fmla="val 16667"/>
                          </a:avLst>
                        </a:prstGeom>
                        <a:gradFill rotWithShape="1">
                          <a:gsLst>
                            <a:gs pos="0">
                              <a:srgbClr val="FF0000">
                                <a:alpha val="0"/>
                              </a:srgbClr>
                            </a:gs>
                            <a:gs pos="100000">
                              <a:srgbClr val="C51212">
                                <a:alpha val="80000"/>
                              </a:srgbClr>
                            </a:gs>
                          </a:gsLst>
                          <a:lin ang="5400000" scaled="1"/>
                        </a:gradFill>
                        <a:ln>
                          <a:noFill/>
                        </a:ln>
                        <a:extLst>
                          <a:ext uri="{91240B29-F687-4F45-9708-019B960494DF}">
                            <a14:hiddenLine xmlns:a14="http://schemas.microsoft.com/office/drawing/2010/main" w="19050">
                              <a:solidFill>
                                <a:srgbClr val="C00000"/>
                              </a:solidFill>
                              <a:round/>
                              <a:headEnd/>
                              <a:tailEnd/>
                            </a14:hiddenLine>
                          </a:ext>
                        </a:extLst>
                      </wps:spPr>
                      <wps:txbx>
                        <w:txbxContent>
                          <w:p w14:paraId="6AB81232" w14:textId="77777777" w:rsidR="00511407" w:rsidRPr="004D34C8" w:rsidRDefault="00511407" w:rsidP="004D34C8">
                            <w:pPr>
                              <w:jc w:val="center"/>
                              <w:rPr>
                                <w:rFonts w:ascii="Tahoma" w:hAnsi="Tahoma" w:cs="Tahoma"/>
                                <w:sz w:val="24"/>
                                <w:szCs w:val="24"/>
                                <w:u w:val="single"/>
                              </w:rPr>
                            </w:pPr>
                            <w:r>
                              <w:rPr>
                                <w:rFonts w:ascii="Tahoma" w:hAnsi="Tahoma" w:cs="Tahoma"/>
                                <w:sz w:val="24"/>
                                <w:szCs w:val="24"/>
                                <w:u w:val="single"/>
                              </w:rPr>
                              <w:t>Research Note</w:t>
                            </w:r>
                          </w:p>
                          <w:p w14:paraId="329EEFB7" w14:textId="77777777" w:rsidR="00511407" w:rsidRPr="004D34C8" w:rsidRDefault="00CE0BD6" w:rsidP="004D34C8">
                            <w:pPr>
                              <w:jc w:val="both"/>
                              <w:rPr>
                                <w:rFonts w:ascii="Tahoma" w:hAnsi="Tahoma" w:cs="Tahoma"/>
                                <w:i/>
                                <w:sz w:val="20"/>
                                <w:szCs w:val="20"/>
                              </w:rPr>
                            </w:pPr>
                            <w:hyperlink r:id="rId22" w:history="1">
                              <w:r w:rsidR="00511407" w:rsidRPr="004D34C8">
                                <w:rPr>
                                  <w:rStyle w:val="Hyperlink"/>
                                  <w:rFonts w:ascii="Tahoma" w:hAnsi="Tahoma" w:cs="Tahoma"/>
                                  <w:i/>
                                  <w:color w:val="FF0000"/>
                                  <w:sz w:val="20"/>
                                  <w:szCs w:val="20"/>
                                </w:rPr>
                                <w:t>30%</w:t>
                              </w:r>
                            </w:hyperlink>
                            <w:r w:rsidR="00511407" w:rsidRPr="004D34C8">
                              <w:rPr>
                                <w:rFonts w:ascii="Tahoma" w:hAnsi="Tahoma" w:cs="Tahoma"/>
                                <w:i/>
                                <w:sz w:val="20"/>
                                <w:szCs w:val="20"/>
                              </w:rPr>
                              <w:t xml:space="preserve"> of college graduates said that they wished they had started looking for work sooner.</w:t>
                            </w:r>
                          </w:p>
                        </w:txbxContent>
                      </wps:txbx>
                      <wps:bodyPr rot="0" vert="horz" wrap="square" lIns="182880" tIns="0" rIns="18288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65F011" id="AutoShape 64" o:spid="_x0000_s1027" style="position:absolute;left:0;text-align:left;margin-left:317.9pt;margin-top:325.35pt;width:179.3pt;height:144.6pt;z-index:-251645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" fillcolor="red" stroked="f" strokecolor="#c00000" strokeweight="1.5pt">
                <v:fill opacity="0" color2="#c51212" o:opacity2="52428f" rotate="t" focus="100%" type="gradient"/>
                <v:textbox inset="14.4pt,0,14.4pt,0">
                  <w:txbxContent>
                    <w:p w14:paraId="6AB81232" w14:textId="77777777" w:rsidR="00511407" w:rsidRPr="004D34C8" w:rsidRDefault="00511407" w:rsidP="004D34C8">
                      <w:pPr>
                        <w:jc w:val="center"/>
                        <w:rPr>
                          <w:rFonts w:ascii="Tahoma" w:hAnsi="Tahoma" w:cs="Tahoma"/>
                          <w:sz w:val="24"/>
                          <w:szCs w:val="24"/>
                          <w:u w:val="single"/>
                        </w:rPr>
                      </w:pPr>
                      <w:r>
                        <w:rPr>
                          <w:rFonts w:ascii="Tahoma" w:hAnsi="Tahoma" w:cs="Tahoma"/>
                          <w:sz w:val="24"/>
                          <w:szCs w:val="24"/>
                          <w:u w:val="single"/>
                        </w:rPr>
                        <w:t>Research Note</w:t>
                      </w:r>
                    </w:p>
                    <w:p w14:paraId="329EEFB7" w14:textId="77777777" w:rsidR="00511407" w:rsidRPr="004D34C8" w:rsidRDefault="00511407" w:rsidP="004D34C8">
                      <w:pPr>
                        <w:jc w:val="both"/>
                        <w:rPr>
                          <w:rFonts w:ascii="Tahoma" w:hAnsi="Tahoma" w:cs="Tahoma"/>
                          <w:i/>
                          <w:sz w:val="20"/>
                          <w:szCs w:val="20"/>
                        </w:rPr>
                      </w:pPr>
                      <w:hyperlink r:id="rId23" w:history="1">
                        <w:r w:rsidRPr="004D34C8">
                          <w:rPr>
                            <w:rStyle w:val="Hyperlink"/>
                            <w:rFonts w:ascii="Tahoma" w:hAnsi="Tahoma" w:cs="Tahoma"/>
                            <w:i/>
                            <w:color w:val="FF0000"/>
                            <w:sz w:val="20"/>
                            <w:szCs w:val="20"/>
                          </w:rPr>
                          <w:t>30%</w:t>
                        </w:r>
                      </w:hyperlink>
                      <w:r w:rsidRPr="004D34C8">
                        <w:rPr>
                          <w:rFonts w:ascii="Tahoma" w:hAnsi="Tahoma" w:cs="Tahoma"/>
                          <w:i/>
                          <w:sz w:val="20"/>
                          <w:szCs w:val="20"/>
                        </w:rPr>
                        <w:t xml:space="preserve"> of college graduates said that they wished they had started looking for work sooner.</w:t>
                      </w:r>
                    </w:p>
                  </w:txbxContent>
                </v:textbox>
                <w10:wrap type="square" anchorx="margin" anchory="margin"/>
              </v:roundrect>
            </w:pict>
          </mc:Fallback>
        </mc:AlternateContent>
      </w:r>
    </w:p>
    <w:p w14:paraId="58A087F1" w14:textId="77777777" w:rsidR="00991722" w:rsidRPr="00126EC6" w:rsidRDefault="00C457A3" w:rsidP="007A1DE4">
      <w:pPr>
        <w:jc w:val="both"/>
        <w:rPr>
          <w:rFonts w:ascii="Tahoma" w:hAnsi="Tahoma" w:cs="Tahoma"/>
          <w:sz w:val="20"/>
          <w:szCs w:val="20"/>
        </w:rPr>
      </w:pPr>
      <w:r w:rsidRPr="00126EC6">
        <w:rPr>
          <w:rFonts w:ascii="Tahoma" w:hAnsi="Tahoma" w:cs="Tahoma"/>
          <w:sz w:val="20"/>
          <w:szCs w:val="20"/>
        </w:rPr>
        <w:t xml:space="preserve">This learning module will help you make sure that you </w:t>
      </w:r>
      <w:r w:rsidR="00AF0751" w:rsidRPr="00126EC6">
        <w:rPr>
          <w:rFonts w:ascii="Tahoma" w:hAnsi="Tahoma" w:cs="Tahoma"/>
          <w:sz w:val="20"/>
          <w:szCs w:val="20"/>
        </w:rPr>
        <w:t>are better equipped for</w:t>
      </w:r>
      <w:r w:rsidR="008844BB" w:rsidRPr="00126EC6">
        <w:rPr>
          <w:rFonts w:ascii="Tahoma" w:hAnsi="Tahoma" w:cs="Tahoma"/>
          <w:sz w:val="20"/>
          <w:szCs w:val="20"/>
        </w:rPr>
        <w:t xml:space="preserve"> your upcoming</w:t>
      </w:r>
      <w:r w:rsidR="00AF0751" w:rsidRPr="00126EC6">
        <w:rPr>
          <w:rFonts w:ascii="Tahoma" w:hAnsi="Tahoma" w:cs="Tahoma"/>
          <w:sz w:val="20"/>
          <w:szCs w:val="20"/>
        </w:rPr>
        <w:t xml:space="preserve"> job search</w:t>
      </w:r>
      <w:r w:rsidR="008844BB" w:rsidRPr="00126EC6">
        <w:rPr>
          <w:rFonts w:ascii="Tahoma" w:hAnsi="Tahoma" w:cs="Tahoma"/>
          <w:sz w:val="20"/>
          <w:szCs w:val="20"/>
        </w:rPr>
        <w:t xml:space="preserve">, regardless of whether you are looking for </w:t>
      </w:r>
      <w:r w:rsidR="00A90A4F" w:rsidRPr="00126EC6">
        <w:rPr>
          <w:rFonts w:ascii="Tahoma" w:hAnsi="Tahoma" w:cs="Tahoma"/>
          <w:sz w:val="20"/>
          <w:szCs w:val="20"/>
        </w:rPr>
        <w:t>internship</w:t>
      </w:r>
      <w:r w:rsidR="008844BB" w:rsidRPr="00126EC6">
        <w:rPr>
          <w:rFonts w:ascii="Tahoma" w:hAnsi="Tahoma" w:cs="Tahoma"/>
          <w:sz w:val="20"/>
          <w:szCs w:val="20"/>
        </w:rPr>
        <w:t>s</w:t>
      </w:r>
      <w:r w:rsidR="00A90A4F" w:rsidRPr="00126EC6">
        <w:rPr>
          <w:rFonts w:ascii="Tahoma" w:hAnsi="Tahoma" w:cs="Tahoma"/>
          <w:sz w:val="20"/>
          <w:szCs w:val="20"/>
        </w:rPr>
        <w:t xml:space="preserve"> or </w:t>
      </w:r>
      <w:r w:rsidR="008844BB" w:rsidRPr="00126EC6">
        <w:rPr>
          <w:rFonts w:ascii="Tahoma" w:hAnsi="Tahoma" w:cs="Tahoma"/>
          <w:sz w:val="20"/>
          <w:szCs w:val="20"/>
        </w:rPr>
        <w:t xml:space="preserve">a </w:t>
      </w:r>
      <w:r w:rsidR="00ED0FA8" w:rsidRPr="00126EC6">
        <w:rPr>
          <w:rFonts w:ascii="Tahoma" w:hAnsi="Tahoma" w:cs="Tahoma"/>
          <w:sz w:val="20"/>
          <w:szCs w:val="20"/>
        </w:rPr>
        <w:t>full-time</w:t>
      </w:r>
      <w:r w:rsidR="008844BB" w:rsidRPr="00126EC6">
        <w:rPr>
          <w:rFonts w:ascii="Tahoma" w:hAnsi="Tahoma" w:cs="Tahoma"/>
          <w:sz w:val="20"/>
          <w:szCs w:val="20"/>
        </w:rPr>
        <w:t xml:space="preserve"> job after graduation. </w:t>
      </w:r>
    </w:p>
    <w:p w14:paraId="218C0431" w14:textId="77777777" w:rsidR="00F61806" w:rsidRPr="00126EC6" w:rsidRDefault="00F61806" w:rsidP="007A1DE4">
      <w:pPr>
        <w:jc w:val="both"/>
        <w:rPr>
          <w:rFonts w:ascii="Tahoma" w:hAnsi="Tahoma" w:cs="Tahoma"/>
          <w:sz w:val="20"/>
          <w:szCs w:val="20"/>
        </w:rPr>
      </w:pPr>
    </w:p>
    <w:p w14:paraId="138984E6" w14:textId="77777777" w:rsidR="00C457A3" w:rsidRPr="00126EC6" w:rsidRDefault="00C457A3" w:rsidP="007A1DE4">
      <w:pPr>
        <w:jc w:val="both"/>
        <w:rPr>
          <w:rFonts w:ascii="Tahoma" w:hAnsi="Tahoma" w:cs="Tahoma"/>
          <w:sz w:val="20"/>
          <w:szCs w:val="20"/>
        </w:rPr>
      </w:pPr>
      <w:r w:rsidRPr="00126EC6">
        <w:rPr>
          <w:rFonts w:ascii="Tahoma" w:hAnsi="Tahoma" w:cs="Tahoma"/>
          <w:sz w:val="20"/>
          <w:szCs w:val="20"/>
        </w:rPr>
        <w:t>As a student looking for internship experiences or nearing graduation, you face unique challenges</w:t>
      </w:r>
      <w:r w:rsidR="008844BB" w:rsidRPr="00126EC6">
        <w:rPr>
          <w:rFonts w:ascii="Tahoma" w:hAnsi="Tahoma" w:cs="Tahoma"/>
          <w:sz w:val="20"/>
          <w:szCs w:val="20"/>
        </w:rPr>
        <w:t xml:space="preserve">. You must find a </w:t>
      </w:r>
      <w:r w:rsidRPr="00126EC6">
        <w:rPr>
          <w:rFonts w:ascii="Tahoma" w:hAnsi="Tahoma" w:cs="Tahoma"/>
          <w:sz w:val="20"/>
          <w:szCs w:val="20"/>
        </w:rPr>
        <w:t>job</w:t>
      </w:r>
      <w:r w:rsidR="008844BB" w:rsidRPr="00126EC6">
        <w:rPr>
          <w:rFonts w:ascii="Tahoma" w:hAnsi="Tahoma" w:cs="Tahoma"/>
          <w:sz w:val="20"/>
          <w:szCs w:val="20"/>
        </w:rPr>
        <w:t xml:space="preserve"> </w:t>
      </w:r>
      <w:r w:rsidRPr="00126EC6">
        <w:rPr>
          <w:rFonts w:ascii="Tahoma" w:hAnsi="Tahoma" w:cs="Tahoma"/>
          <w:sz w:val="20"/>
          <w:szCs w:val="20"/>
        </w:rPr>
        <w:t xml:space="preserve">while </w:t>
      </w:r>
      <w:r w:rsidR="008844BB" w:rsidRPr="00126EC6">
        <w:rPr>
          <w:rFonts w:ascii="Tahoma" w:hAnsi="Tahoma" w:cs="Tahoma"/>
          <w:sz w:val="20"/>
          <w:szCs w:val="20"/>
        </w:rPr>
        <w:t xml:space="preserve">balancing obligations from </w:t>
      </w:r>
      <w:r w:rsidRPr="00126EC6">
        <w:rPr>
          <w:rFonts w:ascii="Tahoma" w:hAnsi="Tahoma" w:cs="Tahoma"/>
          <w:sz w:val="20"/>
          <w:szCs w:val="20"/>
        </w:rPr>
        <w:t xml:space="preserve">your remaining course requirements. However, you </w:t>
      </w:r>
      <w:r w:rsidRPr="00126EC6">
        <w:rPr>
          <w:rFonts w:ascii="Tahoma" w:hAnsi="Tahoma" w:cs="Tahoma"/>
          <w:i/>
          <w:sz w:val="20"/>
          <w:szCs w:val="20"/>
        </w:rPr>
        <w:t xml:space="preserve">can </w:t>
      </w:r>
      <w:r w:rsidRPr="00126EC6">
        <w:rPr>
          <w:rFonts w:ascii="Tahoma" w:hAnsi="Tahoma" w:cs="Tahoma"/>
          <w:sz w:val="20"/>
          <w:szCs w:val="20"/>
        </w:rPr>
        <w:t xml:space="preserve">overcome those challenges by </w:t>
      </w:r>
      <w:r w:rsidR="00C83998" w:rsidRPr="00126EC6">
        <w:rPr>
          <w:rFonts w:ascii="Tahoma" w:hAnsi="Tahoma" w:cs="Tahoma"/>
          <w:sz w:val="20"/>
          <w:szCs w:val="20"/>
        </w:rPr>
        <w:t xml:space="preserve">using the </w:t>
      </w:r>
      <w:r w:rsidR="00A90A4F" w:rsidRPr="00126EC6">
        <w:rPr>
          <w:rFonts w:ascii="Tahoma" w:hAnsi="Tahoma" w:cs="Tahoma"/>
          <w:sz w:val="20"/>
          <w:szCs w:val="20"/>
        </w:rPr>
        <w:t>tools provided in this module</w:t>
      </w:r>
      <w:r w:rsidRPr="00126EC6">
        <w:rPr>
          <w:rFonts w:ascii="Tahoma" w:hAnsi="Tahoma" w:cs="Tahoma"/>
          <w:sz w:val="20"/>
          <w:szCs w:val="20"/>
        </w:rPr>
        <w:t xml:space="preserve">. </w:t>
      </w:r>
      <w:r w:rsidR="00025A1D" w:rsidRPr="00126EC6">
        <w:rPr>
          <w:rFonts w:ascii="Tahoma" w:hAnsi="Tahoma" w:cs="Tahoma"/>
          <w:sz w:val="20"/>
          <w:szCs w:val="20"/>
        </w:rPr>
        <w:t xml:space="preserve">Specifically, </w:t>
      </w:r>
      <w:r w:rsidR="00A90A4F" w:rsidRPr="00126EC6">
        <w:rPr>
          <w:rFonts w:ascii="Tahoma" w:hAnsi="Tahoma" w:cs="Tahoma"/>
          <w:sz w:val="20"/>
          <w:szCs w:val="20"/>
        </w:rPr>
        <w:t>you will learn to</w:t>
      </w:r>
      <w:r w:rsidRPr="00126EC6">
        <w:rPr>
          <w:rFonts w:ascii="Tahoma" w:hAnsi="Tahoma" w:cs="Tahoma"/>
          <w:sz w:val="20"/>
          <w:szCs w:val="20"/>
        </w:rPr>
        <w:t>:</w:t>
      </w:r>
    </w:p>
    <w:p w14:paraId="1DBC2EC5" w14:textId="77777777" w:rsidR="005158E7" w:rsidRPr="00126EC6" w:rsidRDefault="005158E7" w:rsidP="005158E7">
      <w:pPr>
        <w:pStyle w:val="ListParagraph"/>
        <w:ind w:left="360"/>
        <w:jc w:val="both"/>
        <w:rPr>
          <w:rFonts w:ascii="Tahoma" w:hAnsi="Tahoma" w:cs="Tahoma"/>
          <w:b/>
          <w:sz w:val="20"/>
          <w:szCs w:val="20"/>
        </w:rPr>
      </w:pPr>
    </w:p>
    <w:p w14:paraId="575AEC6B" w14:textId="77777777" w:rsidR="00C457A3" w:rsidRPr="00126EC6" w:rsidRDefault="00C457A3" w:rsidP="007A1DE4">
      <w:pPr>
        <w:pStyle w:val="ListParagraph"/>
        <w:numPr>
          <w:ilvl w:val="0"/>
          <w:numId w:val="1"/>
        </w:numPr>
        <w:jc w:val="both"/>
        <w:rPr>
          <w:rFonts w:ascii="Tahoma" w:hAnsi="Tahoma" w:cs="Tahoma"/>
          <w:b/>
          <w:sz w:val="20"/>
          <w:szCs w:val="20"/>
        </w:rPr>
      </w:pPr>
      <w:r w:rsidRPr="00126EC6">
        <w:rPr>
          <w:rFonts w:ascii="Tahoma" w:hAnsi="Tahoma" w:cs="Tahoma"/>
          <w:b/>
          <w:sz w:val="20"/>
          <w:szCs w:val="20"/>
        </w:rPr>
        <w:t xml:space="preserve">Understand common </w:t>
      </w:r>
      <w:r w:rsidR="00F53323" w:rsidRPr="00126EC6">
        <w:rPr>
          <w:rFonts w:ascii="Tahoma" w:hAnsi="Tahoma" w:cs="Tahoma"/>
          <w:b/>
          <w:sz w:val="20"/>
          <w:szCs w:val="20"/>
        </w:rPr>
        <w:t>job search challenges</w:t>
      </w:r>
    </w:p>
    <w:p w14:paraId="562CAF31" w14:textId="77777777" w:rsidR="00C457A3" w:rsidRPr="00126EC6" w:rsidRDefault="00C457A3" w:rsidP="007A1DE4">
      <w:pPr>
        <w:pStyle w:val="ListParagraph"/>
        <w:numPr>
          <w:ilvl w:val="0"/>
          <w:numId w:val="1"/>
        </w:numPr>
        <w:jc w:val="both"/>
        <w:rPr>
          <w:rFonts w:ascii="Tahoma" w:hAnsi="Tahoma" w:cs="Tahoma"/>
          <w:b/>
          <w:sz w:val="20"/>
          <w:szCs w:val="20"/>
        </w:rPr>
      </w:pPr>
      <w:r w:rsidRPr="00126EC6">
        <w:rPr>
          <w:rFonts w:ascii="Tahoma" w:hAnsi="Tahoma" w:cs="Tahoma"/>
          <w:b/>
          <w:sz w:val="20"/>
          <w:szCs w:val="20"/>
        </w:rPr>
        <w:t>Prepare for, conduct, and be proactive in your job search</w:t>
      </w:r>
    </w:p>
    <w:p w14:paraId="0B49E157" w14:textId="77777777" w:rsidR="00C457A3" w:rsidRPr="00126EC6" w:rsidRDefault="00C457A3" w:rsidP="007A1DE4">
      <w:pPr>
        <w:pStyle w:val="ListParagraph"/>
        <w:numPr>
          <w:ilvl w:val="0"/>
          <w:numId w:val="1"/>
        </w:numPr>
        <w:jc w:val="both"/>
        <w:rPr>
          <w:rFonts w:ascii="Tahoma" w:hAnsi="Tahoma" w:cs="Tahoma"/>
          <w:b/>
          <w:sz w:val="20"/>
          <w:szCs w:val="20"/>
        </w:rPr>
      </w:pPr>
      <w:r w:rsidRPr="00126EC6">
        <w:rPr>
          <w:rFonts w:ascii="Tahoma" w:hAnsi="Tahoma" w:cs="Tahoma"/>
          <w:b/>
          <w:sz w:val="20"/>
          <w:szCs w:val="20"/>
        </w:rPr>
        <w:t xml:space="preserve">Stay motivated </w:t>
      </w:r>
      <w:r w:rsidR="00B94AC3" w:rsidRPr="00126EC6">
        <w:rPr>
          <w:rFonts w:ascii="Tahoma" w:hAnsi="Tahoma" w:cs="Tahoma"/>
          <w:b/>
          <w:sz w:val="20"/>
          <w:szCs w:val="20"/>
        </w:rPr>
        <w:t>by using</w:t>
      </w:r>
      <w:r w:rsidRPr="00126EC6">
        <w:rPr>
          <w:rFonts w:ascii="Tahoma" w:hAnsi="Tahoma" w:cs="Tahoma"/>
          <w:b/>
          <w:sz w:val="20"/>
          <w:szCs w:val="20"/>
        </w:rPr>
        <w:t xml:space="preserve"> effective time management and goal setting techniques</w:t>
      </w:r>
    </w:p>
    <w:p w14:paraId="2C5687B8" w14:textId="77777777" w:rsidR="00F61806" w:rsidRPr="00126EC6" w:rsidRDefault="00F61806" w:rsidP="007A1DE4">
      <w:pPr>
        <w:jc w:val="both"/>
        <w:rPr>
          <w:rFonts w:ascii="Tahoma" w:hAnsi="Tahoma" w:cs="Tahoma"/>
          <w:sz w:val="20"/>
          <w:szCs w:val="20"/>
          <w:u w:val="single"/>
        </w:rPr>
      </w:pPr>
    </w:p>
    <w:p w14:paraId="0EA171C4" w14:textId="29B624C3" w:rsidR="00C83998" w:rsidRPr="00126EC6" w:rsidRDefault="00C457A3" w:rsidP="00E86A6E">
      <w:pPr>
        <w:jc w:val="both"/>
        <w:rPr>
          <w:rFonts w:ascii="Tahoma" w:hAnsi="Tahoma" w:cs="Tahoma"/>
          <w:sz w:val="20"/>
          <w:szCs w:val="20"/>
        </w:rPr>
      </w:pPr>
      <w:r w:rsidRPr="00126EC6">
        <w:rPr>
          <w:rFonts w:ascii="Tahoma" w:hAnsi="Tahoma" w:cs="Tahoma"/>
          <w:i/>
          <w:sz w:val="20"/>
          <w:szCs w:val="20"/>
        </w:rPr>
        <w:t>Completion Guidelines and Time Commitment:</w:t>
      </w:r>
      <w:r w:rsidR="001825F1" w:rsidRPr="00126EC6">
        <w:rPr>
          <w:rFonts w:ascii="Tahoma" w:hAnsi="Tahoma" w:cs="Tahoma"/>
          <w:sz w:val="20"/>
          <w:szCs w:val="20"/>
        </w:rPr>
        <w:t xml:space="preserve"> </w:t>
      </w:r>
      <w:r w:rsidRPr="00126EC6">
        <w:rPr>
          <w:rFonts w:ascii="Tahoma" w:hAnsi="Tahoma" w:cs="Tahoma"/>
          <w:sz w:val="20"/>
          <w:szCs w:val="20"/>
        </w:rPr>
        <w:t xml:space="preserve">You should complete this module while sitting in a distraction-free environment where you will not be disturbed. The </w:t>
      </w:r>
      <w:r w:rsidR="00C90618" w:rsidRPr="00126EC6">
        <w:rPr>
          <w:rFonts w:ascii="Tahoma" w:hAnsi="Tahoma" w:cs="Tahoma"/>
          <w:sz w:val="20"/>
          <w:szCs w:val="20"/>
        </w:rPr>
        <w:t xml:space="preserve">approximate </w:t>
      </w:r>
      <w:r w:rsidRPr="00126EC6">
        <w:rPr>
          <w:rFonts w:ascii="Tahoma" w:hAnsi="Tahoma" w:cs="Tahoma"/>
          <w:sz w:val="20"/>
          <w:szCs w:val="20"/>
        </w:rPr>
        <w:t xml:space="preserve">completion time is </w:t>
      </w:r>
      <w:r w:rsidR="00995DCC" w:rsidRPr="00126EC6">
        <w:rPr>
          <w:rFonts w:ascii="Tahoma" w:hAnsi="Tahoma" w:cs="Tahoma"/>
          <w:sz w:val="20"/>
          <w:szCs w:val="20"/>
        </w:rPr>
        <w:t>60</w:t>
      </w:r>
      <w:r w:rsidRPr="00126EC6">
        <w:rPr>
          <w:rFonts w:ascii="Tahoma" w:hAnsi="Tahoma" w:cs="Tahoma"/>
          <w:sz w:val="20"/>
          <w:szCs w:val="20"/>
        </w:rPr>
        <w:t xml:space="preserve"> minutes, but this time may vary based on your reading speed, web navigation skills, and the time you spend completing the activities in this module. Please close all other software and windows (e.g., chat, email, video, music) before beginning. Open the module to full screen to minimize scrolling.</w:t>
      </w:r>
      <w:r w:rsidR="00C83998" w:rsidRPr="00126EC6">
        <w:rPr>
          <w:rFonts w:ascii="Tahoma" w:hAnsi="Tahoma" w:cs="Tahoma"/>
          <w:sz w:val="20"/>
          <w:szCs w:val="20"/>
        </w:rPr>
        <w:br w:type="page"/>
      </w:r>
    </w:p>
    <w:p w14:paraId="62963076" w14:textId="77777777" w:rsidR="00C457A3" w:rsidRPr="00126EC6" w:rsidRDefault="00C457A3" w:rsidP="00C457A3">
      <w:pPr>
        <w:jc w:val="center"/>
        <w:rPr>
          <w:rFonts w:ascii="Tahoma" w:hAnsi="Tahoma" w:cs="Tahoma"/>
          <w:b/>
          <w:sz w:val="24"/>
          <w:szCs w:val="24"/>
        </w:rPr>
      </w:pPr>
      <w:r w:rsidRPr="00126EC6">
        <w:rPr>
          <w:rFonts w:ascii="Tahoma" w:hAnsi="Tahoma" w:cs="Tahoma"/>
          <w:b/>
          <w:sz w:val="24"/>
          <w:szCs w:val="24"/>
        </w:rPr>
        <w:lastRenderedPageBreak/>
        <w:t>The Job Search Experience</w:t>
      </w:r>
    </w:p>
    <w:p w14:paraId="36CE0AEA" w14:textId="77777777" w:rsidR="00F53323" w:rsidRPr="00126EC6" w:rsidRDefault="00F53323" w:rsidP="00F53323">
      <w:pPr>
        <w:rPr>
          <w:rFonts w:ascii="Tahoma" w:hAnsi="Tahoma" w:cs="Tahoma"/>
          <w:b/>
        </w:rPr>
      </w:pPr>
      <w:r w:rsidRPr="00126EC6">
        <w:rPr>
          <w:rFonts w:ascii="Tahoma" w:hAnsi="Tahoma" w:cs="Tahoma"/>
          <w:b/>
        </w:rPr>
        <w:t>Common Job Search Challenges</w:t>
      </w:r>
    </w:p>
    <w:p w14:paraId="19858A01" w14:textId="77777777" w:rsidR="00B94AC3" w:rsidRPr="00126EC6" w:rsidRDefault="00184384" w:rsidP="007A1DE4">
      <w:pPr>
        <w:jc w:val="both"/>
        <w:rPr>
          <w:rFonts w:ascii="Tahoma" w:hAnsi="Tahoma" w:cs="Tahoma"/>
          <w:sz w:val="20"/>
          <w:szCs w:val="20"/>
        </w:rPr>
      </w:pPr>
      <w:r w:rsidRPr="00126EC6">
        <w:rPr>
          <w:rFonts w:ascii="Tahoma" w:hAnsi="Tahoma" w:cs="Tahoma"/>
          <w:noProof/>
          <w:sz w:val="20"/>
          <w:szCs w:val="20"/>
        </w:rPr>
        <w:drawing>
          <wp:anchor distT="0" distB="0" distL="114300" distR="114300" simplePos="0" relativeHeight="251650560" behindDoc="0" locked="0" layoutInCell="1" allowOverlap="1" wp14:anchorId="4FB7A380" wp14:editId="530851D8">
            <wp:simplePos x="0" y="0"/>
            <wp:positionH relativeFrom="column">
              <wp:posOffset>3771265</wp:posOffset>
            </wp:positionH>
            <wp:positionV relativeFrom="paragraph">
              <wp:posOffset>76200</wp:posOffset>
            </wp:positionV>
            <wp:extent cx="2237740" cy="1780540"/>
            <wp:effectExtent l="19050" t="0" r="0" b="0"/>
            <wp:wrapSquare wrapText="bothSides"/>
            <wp:docPr id="8" name="Picture 6" descr="http://www.myexercisecoach.net/i/3D-Man-trying-to-climb-wall-54630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yexercisecoach.net/i/3D-Man-trying-to-climb-wall-54630518.jpg"/>
                    <pic:cNvPicPr>
                      <a:picLocks noChangeAspect="1" noChangeArrowheads="1"/>
                    </pic:cNvPicPr>
                  </pic:nvPicPr>
                  <pic:blipFill>
                    <a:blip r:embed="rId24" cstate="print"/>
                    <a:srcRect l="7357" t="8225" r="5851"/>
                    <a:stretch>
                      <a:fillRect/>
                    </a:stretch>
                  </pic:blipFill>
                  <pic:spPr bwMode="auto">
                    <a:xfrm>
                      <a:off x="0" y="0"/>
                      <a:ext cx="2237740" cy="1780540"/>
                    </a:xfrm>
                    <a:prstGeom prst="rect">
                      <a:avLst/>
                    </a:prstGeom>
                    <a:noFill/>
                    <a:ln w="9525">
                      <a:noFill/>
                      <a:miter lim="800000"/>
                      <a:headEnd/>
                      <a:tailEnd/>
                    </a:ln>
                  </pic:spPr>
                </pic:pic>
              </a:graphicData>
            </a:graphic>
          </wp:anchor>
        </w:drawing>
      </w:r>
      <w:r w:rsidR="00B94AC3" w:rsidRPr="00126EC6">
        <w:rPr>
          <w:rFonts w:ascii="Tahoma" w:hAnsi="Tahoma" w:cs="Tahoma"/>
          <w:sz w:val="20"/>
          <w:szCs w:val="20"/>
        </w:rPr>
        <w:t>T</w:t>
      </w:r>
      <w:r w:rsidR="00AE037E" w:rsidRPr="00126EC6">
        <w:rPr>
          <w:rFonts w:ascii="Tahoma" w:hAnsi="Tahoma" w:cs="Tahoma"/>
          <w:sz w:val="20"/>
          <w:szCs w:val="20"/>
        </w:rPr>
        <w:t xml:space="preserve">he job search can be very challenging. </w:t>
      </w:r>
      <w:r w:rsidR="001B4961" w:rsidRPr="00126EC6">
        <w:rPr>
          <w:rFonts w:ascii="Tahoma" w:hAnsi="Tahoma" w:cs="Tahoma"/>
          <w:sz w:val="20"/>
          <w:szCs w:val="20"/>
        </w:rPr>
        <w:t>Conducting a job search means</w:t>
      </w:r>
      <w:r w:rsidR="00AE037E" w:rsidRPr="00126EC6">
        <w:rPr>
          <w:rFonts w:ascii="Tahoma" w:hAnsi="Tahoma" w:cs="Tahoma"/>
          <w:sz w:val="20"/>
          <w:szCs w:val="20"/>
        </w:rPr>
        <w:t xml:space="preserve"> consistently set</w:t>
      </w:r>
      <w:r w:rsidR="001B4961" w:rsidRPr="00126EC6">
        <w:rPr>
          <w:rFonts w:ascii="Tahoma" w:hAnsi="Tahoma" w:cs="Tahoma"/>
          <w:sz w:val="20"/>
          <w:szCs w:val="20"/>
        </w:rPr>
        <w:t>ting</w:t>
      </w:r>
      <w:r w:rsidR="00AE037E" w:rsidRPr="00126EC6">
        <w:rPr>
          <w:rFonts w:ascii="Tahoma" w:hAnsi="Tahoma" w:cs="Tahoma"/>
          <w:sz w:val="20"/>
          <w:szCs w:val="20"/>
        </w:rPr>
        <w:t xml:space="preserve"> aside time to look for jobs each day or week </w:t>
      </w:r>
      <w:r w:rsidR="001B4961" w:rsidRPr="00126EC6">
        <w:rPr>
          <w:rFonts w:ascii="Tahoma" w:hAnsi="Tahoma" w:cs="Tahoma"/>
          <w:sz w:val="20"/>
          <w:szCs w:val="20"/>
        </w:rPr>
        <w:t>while having</w:t>
      </w:r>
      <w:r w:rsidR="00AE037E" w:rsidRPr="00126EC6">
        <w:rPr>
          <w:rFonts w:ascii="Tahoma" w:hAnsi="Tahoma" w:cs="Tahoma"/>
          <w:sz w:val="20"/>
          <w:szCs w:val="20"/>
        </w:rPr>
        <w:t xml:space="preserve"> an effective organizational strategy. When done correctly, a job search can be easy to include among the </w:t>
      </w:r>
      <w:r w:rsidR="00C669B2" w:rsidRPr="00126EC6">
        <w:rPr>
          <w:rFonts w:ascii="Tahoma" w:hAnsi="Tahoma" w:cs="Tahoma"/>
          <w:sz w:val="20"/>
          <w:szCs w:val="20"/>
        </w:rPr>
        <w:t xml:space="preserve">many </w:t>
      </w:r>
      <w:r w:rsidR="00AE037E" w:rsidRPr="00126EC6">
        <w:rPr>
          <w:rFonts w:ascii="Tahoma" w:hAnsi="Tahoma" w:cs="Tahoma"/>
          <w:sz w:val="20"/>
          <w:szCs w:val="20"/>
        </w:rPr>
        <w:t xml:space="preserve">competing demands on your time. </w:t>
      </w:r>
    </w:p>
    <w:p w14:paraId="330BF76B" w14:textId="77777777" w:rsidR="00F61806" w:rsidRPr="00126EC6" w:rsidRDefault="00F61806" w:rsidP="007A1DE4">
      <w:pPr>
        <w:jc w:val="both"/>
        <w:rPr>
          <w:rFonts w:ascii="Tahoma" w:hAnsi="Tahoma" w:cs="Tahoma"/>
          <w:sz w:val="20"/>
          <w:szCs w:val="20"/>
        </w:rPr>
      </w:pPr>
    </w:p>
    <w:p w14:paraId="6D1FA068" w14:textId="77777777" w:rsidR="00E128FA" w:rsidRPr="00126EC6" w:rsidRDefault="00AE037E" w:rsidP="007A1DE4">
      <w:pPr>
        <w:jc w:val="both"/>
        <w:rPr>
          <w:rFonts w:ascii="Tahoma" w:hAnsi="Tahoma" w:cs="Tahoma"/>
          <w:sz w:val="20"/>
          <w:szCs w:val="20"/>
        </w:rPr>
      </w:pPr>
      <w:r w:rsidRPr="00126EC6">
        <w:rPr>
          <w:rFonts w:ascii="Tahoma" w:hAnsi="Tahoma" w:cs="Tahoma"/>
          <w:sz w:val="20"/>
          <w:szCs w:val="20"/>
        </w:rPr>
        <w:t>However, you must be aware of</w:t>
      </w:r>
      <w:r w:rsidR="001B4961" w:rsidRPr="00126EC6">
        <w:rPr>
          <w:rFonts w:ascii="Tahoma" w:hAnsi="Tahoma" w:cs="Tahoma"/>
          <w:sz w:val="20"/>
          <w:szCs w:val="20"/>
        </w:rPr>
        <w:t xml:space="preserve"> and</w:t>
      </w:r>
      <w:r w:rsidRPr="00126EC6">
        <w:rPr>
          <w:rFonts w:ascii="Tahoma" w:hAnsi="Tahoma" w:cs="Tahoma"/>
          <w:sz w:val="20"/>
          <w:szCs w:val="20"/>
        </w:rPr>
        <w:t xml:space="preserve"> prepared for some </w:t>
      </w:r>
      <w:r w:rsidR="00B94AC3" w:rsidRPr="00126EC6">
        <w:rPr>
          <w:rFonts w:ascii="Tahoma" w:hAnsi="Tahoma" w:cs="Tahoma"/>
          <w:sz w:val="20"/>
          <w:szCs w:val="20"/>
        </w:rPr>
        <w:t xml:space="preserve">common job search obstacles that might </w:t>
      </w:r>
      <w:r w:rsidRPr="00126EC6">
        <w:rPr>
          <w:rFonts w:ascii="Tahoma" w:hAnsi="Tahoma" w:cs="Tahoma"/>
          <w:sz w:val="20"/>
          <w:szCs w:val="20"/>
        </w:rPr>
        <w:t xml:space="preserve">derail your job search.  </w:t>
      </w:r>
      <w:r w:rsidR="00D80728" w:rsidRPr="00126EC6">
        <w:rPr>
          <w:rFonts w:ascii="Tahoma" w:hAnsi="Tahoma" w:cs="Tahoma"/>
          <w:sz w:val="20"/>
          <w:szCs w:val="20"/>
        </w:rPr>
        <w:t>Carefully read the</w:t>
      </w:r>
      <w:r w:rsidR="001B4961" w:rsidRPr="00126EC6">
        <w:rPr>
          <w:rFonts w:ascii="Tahoma" w:hAnsi="Tahoma" w:cs="Tahoma"/>
          <w:sz w:val="20"/>
          <w:szCs w:val="20"/>
        </w:rPr>
        <w:t xml:space="preserve"> table</w:t>
      </w:r>
      <w:r w:rsidR="00D80728" w:rsidRPr="00126EC6">
        <w:rPr>
          <w:rFonts w:ascii="Tahoma" w:hAnsi="Tahoma" w:cs="Tahoma"/>
          <w:sz w:val="20"/>
          <w:szCs w:val="20"/>
        </w:rPr>
        <w:t xml:space="preserve"> below, which lists </w:t>
      </w:r>
      <w:r w:rsidR="001B4961" w:rsidRPr="00126EC6">
        <w:rPr>
          <w:rFonts w:ascii="Tahoma" w:hAnsi="Tahoma" w:cs="Tahoma"/>
          <w:sz w:val="20"/>
          <w:szCs w:val="20"/>
        </w:rPr>
        <w:t>the most common difficulties job seekers report experiencing and examples of how those difficulties often manifest during the job search.</w:t>
      </w:r>
      <w:r w:rsidR="00B94AC3" w:rsidRPr="00126EC6">
        <w:t xml:space="preserve"> </w:t>
      </w:r>
    </w:p>
    <w:p w14:paraId="71599C21" w14:textId="77777777" w:rsidR="00F53323" w:rsidRPr="00126EC6" w:rsidRDefault="00F53323" w:rsidP="00C457A3">
      <w:pPr>
        <w:rPr>
          <w:rFonts w:ascii="Tahoma" w:hAnsi="Tahoma" w:cs="Tahoma"/>
          <w:sz w:val="20"/>
          <w:szCs w:val="20"/>
        </w:rPr>
      </w:pPr>
    </w:p>
    <w:tbl>
      <w:tblPr>
        <w:tblW w:w="0" w:type="auto"/>
        <w:tblLook w:val="04A0" w:firstRow="1" w:lastRow="0" w:firstColumn="1" w:lastColumn="0" w:noHBand="0" w:noVBand="1"/>
      </w:tblPr>
      <w:tblGrid>
        <w:gridCol w:w="3078"/>
        <w:gridCol w:w="287"/>
        <w:gridCol w:w="2727"/>
        <w:gridCol w:w="287"/>
        <w:gridCol w:w="2981"/>
      </w:tblGrid>
      <w:tr w:rsidR="001B4961" w:rsidRPr="00126EC6" w14:paraId="35D4F5C0" w14:textId="77777777" w:rsidTr="00C33D29">
        <w:trPr>
          <w:trHeight w:val="300"/>
        </w:trPr>
        <w:tc>
          <w:tcPr>
            <w:tcW w:w="0" w:type="auto"/>
            <w:tcBorders>
              <w:top w:val="single" w:sz="18" w:space="0" w:color="auto"/>
              <w:left w:val="nil"/>
              <w:bottom w:val="single" w:sz="4" w:space="0" w:color="auto"/>
              <w:right w:val="nil"/>
            </w:tcBorders>
            <w:shd w:val="clear" w:color="auto" w:fill="auto"/>
            <w:noWrap/>
            <w:vAlign w:val="bottom"/>
            <w:hideMark/>
          </w:tcPr>
          <w:p w14:paraId="15C7A2FD" w14:textId="77777777" w:rsidR="001B4961" w:rsidRPr="00126EC6" w:rsidRDefault="001B4961" w:rsidP="00C33D29">
            <w:pPr>
              <w:spacing w:after="0" w:line="240" w:lineRule="auto"/>
              <w:jc w:val="center"/>
              <w:rPr>
                <w:rFonts w:ascii="Tahoma" w:eastAsia="Times New Roman" w:hAnsi="Tahoma" w:cs="Tahoma"/>
                <w:b/>
                <w:sz w:val="24"/>
                <w:szCs w:val="24"/>
              </w:rPr>
            </w:pPr>
            <w:r w:rsidRPr="00126EC6">
              <w:rPr>
                <w:rFonts w:ascii="Tahoma" w:eastAsia="Times New Roman" w:hAnsi="Tahoma" w:cs="Tahoma"/>
                <w:b/>
                <w:sz w:val="24"/>
                <w:szCs w:val="24"/>
              </w:rPr>
              <w:t>Job Search Difficulty</w:t>
            </w:r>
          </w:p>
        </w:tc>
        <w:tc>
          <w:tcPr>
            <w:tcW w:w="0" w:type="auto"/>
            <w:tcBorders>
              <w:top w:val="single" w:sz="18" w:space="0" w:color="auto"/>
              <w:left w:val="nil"/>
              <w:bottom w:val="single" w:sz="4" w:space="0" w:color="auto"/>
              <w:right w:val="nil"/>
            </w:tcBorders>
            <w:shd w:val="clear" w:color="auto" w:fill="auto"/>
            <w:noWrap/>
            <w:vAlign w:val="bottom"/>
            <w:hideMark/>
          </w:tcPr>
          <w:p w14:paraId="26C48746" w14:textId="77777777" w:rsidR="001B4961" w:rsidRPr="00126EC6" w:rsidRDefault="001B4961" w:rsidP="00C33D29">
            <w:pPr>
              <w:spacing w:after="0" w:line="240" w:lineRule="auto"/>
              <w:jc w:val="center"/>
              <w:rPr>
                <w:rFonts w:ascii="Tahoma" w:eastAsia="Times New Roman" w:hAnsi="Tahoma" w:cs="Tahoma"/>
                <w:b/>
                <w:sz w:val="24"/>
                <w:szCs w:val="24"/>
              </w:rPr>
            </w:pPr>
            <w:r w:rsidRPr="00126EC6">
              <w:rPr>
                <w:rFonts w:ascii="Tahoma" w:eastAsia="Times New Roman" w:hAnsi="Tahoma" w:cs="Tahoma"/>
                <w:b/>
                <w:sz w:val="24"/>
                <w:szCs w:val="24"/>
              </w:rPr>
              <w:t> </w:t>
            </w:r>
          </w:p>
        </w:tc>
        <w:tc>
          <w:tcPr>
            <w:tcW w:w="0" w:type="auto"/>
            <w:tcBorders>
              <w:top w:val="single" w:sz="18" w:space="0" w:color="auto"/>
              <w:left w:val="nil"/>
              <w:bottom w:val="single" w:sz="4" w:space="0" w:color="auto"/>
              <w:right w:val="nil"/>
            </w:tcBorders>
            <w:shd w:val="clear" w:color="auto" w:fill="auto"/>
            <w:noWrap/>
            <w:vAlign w:val="bottom"/>
            <w:hideMark/>
          </w:tcPr>
          <w:p w14:paraId="5C864738" w14:textId="77777777" w:rsidR="001B4961" w:rsidRPr="00126EC6" w:rsidRDefault="001B4961" w:rsidP="00C33D29">
            <w:pPr>
              <w:spacing w:after="0" w:line="240" w:lineRule="auto"/>
              <w:jc w:val="center"/>
              <w:rPr>
                <w:rFonts w:ascii="Tahoma" w:eastAsia="Times New Roman" w:hAnsi="Tahoma" w:cs="Tahoma"/>
                <w:b/>
                <w:sz w:val="24"/>
                <w:szCs w:val="24"/>
              </w:rPr>
            </w:pPr>
            <w:r w:rsidRPr="00126EC6">
              <w:rPr>
                <w:rFonts w:ascii="Tahoma" w:eastAsia="Times New Roman" w:hAnsi="Tahoma" w:cs="Tahoma"/>
                <w:b/>
                <w:sz w:val="24"/>
                <w:szCs w:val="24"/>
              </w:rPr>
              <w:t>Definition</w:t>
            </w:r>
          </w:p>
        </w:tc>
        <w:tc>
          <w:tcPr>
            <w:tcW w:w="0" w:type="auto"/>
            <w:tcBorders>
              <w:top w:val="single" w:sz="18" w:space="0" w:color="auto"/>
              <w:left w:val="nil"/>
              <w:bottom w:val="single" w:sz="4" w:space="0" w:color="auto"/>
              <w:right w:val="nil"/>
            </w:tcBorders>
            <w:shd w:val="clear" w:color="auto" w:fill="auto"/>
            <w:noWrap/>
            <w:vAlign w:val="bottom"/>
            <w:hideMark/>
          </w:tcPr>
          <w:p w14:paraId="2667116D" w14:textId="77777777" w:rsidR="001B4961" w:rsidRPr="00126EC6" w:rsidRDefault="001B4961" w:rsidP="00C33D29">
            <w:pPr>
              <w:spacing w:after="0" w:line="240" w:lineRule="auto"/>
              <w:jc w:val="center"/>
              <w:rPr>
                <w:rFonts w:ascii="Tahoma" w:eastAsia="Times New Roman" w:hAnsi="Tahoma" w:cs="Tahoma"/>
                <w:b/>
                <w:sz w:val="24"/>
                <w:szCs w:val="24"/>
              </w:rPr>
            </w:pPr>
            <w:r w:rsidRPr="00126EC6">
              <w:rPr>
                <w:rFonts w:ascii="Tahoma" w:eastAsia="Times New Roman" w:hAnsi="Tahoma" w:cs="Tahoma"/>
                <w:b/>
                <w:sz w:val="24"/>
                <w:szCs w:val="24"/>
              </w:rPr>
              <w:t> </w:t>
            </w:r>
          </w:p>
        </w:tc>
        <w:tc>
          <w:tcPr>
            <w:tcW w:w="0" w:type="auto"/>
            <w:tcBorders>
              <w:top w:val="single" w:sz="18" w:space="0" w:color="auto"/>
              <w:left w:val="nil"/>
              <w:bottom w:val="single" w:sz="4" w:space="0" w:color="auto"/>
              <w:right w:val="nil"/>
            </w:tcBorders>
            <w:shd w:val="clear" w:color="auto" w:fill="auto"/>
            <w:noWrap/>
            <w:vAlign w:val="bottom"/>
            <w:hideMark/>
          </w:tcPr>
          <w:p w14:paraId="5B145385" w14:textId="77777777" w:rsidR="001B4961" w:rsidRPr="00126EC6" w:rsidRDefault="001B4961" w:rsidP="00C33D29">
            <w:pPr>
              <w:spacing w:after="0" w:line="240" w:lineRule="auto"/>
              <w:jc w:val="center"/>
              <w:rPr>
                <w:rFonts w:ascii="Tahoma" w:eastAsia="Times New Roman" w:hAnsi="Tahoma" w:cs="Tahoma"/>
                <w:b/>
                <w:sz w:val="24"/>
                <w:szCs w:val="24"/>
              </w:rPr>
            </w:pPr>
            <w:r w:rsidRPr="00126EC6">
              <w:rPr>
                <w:rFonts w:ascii="Tahoma" w:eastAsia="Times New Roman" w:hAnsi="Tahoma" w:cs="Tahoma"/>
                <w:b/>
                <w:sz w:val="24"/>
                <w:szCs w:val="24"/>
              </w:rPr>
              <w:t>Examples</w:t>
            </w:r>
          </w:p>
        </w:tc>
      </w:tr>
      <w:tr w:rsidR="001B4961" w:rsidRPr="00126EC6" w14:paraId="5ED8F0BE" w14:textId="77777777" w:rsidTr="00C33D29">
        <w:trPr>
          <w:trHeight w:val="300"/>
        </w:trPr>
        <w:tc>
          <w:tcPr>
            <w:tcW w:w="0" w:type="auto"/>
            <w:tcBorders>
              <w:top w:val="nil"/>
              <w:left w:val="nil"/>
              <w:right w:val="nil"/>
            </w:tcBorders>
            <w:shd w:val="clear" w:color="auto" w:fill="auto"/>
            <w:noWrap/>
            <w:vAlign w:val="bottom"/>
            <w:hideMark/>
          </w:tcPr>
          <w:p w14:paraId="45E497D3"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nil"/>
              <w:left w:val="nil"/>
              <w:right w:val="nil"/>
            </w:tcBorders>
            <w:shd w:val="clear" w:color="auto" w:fill="auto"/>
            <w:noWrap/>
            <w:vAlign w:val="bottom"/>
            <w:hideMark/>
          </w:tcPr>
          <w:p w14:paraId="6DA141A8"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nil"/>
              <w:left w:val="nil"/>
              <w:right w:val="nil"/>
            </w:tcBorders>
            <w:shd w:val="clear" w:color="auto" w:fill="auto"/>
            <w:noWrap/>
            <w:vAlign w:val="bottom"/>
            <w:hideMark/>
          </w:tcPr>
          <w:p w14:paraId="5E60B939"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nil"/>
              <w:left w:val="nil"/>
              <w:right w:val="nil"/>
            </w:tcBorders>
            <w:shd w:val="clear" w:color="auto" w:fill="auto"/>
            <w:noWrap/>
            <w:vAlign w:val="bottom"/>
            <w:hideMark/>
          </w:tcPr>
          <w:p w14:paraId="3FAEAED3"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nil"/>
              <w:left w:val="nil"/>
              <w:right w:val="nil"/>
            </w:tcBorders>
            <w:shd w:val="clear" w:color="auto" w:fill="auto"/>
            <w:noWrap/>
            <w:vAlign w:val="bottom"/>
            <w:hideMark/>
          </w:tcPr>
          <w:p w14:paraId="2B75BCCE" w14:textId="77777777" w:rsidR="001B4961" w:rsidRPr="00126EC6" w:rsidRDefault="001B4961" w:rsidP="00C33D29">
            <w:pPr>
              <w:spacing w:after="0" w:line="240" w:lineRule="auto"/>
              <w:rPr>
                <w:rFonts w:ascii="Tahoma" w:eastAsia="Times New Roman" w:hAnsi="Tahoma" w:cs="Tahoma"/>
                <w:sz w:val="16"/>
                <w:szCs w:val="16"/>
              </w:rPr>
            </w:pPr>
          </w:p>
        </w:tc>
      </w:tr>
      <w:tr w:rsidR="001B4961" w:rsidRPr="00126EC6" w14:paraId="27654521" w14:textId="77777777" w:rsidTr="007A1DE4">
        <w:trPr>
          <w:trHeight w:val="756"/>
        </w:trPr>
        <w:tc>
          <w:tcPr>
            <w:tcW w:w="0" w:type="auto"/>
            <w:tcBorders>
              <w:top w:val="nil"/>
              <w:left w:val="nil"/>
              <w:bottom w:val="dotted" w:sz="4" w:space="0" w:color="auto"/>
              <w:right w:val="nil"/>
            </w:tcBorders>
            <w:shd w:val="clear" w:color="auto" w:fill="auto"/>
            <w:vAlign w:val="center"/>
            <w:hideMark/>
          </w:tcPr>
          <w:p w14:paraId="439894EC" w14:textId="77777777" w:rsidR="001B4961" w:rsidRPr="00126EC6" w:rsidRDefault="001B4961" w:rsidP="00C33D29">
            <w:pPr>
              <w:spacing w:after="0" w:line="240" w:lineRule="auto"/>
              <w:rPr>
                <w:rFonts w:ascii="Tahoma" w:eastAsia="Times New Roman" w:hAnsi="Tahoma" w:cs="Tahoma"/>
                <w:b/>
                <w:sz w:val="16"/>
                <w:szCs w:val="16"/>
              </w:rPr>
            </w:pPr>
            <w:r w:rsidRPr="00126EC6">
              <w:rPr>
                <w:rFonts w:ascii="Tahoma" w:eastAsia="Times New Roman" w:hAnsi="Tahoma" w:cs="Tahoma"/>
                <w:b/>
                <w:sz w:val="16"/>
                <w:szCs w:val="16"/>
              </w:rPr>
              <w:t>Lack of professionalism, competence, or efficiency</w:t>
            </w:r>
          </w:p>
          <w:p w14:paraId="4F95EACA" w14:textId="77777777" w:rsidR="00B94AC3" w:rsidRPr="00126EC6" w:rsidRDefault="00B94AC3" w:rsidP="00C33D29">
            <w:pPr>
              <w:spacing w:after="0" w:line="240" w:lineRule="auto"/>
              <w:rPr>
                <w:rFonts w:ascii="Tahoma" w:eastAsia="Times New Roman" w:hAnsi="Tahoma" w:cs="Tahoma"/>
                <w:sz w:val="16"/>
                <w:szCs w:val="16"/>
              </w:rPr>
            </w:pPr>
          </w:p>
        </w:tc>
        <w:tc>
          <w:tcPr>
            <w:tcW w:w="0" w:type="auto"/>
            <w:tcBorders>
              <w:top w:val="nil"/>
              <w:left w:val="nil"/>
              <w:bottom w:val="dotted" w:sz="4" w:space="0" w:color="auto"/>
              <w:right w:val="nil"/>
            </w:tcBorders>
            <w:shd w:val="clear" w:color="auto" w:fill="auto"/>
            <w:noWrap/>
            <w:vAlign w:val="center"/>
            <w:hideMark/>
          </w:tcPr>
          <w:p w14:paraId="455D250B"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w:t>
            </w:r>
          </w:p>
        </w:tc>
        <w:tc>
          <w:tcPr>
            <w:tcW w:w="0" w:type="auto"/>
            <w:tcBorders>
              <w:top w:val="nil"/>
              <w:left w:val="nil"/>
              <w:bottom w:val="dotted" w:sz="4" w:space="0" w:color="auto"/>
              <w:right w:val="nil"/>
            </w:tcBorders>
            <w:shd w:val="clear" w:color="auto" w:fill="auto"/>
            <w:vAlign w:val="center"/>
            <w:hideMark/>
          </w:tcPr>
          <w:p w14:paraId="2162F2C9"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Lack of professionalism, knowledge, skill, helpfulness, and effectiveness of recruiters, interviewers, and human resources personnel</w:t>
            </w:r>
          </w:p>
        </w:tc>
        <w:tc>
          <w:tcPr>
            <w:tcW w:w="0" w:type="auto"/>
            <w:tcBorders>
              <w:top w:val="nil"/>
              <w:left w:val="nil"/>
              <w:bottom w:val="dotted" w:sz="4" w:space="0" w:color="auto"/>
              <w:right w:val="nil"/>
            </w:tcBorders>
            <w:shd w:val="clear" w:color="auto" w:fill="auto"/>
            <w:noWrap/>
            <w:vAlign w:val="center"/>
            <w:hideMark/>
          </w:tcPr>
          <w:p w14:paraId="6C08D00D"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w:t>
            </w:r>
          </w:p>
        </w:tc>
        <w:tc>
          <w:tcPr>
            <w:tcW w:w="0" w:type="auto"/>
            <w:tcBorders>
              <w:top w:val="nil"/>
              <w:left w:val="nil"/>
              <w:bottom w:val="dotted" w:sz="4" w:space="0" w:color="auto"/>
              <w:right w:val="nil"/>
            </w:tcBorders>
            <w:shd w:val="clear" w:color="auto" w:fill="auto"/>
            <w:vAlign w:val="center"/>
            <w:hideMark/>
          </w:tcPr>
          <w:p w14:paraId="2922640E"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Last minute interview cancellations, slow process, failure to let job seekers know they were not selected</w:t>
            </w:r>
          </w:p>
        </w:tc>
      </w:tr>
      <w:tr w:rsidR="001B4961" w:rsidRPr="00126EC6" w14:paraId="7CD2D1F5" w14:textId="77777777" w:rsidTr="00F06E84">
        <w:trPr>
          <w:trHeight w:val="300"/>
        </w:trPr>
        <w:tc>
          <w:tcPr>
            <w:tcW w:w="0" w:type="auto"/>
            <w:tcBorders>
              <w:top w:val="dotted" w:sz="4" w:space="0" w:color="auto"/>
              <w:left w:val="nil"/>
              <w:right w:val="nil"/>
            </w:tcBorders>
            <w:shd w:val="clear" w:color="auto" w:fill="auto"/>
            <w:vAlign w:val="center"/>
            <w:hideMark/>
          </w:tcPr>
          <w:p w14:paraId="7319C6DF"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noWrap/>
            <w:vAlign w:val="center"/>
            <w:hideMark/>
          </w:tcPr>
          <w:p w14:paraId="3EEF4895"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vAlign w:val="center"/>
            <w:hideMark/>
          </w:tcPr>
          <w:p w14:paraId="7CC0416F"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noWrap/>
            <w:vAlign w:val="center"/>
            <w:hideMark/>
          </w:tcPr>
          <w:p w14:paraId="769B4033"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vAlign w:val="center"/>
            <w:hideMark/>
          </w:tcPr>
          <w:p w14:paraId="3CFACE8D" w14:textId="77777777" w:rsidR="001B4961" w:rsidRPr="00126EC6" w:rsidRDefault="001B4961" w:rsidP="00C33D29">
            <w:pPr>
              <w:spacing w:after="0" w:line="240" w:lineRule="auto"/>
              <w:rPr>
                <w:rFonts w:ascii="Tahoma" w:eastAsia="Times New Roman" w:hAnsi="Tahoma" w:cs="Tahoma"/>
                <w:sz w:val="16"/>
                <w:szCs w:val="16"/>
              </w:rPr>
            </w:pPr>
          </w:p>
        </w:tc>
      </w:tr>
      <w:tr w:rsidR="001B4961" w:rsidRPr="00126EC6" w14:paraId="325DF72F" w14:textId="77777777" w:rsidTr="007A1DE4">
        <w:trPr>
          <w:trHeight w:val="756"/>
        </w:trPr>
        <w:tc>
          <w:tcPr>
            <w:tcW w:w="0" w:type="auto"/>
            <w:tcBorders>
              <w:top w:val="nil"/>
              <w:left w:val="nil"/>
              <w:bottom w:val="dotted" w:sz="4" w:space="0" w:color="auto"/>
              <w:right w:val="nil"/>
            </w:tcBorders>
            <w:shd w:val="clear" w:color="auto" w:fill="auto"/>
            <w:vAlign w:val="center"/>
            <w:hideMark/>
          </w:tcPr>
          <w:p w14:paraId="3ECDA2EF" w14:textId="77777777" w:rsidR="001B4961" w:rsidRPr="00126EC6" w:rsidRDefault="001B4961" w:rsidP="00C33D29">
            <w:pPr>
              <w:spacing w:after="0" w:line="240" w:lineRule="auto"/>
              <w:rPr>
                <w:rFonts w:ascii="Tahoma" w:eastAsia="Times New Roman" w:hAnsi="Tahoma" w:cs="Tahoma"/>
                <w:b/>
                <w:sz w:val="16"/>
                <w:szCs w:val="16"/>
              </w:rPr>
            </w:pPr>
            <w:r w:rsidRPr="00126EC6">
              <w:rPr>
                <w:rFonts w:ascii="Tahoma" w:eastAsia="Times New Roman" w:hAnsi="Tahoma" w:cs="Tahoma"/>
                <w:b/>
                <w:sz w:val="16"/>
                <w:szCs w:val="16"/>
              </w:rPr>
              <w:t>Inaccurate advertising and/or job descriptions/information</w:t>
            </w:r>
          </w:p>
        </w:tc>
        <w:tc>
          <w:tcPr>
            <w:tcW w:w="0" w:type="auto"/>
            <w:tcBorders>
              <w:top w:val="nil"/>
              <w:left w:val="nil"/>
              <w:bottom w:val="dotted" w:sz="4" w:space="0" w:color="auto"/>
              <w:right w:val="nil"/>
            </w:tcBorders>
            <w:shd w:val="clear" w:color="auto" w:fill="auto"/>
            <w:noWrap/>
            <w:vAlign w:val="center"/>
            <w:hideMark/>
          </w:tcPr>
          <w:p w14:paraId="71F07945"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w:t>
            </w:r>
          </w:p>
        </w:tc>
        <w:tc>
          <w:tcPr>
            <w:tcW w:w="0" w:type="auto"/>
            <w:tcBorders>
              <w:top w:val="nil"/>
              <w:left w:val="nil"/>
              <w:bottom w:val="dotted" w:sz="4" w:space="0" w:color="auto"/>
              <w:right w:val="nil"/>
            </w:tcBorders>
            <w:shd w:val="clear" w:color="auto" w:fill="auto"/>
            <w:vAlign w:val="center"/>
            <w:hideMark/>
          </w:tcPr>
          <w:p w14:paraId="31695317"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Lack of accurate, up-to-date, and informative job postings.</w:t>
            </w:r>
          </w:p>
        </w:tc>
        <w:tc>
          <w:tcPr>
            <w:tcW w:w="0" w:type="auto"/>
            <w:tcBorders>
              <w:top w:val="nil"/>
              <w:left w:val="nil"/>
              <w:bottom w:val="dotted" w:sz="4" w:space="0" w:color="auto"/>
              <w:right w:val="nil"/>
            </w:tcBorders>
            <w:shd w:val="clear" w:color="auto" w:fill="auto"/>
            <w:noWrap/>
            <w:vAlign w:val="center"/>
            <w:hideMark/>
          </w:tcPr>
          <w:p w14:paraId="30A5591F"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w:t>
            </w:r>
          </w:p>
        </w:tc>
        <w:tc>
          <w:tcPr>
            <w:tcW w:w="0" w:type="auto"/>
            <w:tcBorders>
              <w:top w:val="nil"/>
              <w:left w:val="nil"/>
              <w:bottom w:val="dotted" w:sz="4" w:space="0" w:color="auto"/>
              <w:right w:val="nil"/>
            </w:tcBorders>
            <w:shd w:val="clear" w:color="auto" w:fill="auto"/>
            <w:vAlign w:val="center"/>
            <w:hideMark/>
          </w:tcPr>
          <w:p w14:paraId="5258C3D7"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Misleading job descriptions, inaccurate information, changes in job information after posting job opening</w:t>
            </w:r>
          </w:p>
        </w:tc>
      </w:tr>
      <w:tr w:rsidR="001B4961" w:rsidRPr="00126EC6" w14:paraId="1B66E519" w14:textId="77777777" w:rsidTr="00F06E84">
        <w:trPr>
          <w:trHeight w:val="300"/>
        </w:trPr>
        <w:tc>
          <w:tcPr>
            <w:tcW w:w="0" w:type="auto"/>
            <w:tcBorders>
              <w:top w:val="dotted" w:sz="4" w:space="0" w:color="auto"/>
              <w:left w:val="nil"/>
              <w:right w:val="nil"/>
            </w:tcBorders>
            <w:shd w:val="clear" w:color="auto" w:fill="auto"/>
            <w:vAlign w:val="center"/>
            <w:hideMark/>
          </w:tcPr>
          <w:p w14:paraId="59E08503"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noWrap/>
            <w:vAlign w:val="center"/>
            <w:hideMark/>
          </w:tcPr>
          <w:p w14:paraId="155BB41C"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vAlign w:val="center"/>
            <w:hideMark/>
          </w:tcPr>
          <w:p w14:paraId="7A195ED9"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noWrap/>
            <w:vAlign w:val="center"/>
            <w:hideMark/>
          </w:tcPr>
          <w:p w14:paraId="3A58B261"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vAlign w:val="center"/>
            <w:hideMark/>
          </w:tcPr>
          <w:p w14:paraId="77BFFD57" w14:textId="77777777" w:rsidR="001B4961" w:rsidRPr="00126EC6" w:rsidRDefault="001B4961" w:rsidP="00C33D29">
            <w:pPr>
              <w:spacing w:after="0" w:line="240" w:lineRule="auto"/>
              <w:rPr>
                <w:rFonts w:ascii="Tahoma" w:eastAsia="Times New Roman" w:hAnsi="Tahoma" w:cs="Tahoma"/>
                <w:sz w:val="16"/>
                <w:szCs w:val="16"/>
              </w:rPr>
            </w:pPr>
          </w:p>
        </w:tc>
      </w:tr>
      <w:tr w:rsidR="001B4961" w:rsidRPr="00126EC6" w14:paraId="1BDE9233" w14:textId="77777777" w:rsidTr="007A1DE4">
        <w:trPr>
          <w:trHeight w:val="684"/>
        </w:trPr>
        <w:tc>
          <w:tcPr>
            <w:tcW w:w="0" w:type="auto"/>
            <w:tcBorders>
              <w:top w:val="nil"/>
              <w:left w:val="nil"/>
              <w:bottom w:val="dotted" w:sz="4" w:space="0" w:color="auto"/>
              <w:right w:val="nil"/>
            </w:tcBorders>
            <w:shd w:val="clear" w:color="auto" w:fill="auto"/>
            <w:vAlign w:val="center"/>
            <w:hideMark/>
          </w:tcPr>
          <w:p w14:paraId="556FB889" w14:textId="77777777" w:rsidR="001B4961" w:rsidRPr="00126EC6" w:rsidRDefault="001B4961" w:rsidP="00C33D29">
            <w:pPr>
              <w:spacing w:after="0" w:line="240" w:lineRule="auto"/>
              <w:rPr>
                <w:rFonts w:ascii="Tahoma" w:eastAsia="Times New Roman" w:hAnsi="Tahoma" w:cs="Tahoma"/>
                <w:b/>
                <w:sz w:val="16"/>
                <w:szCs w:val="16"/>
              </w:rPr>
            </w:pPr>
            <w:r w:rsidRPr="00126EC6">
              <w:rPr>
                <w:rFonts w:ascii="Tahoma" w:eastAsia="Times New Roman" w:hAnsi="Tahoma" w:cs="Tahoma"/>
                <w:b/>
                <w:sz w:val="16"/>
                <w:szCs w:val="16"/>
              </w:rPr>
              <w:t>Social network</w:t>
            </w:r>
          </w:p>
        </w:tc>
        <w:tc>
          <w:tcPr>
            <w:tcW w:w="0" w:type="auto"/>
            <w:tcBorders>
              <w:top w:val="nil"/>
              <w:left w:val="nil"/>
              <w:bottom w:val="dotted" w:sz="4" w:space="0" w:color="auto"/>
              <w:right w:val="nil"/>
            </w:tcBorders>
            <w:shd w:val="clear" w:color="auto" w:fill="auto"/>
            <w:noWrap/>
            <w:vAlign w:val="center"/>
            <w:hideMark/>
          </w:tcPr>
          <w:p w14:paraId="3A075269"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w:t>
            </w:r>
          </w:p>
        </w:tc>
        <w:tc>
          <w:tcPr>
            <w:tcW w:w="0" w:type="auto"/>
            <w:tcBorders>
              <w:top w:val="nil"/>
              <w:left w:val="nil"/>
              <w:bottom w:val="dotted" w:sz="4" w:space="0" w:color="auto"/>
              <w:right w:val="nil"/>
            </w:tcBorders>
            <w:shd w:val="clear" w:color="auto" w:fill="auto"/>
            <w:vAlign w:val="center"/>
            <w:hideMark/>
          </w:tcPr>
          <w:p w14:paraId="45F15C89"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Challenges related to a job seeker's social network of friends, colleagues, family, and other personal contacts</w:t>
            </w:r>
          </w:p>
        </w:tc>
        <w:tc>
          <w:tcPr>
            <w:tcW w:w="0" w:type="auto"/>
            <w:tcBorders>
              <w:top w:val="nil"/>
              <w:left w:val="nil"/>
              <w:bottom w:val="dotted" w:sz="4" w:space="0" w:color="auto"/>
              <w:right w:val="nil"/>
            </w:tcBorders>
            <w:shd w:val="clear" w:color="auto" w:fill="auto"/>
            <w:noWrap/>
            <w:vAlign w:val="center"/>
            <w:hideMark/>
          </w:tcPr>
          <w:p w14:paraId="5777DE2B"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w:t>
            </w:r>
          </w:p>
        </w:tc>
        <w:tc>
          <w:tcPr>
            <w:tcW w:w="0" w:type="auto"/>
            <w:tcBorders>
              <w:top w:val="nil"/>
              <w:left w:val="nil"/>
              <w:bottom w:val="dotted" w:sz="4" w:space="0" w:color="auto"/>
              <w:right w:val="nil"/>
            </w:tcBorders>
            <w:shd w:val="clear" w:color="auto" w:fill="auto"/>
            <w:vAlign w:val="center"/>
            <w:hideMark/>
          </w:tcPr>
          <w:p w14:paraId="2C92EEC4"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A network that is unwilling to help, not having access to the "right" people, difficulty finding good networking events</w:t>
            </w:r>
          </w:p>
        </w:tc>
      </w:tr>
      <w:tr w:rsidR="001B4961" w:rsidRPr="00126EC6" w14:paraId="6D4D14ED" w14:textId="77777777" w:rsidTr="00F06E84">
        <w:trPr>
          <w:trHeight w:val="98"/>
        </w:trPr>
        <w:tc>
          <w:tcPr>
            <w:tcW w:w="0" w:type="auto"/>
            <w:tcBorders>
              <w:top w:val="dotted" w:sz="4" w:space="0" w:color="auto"/>
              <w:left w:val="nil"/>
              <w:right w:val="nil"/>
            </w:tcBorders>
            <w:shd w:val="clear" w:color="auto" w:fill="auto"/>
            <w:noWrap/>
            <w:vAlign w:val="center"/>
            <w:hideMark/>
          </w:tcPr>
          <w:p w14:paraId="449B5C75"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noWrap/>
            <w:vAlign w:val="center"/>
            <w:hideMark/>
          </w:tcPr>
          <w:p w14:paraId="1736DB9C"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vAlign w:val="center"/>
            <w:hideMark/>
          </w:tcPr>
          <w:p w14:paraId="2E93A0C0"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noWrap/>
            <w:vAlign w:val="center"/>
            <w:hideMark/>
          </w:tcPr>
          <w:p w14:paraId="708ABE9D"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vAlign w:val="center"/>
            <w:hideMark/>
          </w:tcPr>
          <w:p w14:paraId="15BF7736" w14:textId="77777777" w:rsidR="001B4961" w:rsidRPr="00126EC6" w:rsidRDefault="001B4961" w:rsidP="00C33D29">
            <w:pPr>
              <w:spacing w:after="0" w:line="240" w:lineRule="auto"/>
              <w:rPr>
                <w:rFonts w:ascii="Tahoma" w:eastAsia="Times New Roman" w:hAnsi="Tahoma" w:cs="Tahoma"/>
                <w:sz w:val="16"/>
                <w:szCs w:val="16"/>
              </w:rPr>
            </w:pPr>
          </w:p>
        </w:tc>
      </w:tr>
      <w:tr w:rsidR="001B4961" w:rsidRPr="00126EC6" w14:paraId="69D0BF2B" w14:textId="77777777" w:rsidTr="007A1DE4">
        <w:trPr>
          <w:trHeight w:val="873"/>
        </w:trPr>
        <w:tc>
          <w:tcPr>
            <w:tcW w:w="0" w:type="auto"/>
            <w:tcBorders>
              <w:top w:val="nil"/>
              <w:left w:val="nil"/>
              <w:bottom w:val="dotted" w:sz="4" w:space="0" w:color="auto"/>
              <w:right w:val="nil"/>
            </w:tcBorders>
            <w:shd w:val="clear" w:color="auto" w:fill="auto"/>
            <w:vAlign w:val="center"/>
            <w:hideMark/>
          </w:tcPr>
          <w:p w14:paraId="4128BEC9" w14:textId="77777777" w:rsidR="001B4961" w:rsidRPr="00126EC6" w:rsidRDefault="001B4961" w:rsidP="00C33D29">
            <w:pPr>
              <w:spacing w:after="0" w:line="240" w:lineRule="auto"/>
              <w:rPr>
                <w:rFonts w:ascii="Tahoma" w:eastAsia="Times New Roman" w:hAnsi="Tahoma" w:cs="Tahoma"/>
                <w:b/>
                <w:sz w:val="16"/>
                <w:szCs w:val="16"/>
              </w:rPr>
            </w:pPr>
            <w:r w:rsidRPr="00126EC6">
              <w:rPr>
                <w:rFonts w:ascii="Tahoma" w:eastAsia="Times New Roman" w:hAnsi="Tahoma" w:cs="Tahoma"/>
                <w:b/>
                <w:sz w:val="16"/>
                <w:szCs w:val="16"/>
              </w:rPr>
              <w:t>Depersonalization</w:t>
            </w:r>
          </w:p>
        </w:tc>
        <w:tc>
          <w:tcPr>
            <w:tcW w:w="0" w:type="auto"/>
            <w:tcBorders>
              <w:top w:val="nil"/>
              <w:left w:val="nil"/>
              <w:bottom w:val="dotted" w:sz="4" w:space="0" w:color="auto"/>
              <w:right w:val="nil"/>
            </w:tcBorders>
            <w:shd w:val="clear" w:color="auto" w:fill="auto"/>
            <w:noWrap/>
            <w:vAlign w:val="center"/>
            <w:hideMark/>
          </w:tcPr>
          <w:p w14:paraId="532BF411"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w:t>
            </w:r>
          </w:p>
        </w:tc>
        <w:tc>
          <w:tcPr>
            <w:tcW w:w="0" w:type="auto"/>
            <w:tcBorders>
              <w:top w:val="nil"/>
              <w:left w:val="nil"/>
              <w:bottom w:val="dotted" w:sz="4" w:space="0" w:color="auto"/>
              <w:right w:val="nil"/>
            </w:tcBorders>
            <w:shd w:val="clear" w:color="auto" w:fill="auto"/>
            <w:vAlign w:val="center"/>
            <w:hideMark/>
          </w:tcPr>
          <w:p w14:paraId="583F2237"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Identifying and applying to jobs is primarily technology driven and involves little human contact</w:t>
            </w:r>
          </w:p>
        </w:tc>
        <w:tc>
          <w:tcPr>
            <w:tcW w:w="0" w:type="auto"/>
            <w:tcBorders>
              <w:top w:val="nil"/>
              <w:left w:val="nil"/>
              <w:bottom w:val="dotted" w:sz="4" w:space="0" w:color="auto"/>
              <w:right w:val="nil"/>
            </w:tcBorders>
            <w:shd w:val="clear" w:color="auto" w:fill="auto"/>
            <w:noWrap/>
            <w:vAlign w:val="center"/>
            <w:hideMark/>
          </w:tcPr>
          <w:p w14:paraId="0910835B"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w:t>
            </w:r>
          </w:p>
        </w:tc>
        <w:tc>
          <w:tcPr>
            <w:tcW w:w="0" w:type="auto"/>
            <w:tcBorders>
              <w:top w:val="nil"/>
              <w:left w:val="nil"/>
              <w:bottom w:val="dotted" w:sz="4" w:space="0" w:color="auto"/>
              <w:right w:val="nil"/>
            </w:tcBorders>
            <w:shd w:val="clear" w:color="auto" w:fill="auto"/>
            <w:vAlign w:val="center"/>
            <w:hideMark/>
          </w:tcPr>
          <w:p w14:paraId="598BF8B3"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Computers screen applications and resumes rather than humans, rare to receive a reply unless contacted for an interview</w:t>
            </w:r>
          </w:p>
        </w:tc>
      </w:tr>
      <w:tr w:rsidR="001B4961" w:rsidRPr="00126EC6" w14:paraId="46579630" w14:textId="77777777" w:rsidTr="00F06E84">
        <w:trPr>
          <w:trHeight w:val="300"/>
        </w:trPr>
        <w:tc>
          <w:tcPr>
            <w:tcW w:w="0" w:type="auto"/>
            <w:tcBorders>
              <w:top w:val="dotted" w:sz="4" w:space="0" w:color="auto"/>
              <w:left w:val="nil"/>
              <w:right w:val="nil"/>
            </w:tcBorders>
            <w:shd w:val="clear" w:color="auto" w:fill="auto"/>
            <w:noWrap/>
            <w:vAlign w:val="center"/>
            <w:hideMark/>
          </w:tcPr>
          <w:p w14:paraId="0842D427"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noWrap/>
            <w:vAlign w:val="center"/>
            <w:hideMark/>
          </w:tcPr>
          <w:p w14:paraId="06D1957E"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vAlign w:val="center"/>
            <w:hideMark/>
          </w:tcPr>
          <w:p w14:paraId="3160B487"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noWrap/>
            <w:vAlign w:val="center"/>
            <w:hideMark/>
          </w:tcPr>
          <w:p w14:paraId="65FA69E5"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vAlign w:val="center"/>
            <w:hideMark/>
          </w:tcPr>
          <w:p w14:paraId="52BD61A3" w14:textId="77777777" w:rsidR="001B4961" w:rsidRPr="00126EC6" w:rsidRDefault="001B4961" w:rsidP="00C33D29">
            <w:pPr>
              <w:spacing w:after="0" w:line="240" w:lineRule="auto"/>
              <w:rPr>
                <w:rFonts w:ascii="Tahoma" w:eastAsia="Times New Roman" w:hAnsi="Tahoma" w:cs="Tahoma"/>
                <w:sz w:val="16"/>
                <w:szCs w:val="16"/>
              </w:rPr>
            </w:pPr>
          </w:p>
        </w:tc>
      </w:tr>
      <w:tr w:rsidR="001B4961" w:rsidRPr="00126EC6" w14:paraId="428DF2FE" w14:textId="77777777" w:rsidTr="007A1DE4">
        <w:trPr>
          <w:trHeight w:val="594"/>
        </w:trPr>
        <w:tc>
          <w:tcPr>
            <w:tcW w:w="0" w:type="auto"/>
            <w:tcBorders>
              <w:top w:val="nil"/>
              <w:left w:val="nil"/>
              <w:bottom w:val="dotted" w:sz="4" w:space="0" w:color="auto"/>
              <w:right w:val="nil"/>
            </w:tcBorders>
            <w:shd w:val="clear" w:color="auto" w:fill="auto"/>
            <w:vAlign w:val="center"/>
            <w:hideMark/>
          </w:tcPr>
          <w:p w14:paraId="29297F76" w14:textId="77777777" w:rsidR="001B4961" w:rsidRPr="00126EC6" w:rsidRDefault="001B4961" w:rsidP="00C33D29">
            <w:pPr>
              <w:spacing w:after="0" w:line="240" w:lineRule="auto"/>
              <w:rPr>
                <w:rFonts w:ascii="Tahoma" w:eastAsia="Times New Roman" w:hAnsi="Tahoma" w:cs="Tahoma"/>
                <w:b/>
                <w:sz w:val="16"/>
                <w:szCs w:val="16"/>
              </w:rPr>
            </w:pPr>
            <w:r w:rsidRPr="00126EC6">
              <w:rPr>
                <w:rFonts w:ascii="Tahoma" w:eastAsia="Times New Roman" w:hAnsi="Tahoma" w:cs="Tahoma"/>
                <w:b/>
                <w:sz w:val="16"/>
                <w:szCs w:val="16"/>
              </w:rPr>
              <w:t>Monotony</w:t>
            </w:r>
          </w:p>
        </w:tc>
        <w:tc>
          <w:tcPr>
            <w:tcW w:w="0" w:type="auto"/>
            <w:tcBorders>
              <w:top w:val="nil"/>
              <w:left w:val="nil"/>
              <w:bottom w:val="dotted" w:sz="4" w:space="0" w:color="auto"/>
              <w:right w:val="nil"/>
            </w:tcBorders>
            <w:shd w:val="clear" w:color="auto" w:fill="auto"/>
            <w:noWrap/>
            <w:vAlign w:val="center"/>
            <w:hideMark/>
          </w:tcPr>
          <w:p w14:paraId="380BAB68"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w:t>
            </w:r>
          </w:p>
        </w:tc>
        <w:tc>
          <w:tcPr>
            <w:tcW w:w="0" w:type="auto"/>
            <w:tcBorders>
              <w:top w:val="nil"/>
              <w:left w:val="nil"/>
              <w:bottom w:val="dotted" w:sz="4" w:space="0" w:color="auto"/>
              <w:right w:val="nil"/>
            </w:tcBorders>
            <w:shd w:val="clear" w:color="auto" w:fill="auto"/>
            <w:vAlign w:val="center"/>
            <w:hideMark/>
          </w:tcPr>
          <w:p w14:paraId="32BB90F2" w14:textId="77777777" w:rsidR="001B4961" w:rsidRPr="00126EC6" w:rsidRDefault="00184384" w:rsidP="0018438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Doing b</w:t>
            </w:r>
            <w:r w:rsidR="001B4961" w:rsidRPr="00126EC6">
              <w:rPr>
                <w:rFonts w:ascii="Tahoma" w:eastAsia="Times New Roman" w:hAnsi="Tahoma" w:cs="Tahoma"/>
                <w:sz w:val="16"/>
                <w:szCs w:val="16"/>
              </w:rPr>
              <w:t xml:space="preserve">oring </w:t>
            </w:r>
            <w:r w:rsidR="005D33EE" w:rsidRPr="00126EC6">
              <w:rPr>
                <w:rFonts w:ascii="Tahoma" w:eastAsia="Times New Roman" w:hAnsi="Tahoma" w:cs="Tahoma"/>
                <w:sz w:val="16"/>
                <w:szCs w:val="16"/>
              </w:rPr>
              <w:t xml:space="preserve">and </w:t>
            </w:r>
            <w:r w:rsidR="001B4961" w:rsidRPr="00126EC6">
              <w:rPr>
                <w:rFonts w:ascii="Tahoma" w:eastAsia="Times New Roman" w:hAnsi="Tahoma" w:cs="Tahoma"/>
                <w:sz w:val="16"/>
                <w:szCs w:val="16"/>
              </w:rPr>
              <w:t>repetitive tasks</w:t>
            </w:r>
          </w:p>
        </w:tc>
        <w:tc>
          <w:tcPr>
            <w:tcW w:w="0" w:type="auto"/>
            <w:tcBorders>
              <w:top w:val="nil"/>
              <w:left w:val="nil"/>
              <w:bottom w:val="dotted" w:sz="4" w:space="0" w:color="auto"/>
              <w:right w:val="nil"/>
            </w:tcBorders>
            <w:shd w:val="clear" w:color="auto" w:fill="auto"/>
            <w:noWrap/>
            <w:vAlign w:val="center"/>
            <w:hideMark/>
          </w:tcPr>
          <w:p w14:paraId="60B4576C"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w:t>
            </w:r>
          </w:p>
        </w:tc>
        <w:tc>
          <w:tcPr>
            <w:tcW w:w="0" w:type="auto"/>
            <w:tcBorders>
              <w:top w:val="nil"/>
              <w:left w:val="nil"/>
              <w:bottom w:val="dotted" w:sz="4" w:space="0" w:color="auto"/>
              <w:right w:val="nil"/>
            </w:tcBorders>
            <w:shd w:val="clear" w:color="auto" w:fill="auto"/>
            <w:vAlign w:val="center"/>
            <w:hideMark/>
          </w:tcPr>
          <w:p w14:paraId="018ABD54"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Completing multiple online applications, repeatedly researching organizations, inefficient online tools</w:t>
            </w:r>
          </w:p>
        </w:tc>
      </w:tr>
      <w:tr w:rsidR="001B4961" w:rsidRPr="00126EC6" w14:paraId="1D34DA82" w14:textId="77777777" w:rsidTr="00F06E84">
        <w:trPr>
          <w:trHeight w:val="300"/>
        </w:trPr>
        <w:tc>
          <w:tcPr>
            <w:tcW w:w="0" w:type="auto"/>
            <w:tcBorders>
              <w:top w:val="dotted" w:sz="4" w:space="0" w:color="auto"/>
              <w:left w:val="nil"/>
              <w:right w:val="nil"/>
            </w:tcBorders>
            <w:shd w:val="clear" w:color="auto" w:fill="auto"/>
            <w:noWrap/>
            <w:vAlign w:val="center"/>
            <w:hideMark/>
          </w:tcPr>
          <w:p w14:paraId="5AAFCBF2"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noWrap/>
            <w:vAlign w:val="center"/>
            <w:hideMark/>
          </w:tcPr>
          <w:p w14:paraId="252FE7C5"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vAlign w:val="center"/>
            <w:hideMark/>
          </w:tcPr>
          <w:p w14:paraId="39DB36C6"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noWrap/>
            <w:vAlign w:val="center"/>
            <w:hideMark/>
          </w:tcPr>
          <w:p w14:paraId="29D12B57"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vAlign w:val="center"/>
            <w:hideMark/>
          </w:tcPr>
          <w:p w14:paraId="5878612D" w14:textId="77777777" w:rsidR="001B4961" w:rsidRPr="00126EC6" w:rsidRDefault="001B4961" w:rsidP="00C33D29">
            <w:pPr>
              <w:spacing w:after="0" w:line="240" w:lineRule="auto"/>
              <w:rPr>
                <w:rFonts w:ascii="Tahoma" w:eastAsia="Times New Roman" w:hAnsi="Tahoma" w:cs="Tahoma"/>
                <w:sz w:val="16"/>
                <w:szCs w:val="16"/>
              </w:rPr>
            </w:pPr>
          </w:p>
        </w:tc>
      </w:tr>
      <w:tr w:rsidR="001B4961" w:rsidRPr="00126EC6" w14:paraId="17E424E7" w14:textId="77777777" w:rsidTr="007A1DE4">
        <w:trPr>
          <w:trHeight w:val="684"/>
        </w:trPr>
        <w:tc>
          <w:tcPr>
            <w:tcW w:w="0" w:type="auto"/>
            <w:tcBorders>
              <w:top w:val="nil"/>
              <w:left w:val="nil"/>
              <w:bottom w:val="dotted" w:sz="4" w:space="0" w:color="auto"/>
              <w:right w:val="nil"/>
            </w:tcBorders>
            <w:shd w:val="clear" w:color="auto" w:fill="auto"/>
            <w:vAlign w:val="center"/>
            <w:hideMark/>
          </w:tcPr>
          <w:p w14:paraId="0FAF7AEE" w14:textId="77777777" w:rsidR="001B4961" w:rsidRPr="00126EC6" w:rsidRDefault="001B4961" w:rsidP="00C33D29">
            <w:pPr>
              <w:spacing w:after="0" w:line="240" w:lineRule="auto"/>
              <w:rPr>
                <w:rFonts w:ascii="Tahoma" w:eastAsia="Times New Roman" w:hAnsi="Tahoma" w:cs="Tahoma"/>
                <w:b/>
                <w:sz w:val="16"/>
                <w:szCs w:val="16"/>
              </w:rPr>
            </w:pPr>
            <w:r w:rsidRPr="00126EC6">
              <w:rPr>
                <w:rFonts w:ascii="Tahoma" w:eastAsia="Times New Roman" w:hAnsi="Tahoma" w:cs="Tahoma"/>
                <w:b/>
                <w:sz w:val="16"/>
                <w:szCs w:val="16"/>
              </w:rPr>
              <w:t>Uncertainty</w:t>
            </w:r>
          </w:p>
        </w:tc>
        <w:tc>
          <w:tcPr>
            <w:tcW w:w="0" w:type="auto"/>
            <w:tcBorders>
              <w:top w:val="nil"/>
              <w:left w:val="nil"/>
              <w:bottom w:val="dotted" w:sz="4" w:space="0" w:color="auto"/>
              <w:right w:val="nil"/>
            </w:tcBorders>
            <w:shd w:val="clear" w:color="auto" w:fill="auto"/>
            <w:noWrap/>
            <w:vAlign w:val="center"/>
            <w:hideMark/>
          </w:tcPr>
          <w:p w14:paraId="5A0BBDCC"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w:t>
            </w:r>
          </w:p>
        </w:tc>
        <w:tc>
          <w:tcPr>
            <w:tcW w:w="0" w:type="auto"/>
            <w:tcBorders>
              <w:top w:val="nil"/>
              <w:left w:val="nil"/>
              <w:bottom w:val="dotted" w:sz="4" w:space="0" w:color="auto"/>
              <w:right w:val="nil"/>
            </w:tcBorders>
            <w:shd w:val="clear" w:color="auto" w:fill="auto"/>
            <w:vAlign w:val="center"/>
            <w:hideMark/>
          </w:tcPr>
          <w:p w14:paraId="0F7D23F0"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Unclear about how to perform many aspects of the job search</w:t>
            </w:r>
          </w:p>
        </w:tc>
        <w:tc>
          <w:tcPr>
            <w:tcW w:w="0" w:type="auto"/>
            <w:tcBorders>
              <w:top w:val="nil"/>
              <w:left w:val="nil"/>
              <w:bottom w:val="dotted" w:sz="4" w:space="0" w:color="auto"/>
              <w:right w:val="nil"/>
            </w:tcBorders>
            <w:shd w:val="clear" w:color="auto" w:fill="auto"/>
            <w:noWrap/>
            <w:vAlign w:val="center"/>
            <w:hideMark/>
          </w:tcPr>
          <w:p w14:paraId="4ED86615"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w:t>
            </w:r>
          </w:p>
        </w:tc>
        <w:tc>
          <w:tcPr>
            <w:tcW w:w="0" w:type="auto"/>
            <w:tcBorders>
              <w:top w:val="nil"/>
              <w:left w:val="nil"/>
              <w:bottom w:val="dotted" w:sz="4" w:space="0" w:color="auto"/>
              <w:right w:val="nil"/>
            </w:tcBorders>
            <w:shd w:val="clear" w:color="auto" w:fill="auto"/>
            <w:vAlign w:val="center"/>
            <w:hideMark/>
          </w:tcPr>
          <w:p w14:paraId="5ED120CC"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Unclear how to navigate an online job search, on how to best present skills and experience, how to get started</w:t>
            </w:r>
          </w:p>
        </w:tc>
      </w:tr>
      <w:tr w:rsidR="001B4961" w:rsidRPr="00126EC6" w14:paraId="3E0A9669" w14:textId="77777777" w:rsidTr="00F06E84">
        <w:trPr>
          <w:trHeight w:val="300"/>
        </w:trPr>
        <w:tc>
          <w:tcPr>
            <w:tcW w:w="0" w:type="auto"/>
            <w:tcBorders>
              <w:top w:val="dotted" w:sz="4" w:space="0" w:color="auto"/>
              <w:left w:val="nil"/>
              <w:right w:val="nil"/>
            </w:tcBorders>
            <w:shd w:val="clear" w:color="auto" w:fill="auto"/>
            <w:noWrap/>
            <w:vAlign w:val="center"/>
            <w:hideMark/>
          </w:tcPr>
          <w:p w14:paraId="26686FE3"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noWrap/>
            <w:vAlign w:val="center"/>
            <w:hideMark/>
          </w:tcPr>
          <w:p w14:paraId="0F991343"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vAlign w:val="center"/>
            <w:hideMark/>
          </w:tcPr>
          <w:p w14:paraId="7E84A2DD"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noWrap/>
            <w:vAlign w:val="center"/>
            <w:hideMark/>
          </w:tcPr>
          <w:p w14:paraId="4168FAF6" w14:textId="77777777" w:rsidR="001B4961" w:rsidRPr="00126EC6" w:rsidRDefault="001B4961" w:rsidP="00C33D29">
            <w:pPr>
              <w:spacing w:after="0" w:line="240" w:lineRule="auto"/>
              <w:rPr>
                <w:rFonts w:ascii="Tahoma" w:eastAsia="Times New Roman" w:hAnsi="Tahoma" w:cs="Tahoma"/>
                <w:sz w:val="16"/>
                <w:szCs w:val="16"/>
              </w:rPr>
            </w:pPr>
          </w:p>
        </w:tc>
        <w:tc>
          <w:tcPr>
            <w:tcW w:w="0" w:type="auto"/>
            <w:tcBorders>
              <w:top w:val="dotted" w:sz="4" w:space="0" w:color="auto"/>
              <w:left w:val="nil"/>
              <w:right w:val="nil"/>
            </w:tcBorders>
            <w:shd w:val="clear" w:color="auto" w:fill="auto"/>
            <w:vAlign w:val="center"/>
            <w:hideMark/>
          </w:tcPr>
          <w:p w14:paraId="737080D0" w14:textId="77777777" w:rsidR="001B4961" w:rsidRPr="00126EC6" w:rsidRDefault="001B4961" w:rsidP="00C33D29">
            <w:pPr>
              <w:spacing w:after="0" w:line="240" w:lineRule="auto"/>
              <w:rPr>
                <w:rFonts w:ascii="Tahoma" w:eastAsia="Times New Roman" w:hAnsi="Tahoma" w:cs="Tahoma"/>
                <w:sz w:val="16"/>
                <w:szCs w:val="16"/>
              </w:rPr>
            </w:pPr>
          </w:p>
        </w:tc>
      </w:tr>
      <w:tr w:rsidR="001B4961" w:rsidRPr="00126EC6" w14:paraId="5DF3A841" w14:textId="77777777" w:rsidTr="007A1DE4">
        <w:trPr>
          <w:trHeight w:val="765"/>
        </w:trPr>
        <w:tc>
          <w:tcPr>
            <w:tcW w:w="0" w:type="auto"/>
            <w:tcBorders>
              <w:top w:val="nil"/>
              <w:left w:val="nil"/>
              <w:bottom w:val="single" w:sz="18" w:space="0" w:color="auto"/>
              <w:right w:val="nil"/>
            </w:tcBorders>
            <w:shd w:val="clear" w:color="auto" w:fill="auto"/>
            <w:noWrap/>
            <w:vAlign w:val="center"/>
            <w:hideMark/>
          </w:tcPr>
          <w:p w14:paraId="373914E2" w14:textId="77777777" w:rsidR="001B4961" w:rsidRPr="00126EC6" w:rsidRDefault="001B4961" w:rsidP="00C33D29">
            <w:pPr>
              <w:spacing w:after="0" w:line="240" w:lineRule="auto"/>
              <w:rPr>
                <w:rFonts w:ascii="Tahoma" w:eastAsia="Times New Roman" w:hAnsi="Tahoma" w:cs="Tahoma"/>
                <w:b/>
                <w:sz w:val="16"/>
                <w:szCs w:val="16"/>
              </w:rPr>
            </w:pPr>
            <w:r w:rsidRPr="00126EC6">
              <w:rPr>
                <w:rFonts w:ascii="Tahoma" w:eastAsia="Times New Roman" w:hAnsi="Tahoma" w:cs="Tahoma"/>
                <w:b/>
                <w:sz w:val="16"/>
                <w:szCs w:val="16"/>
              </w:rPr>
              <w:t>Repeated rejection</w:t>
            </w:r>
          </w:p>
        </w:tc>
        <w:tc>
          <w:tcPr>
            <w:tcW w:w="0" w:type="auto"/>
            <w:tcBorders>
              <w:top w:val="nil"/>
              <w:left w:val="nil"/>
              <w:bottom w:val="single" w:sz="18" w:space="0" w:color="auto"/>
              <w:right w:val="nil"/>
            </w:tcBorders>
            <w:shd w:val="clear" w:color="auto" w:fill="auto"/>
            <w:noWrap/>
            <w:vAlign w:val="center"/>
            <w:hideMark/>
          </w:tcPr>
          <w:p w14:paraId="23E2FAAB"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w:t>
            </w:r>
          </w:p>
        </w:tc>
        <w:tc>
          <w:tcPr>
            <w:tcW w:w="0" w:type="auto"/>
            <w:tcBorders>
              <w:top w:val="nil"/>
              <w:left w:val="nil"/>
              <w:bottom w:val="single" w:sz="18" w:space="0" w:color="auto"/>
              <w:right w:val="nil"/>
            </w:tcBorders>
            <w:shd w:val="clear" w:color="auto" w:fill="auto"/>
            <w:vAlign w:val="center"/>
            <w:hideMark/>
          </w:tcPr>
          <w:p w14:paraId="55B7406C"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Challenges related to handling rejection, discouragement, frustration, and lack of motivation</w:t>
            </w:r>
          </w:p>
        </w:tc>
        <w:tc>
          <w:tcPr>
            <w:tcW w:w="0" w:type="auto"/>
            <w:tcBorders>
              <w:top w:val="nil"/>
              <w:left w:val="nil"/>
              <w:bottom w:val="single" w:sz="18" w:space="0" w:color="auto"/>
              <w:right w:val="nil"/>
            </w:tcBorders>
            <w:shd w:val="clear" w:color="auto" w:fill="auto"/>
            <w:noWrap/>
            <w:vAlign w:val="center"/>
            <w:hideMark/>
          </w:tcPr>
          <w:p w14:paraId="722F41F4"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w:t>
            </w:r>
          </w:p>
        </w:tc>
        <w:tc>
          <w:tcPr>
            <w:tcW w:w="0" w:type="auto"/>
            <w:tcBorders>
              <w:top w:val="nil"/>
              <w:left w:val="nil"/>
              <w:bottom w:val="single" w:sz="18" w:space="0" w:color="auto"/>
              <w:right w:val="nil"/>
            </w:tcBorders>
            <w:shd w:val="clear" w:color="auto" w:fill="auto"/>
            <w:vAlign w:val="center"/>
            <w:hideMark/>
          </w:tcPr>
          <w:p w14:paraId="1A021BDD" w14:textId="77777777" w:rsidR="001B4961" w:rsidRPr="00126EC6" w:rsidRDefault="001B4961" w:rsidP="00C33D29">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xml:space="preserve">Submitting multiple applications without a response, experiencing multiple rejections following interviews, temptation to engage </w:t>
            </w:r>
            <w:r w:rsidR="00903577" w:rsidRPr="00126EC6">
              <w:rPr>
                <w:rFonts w:ascii="Tahoma" w:eastAsia="Times New Roman" w:hAnsi="Tahoma" w:cs="Tahoma"/>
                <w:sz w:val="16"/>
                <w:szCs w:val="16"/>
              </w:rPr>
              <w:t xml:space="preserve">in </w:t>
            </w:r>
            <w:r w:rsidRPr="00126EC6">
              <w:rPr>
                <w:rFonts w:ascii="Tahoma" w:eastAsia="Times New Roman" w:hAnsi="Tahoma" w:cs="Tahoma"/>
                <w:sz w:val="16"/>
                <w:szCs w:val="16"/>
              </w:rPr>
              <w:t>more enjoyable activities</w:t>
            </w:r>
          </w:p>
        </w:tc>
      </w:tr>
    </w:tbl>
    <w:p w14:paraId="678A9D94" w14:textId="77777777" w:rsidR="00E128FA" w:rsidRPr="00126EC6" w:rsidRDefault="00E128FA" w:rsidP="00C457A3">
      <w:pPr>
        <w:rPr>
          <w:rFonts w:ascii="Tahoma" w:hAnsi="Tahoma" w:cs="Tahoma"/>
          <w:sz w:val="20"/>
          <w:szCs w:val="20"/>
        </w:rPr>
      </w:pPr>
    </w:p>
    <w:p w14:paraId="4BCC1A0C" w14:textId="77777777" w:rsidR="00AD29B1" w:rsidRPr="00126EC6" w:rsidRDefault="00AD29B1" w:rsidP="00AD29B1">
      <w:pPr>
        <w:jc w:val="center"/>
        <w:rPr>
          <w:rFonts w:ascii="Tahoma" w:hAnsi="Tahoma" w:cs="Tahoma"/>
          <w:b/>
          <w:sz w:val="24"/>
          <w:szCs w:val="24"/>
        </w:rPr>
      </w:pPr>
      <w:r w:rsidRPr="00126EC6">
        <w:rPr>
          <w:rFonts w:ascii="Tahoma" w:hAnsi="Tahoma" w:cs="Tahoma"/>
          <w:b/>
          <w:sz w:val="24"/>
          <w:szCs w:val="24"/>
        </w:rPr>
        <w:t>The Job Search Experience</w:t>
      </w:r>
    </w:p>
    <w:p w14:paraId="70100BAF" w14:textId="77777777" w:rsidR="00AD29B1" w:rsidRPr="00126EC6" w:rsidRDefault="00AD29B1" w:rsidP="00AD29B1">
      <w:pPr>
        <w:rPr>
          <w:rFonts w:ascii="Tahoma" w:hAnsi="Tahoma" w:cs="Tahoma"/>
          <w:b/>
        </w:rPr>
      </w:pPr>
      <w:r w:rsidRPr="00126EC6">
        <w:rPr>
          <w:rFonts w:ascii="Tahoma" w:hAnsi="Tahoma" w:cs="Tahoma"/>
          <w:b/>
          <w:noProof/>
        </w:rPr>
        <w:drawing>
          <wp:anchor distT="0" distB="0" distL="114300" distR="114300" simplePos="0" relativeHeight="251657728" behindDoc="0" locked="0" layoutInCell="1" allowOverlap="1" wp14:anchorId="0138BE57" wp14:editId="78EAAE2C">
            <wp:simplePos x="0" y="0"/>
            <wp:positionH relativeFrom="column">
              <wp:posOffset>19050</wp:posOffset>
            </wp:positionH>
            <wp:positionV relativeFrom="paragraph">
              <wp:posOffset>264160</wp:posOffset>
            </wp:positionV>
            <wp:extent cx="1372235" cy="770890"/>
            <wp:effectExtent l="19050" t="0" r="0" b="0"/>
            <wp:wrapThrough wrapText="bothSides">
              <wp:wrapPolygon edited="0">
                <wp:start x="-300" y="0"/>
                <wp:lineTo x="-300" y="20817"/>
                <wp:lineTo x="21590" y="20817"/>
                <wp:lineTo x="21590" y="0"/>
                <wp:lineTo x="-30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xresdefault3.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72235" cy="770890"/>
                    </a:xfrm>
                    <a:prstGeom prst="rect">
                      <a:avLst/>
                    </a:prstGeom>
                  </pic:spPr>
                </pic:pic>
              </a:graphicData>
            </a:graphic>
          </wp:anchor>
        </w:drawing>
      </w:r>
      <w:r w:rsidRPr="00126EC6">
        <w:rPr>
          <w:rFonts w:ascii="Tahoma" w:hAnsi="Tahoma" w:cs="Tahoma"/>
          <w:b/>
        </w:rPr>
        <w:t>Common Job Search Challenges</w:t>
      </w:r>
    </w:p>
    <w:p w14:paraId="329D23CC" w14:textId="77777777" w:rsidR="00E128FA" w:rsidRPr="00126EC6" w:rsidRDefault="00184384" w:rsidP="00C457A3">
      <w:pPr>
        <w:rPr>
          <w:rFonts w:ascii="Tahoma" w:hAnsi="Tahoma" w:cs="Tahoma"/>
          <w:sz w:val="20"/>
          <w:szCs w:val="20"/>
        </w:rPr>
      </w:pPr>
      <w:r w:rsidRPr="00126EC6">
        <w:rPr>
          <w:rFonts w:ascii="Tahoma" w:hAnsi="Tahoma" w:cs="Tahoma"/>
          <w:sz w:val="20"/>
          <w:szCs w:val="20"/>
        </w:rPr>
        <w:t>What do you think will be most challenging for you personally?</w:t>
      </w:r>
      <w:r w:rsidR="001B4961" w:rsidRPr="00126EC6">
        <w:rPr>
          <w:rFonts w:ascii="Tahoma" w:hAnsi="Tahoma" w:cs="Tahoma"/>
          <w:sz w:val="20"/>
          <w:szCs w:val="20"/>
        </w:rPr>
        <w:t xml:space="preserve"> Drag and drop the items below so that they are listed </w:t>
      </w:r>
      <w:r w:rsidR="002A11D6" w:rsidRPr="00126EC6">
        <w:rPr>
          <w:rFonts w:ascii="Tahoma" w:hAnsi="Tahoma" w:cs="Tahoma"/>
          <w:sz w:val="20"/>
          <w:szCs w:val="20"/>
        </w:rPr>
        <w:t xml:space="preserve">in order </w:t>
      </w:r>
      <w:r w:rsidR="001B4961" w:rsidRPr="00126EC6">
        <w:rPr>
          <w:rFonts w:ascii="Tahoma" w:hAnsi="Tahoma" w:cs="Tahoma"/>
          <w:sz w:val="20"/>
          <w:szCs w:val="20"/>
        </w:rPr>
        <w:t>from the challenges you think will be most difficult to overcome to those that will be least difficult to overcome during your job search.</w:t>
      </w:r>
    </w:p>
    <w:p w14:paraId="51732040" w14:textId="7C9B917C" w:rsidR="00AD29B1" w:rsidRPr="00126EC6" w:rsidRDefault="000B22DD" w:rsidP="00F06E84">
      <w:pPr>
        <w:jc w:val="center"/>
        <w:rPr>
          <w:rFonts w:ascii="Tahoma" w:hAnsi="Tahoma" w:cs="Tahoma"/>
          <w:b/>
          <w:sz w:val="24"/>
          <w:szCs w:val="24"/>
        </w:rPr>
      </w:pPr>
      <w:r w:rsidRPr="00126EC6">
        <w:rPr>
          <w:rFonts w:ascii="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14:anchorId="2AF60E50" wp14:editId="70B68C6C">
                <wp:simplePos x="0" y="0"/>
                <wp:positionH relativeFrom="column">
                  <wp:posOffset>375285</wp:posOffset>
                </wp:positionH>
                <wp:positionV relativeFrom="paragraph">
                  <wp:posOffset>304800</wp:posOffset>
                </wp:positionV>
                <wp:extent cx="5567045" cy="1404620"/>
                <wp:effectExtent l="38100" t="38100" r="33655" b="412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404620"/>
                        </a:xfrm>
                        <a:prstGeom prst="rect">
                          <a:avLst/>
                        </a:prstGeom>
                        <a:solidFill>
                          <a:srgbClr val="FFFFFF"/>
                        </a:solidFill>
                        <a:ln w="76200">
                          <a:solidFill>
                            <a:srgbClr val="000000"/>
                          </a:solidFill>
                          <a:miter lim="800000"/>
                          <a:headEnd/>
                          <a:tailEnd/>
                        </a:ln>
                      </wps:spPr>
                      <wps:txbx>
                        <w:txbxContent>
                          <w:p w14:paraId="7C47888B" w14:textId="13464871" w:rsidR="00511407" w:rsidRPr="00F460CB" w:rsidRDefault="00511407" w:rsidP="00F460CB">
                            <w:pPr>
                              <w:jc w:val="center"/>
                              <w:rPr>
                                <w:rFonts w:ascii="Times New Roman" w:hAnsi="Times New Roman" w:cs="Times New Roman"/>
                                <w:b/>
                                <w:sz w:val="24"/>
                                <w:szCs w:val="24"/>
                              </w:rPr>
                            </w:pPr>
                            <w:r w:rsidRPr="00025A06">
                              <w:rPr>
                                <w:rFonts w:ascii="Tahoma" w:hAnsi="Tahoma" w:cs="Tahoma"/>
                                <w:b/>
                                <w:sz w:val="24"/>
                                <w:szCs w:val="24"/>
                              </w:rPr>
                              <w:t xml:space="preserve">– </w:t>
                            </w:r>
                            <w:r w:rsidRPr="00F460CB">
                              <w:rPr>
                                <w:rFonts w:ascii="Tahoma" w:hAnsi="Tahoma" w:cs="Tahoma"/>
                                <w:b/>
                                <w:i/>
                                <w:sz w:val="24"/>
                                <w:szCs w:val="24"/>
                              </w:rPr>
                              <w:t>Rank-Order Item Goes Here –</w:t>
                            </w:r>
                          </w:p>
                          <w:p w14:paraId="165163D9" w14:textId="530EDD2A" w:rsidR="00511407" w:rsidRPr="00F460CB" w:rsidRDefault="00511407" w:rsidP="00F460CB">
                            <w:pPr>
                              <w:jc w:val="both"/>
                              <w:rPr>
                                <w:rFonts w:ascii="Times New Roman" w:hAnsi="Times New Roman" w:cs="Times New Roman"/>
                                <w:i/>
                                <w:sz w:val="24"/>
                                <w:szCs w:val="24"/>
                              </w:rPr>
                            </w:pPr>
                            <w:r w:rsidRPr="00F460CB">
                              <w:rPr>
                                <w:rFonts w:ascii="Times New Roman" w:hAnsi="Times New Roman" w:cs="Times New Roman"/>
                                <w:sz w:val="24"/>
                                <w:szCs w:val="24"/>
                              </w:rPr>
                              <w:t xml:space="preserve">After copy/pasting the above text into a unique survey page on the online administration platform, create a rank-order item using the categories listed in the table on the previous page under the column titled “Job Search Difficulty.” </w:t>
                            </w:r>
                            <w:r w:rsidRPr="00F460CB">
                              <w:rPr>
                                <w:rFonts w:ascii="Times New Roman" w:hAnsi="Times New Roman" w:cs="Times New Roman"/>
                                <w:i/>
                                <w:sz w:val="24"/>
                                <w:szCs w:val="24"/>
                              </w:rPr>
                              <w:t>Note: This text box is instructional only and not to be included in the final online intervention module.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F60E50" id="_x0000_t202" coordsize="21600,21600" o:spt="202" path="m,l,21600r21600,l21600,xe">
                <v:stroke joinstyle="miter"/>
                <v:path gradientshapeok="t" o:connecttype="rect"/>
              </v:shapetype>
              <v:shape id="Text Box 2" o:spid="_x0000_s1028" type="#_x0000_t202" style="position:absolute;left:0;text-align:left;margin-left:29.55pt;margin-top:24pt;width:438.3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" strokeweight="6pt">
                <v:textbox style="mso-fit-shape-to-text:t">
                  <w:txbxContent>
                    <w:p w14:paraId="7C47888B" w14:textId="13464871" w:rsidR="00511407" w:rsidRPr="00F460CB" w:rsidRDefault="00511407" w:rsidP="00F460CB">
                      <w:pPr>
                        <w:jc w:val="center"/>
                        <w:rPr>
                          <w:rFonts w:ascii="Times New Roman" w:hAnsi="Times New Roman" w:cs="Times New Roman"/>
                          <w:b/>
                          <w:sz w:val="24"/>
                          <w:szCs w:val="24"/>
                        </w:rPr>
                      </w:pPr>
                      <w:r w:rsidRPr="00025A06">
                        <w:rPr>
                          <w:rFonts w:ascii="Tahoma" w:hAnsi="Tahoma" w:cs="Tahoma"/>
                          <w:b/>
                          <w:sz w:val="24"/>
                          <w:szCs w:val="24"/>
                        </w:rPr>
                        <w:t xml:space="preserve">– </w:t>
                      </w:r>
                      <w:r w:rsidRPr="00F460CB">
                        <w:rPr>
                          <w:rFonts w:ascii="Tahoma" w:hAnsi="Tahoma" w:cs="Tahoma"/>
                          <w:b/>
                          <w:i/>
                          <w:sz w:val="24"/>
                          <w:szCs w:val="24"/>
                        </w:rPr>
                        <w:t>Rank-Order Item Goes Here</w:t>
                      </w:r>
                      <w:r w:rsidRPr="00F460CB">
                        <w:rPr>
                          <w:rStyle w:val="CommentReference"/>
                          <w:b/>
                        </w:rPr>
                        <w:annotationRef/>
                      </w:r>
                      <w:r w:rsidRPr="00F460CB">
                        <w:rPr>
                          <w:rFonts w:ascii="Tahoma" w:hAnsi="Tahoma" w:cs="Tahoma"/>
                          <w:b/>
                          <w:i/>
                          <w:sz w:val="24"/>
                          <w:szCs w:val="24"/>
                        </w:rPr>
                        <w:t xml:space="preserve"> –</w:t>
                      </w:r>
                    </w:p>
                    <w:p w14:paraId="165163D9" w14:textId="530EDD2A" w:rsidR="00511407" w:rsidRPr="00F460CB" w:rsidRDefault="00511407" w:rsidP="00F460CB">
                      <w:pPr>
                        <w:jc w:val="both"/>
                        <w:rPr>
                          <w:rFonts w:ascii="Times New Roman" w:hAnsi="Times New Roman" w:cs="Times New Roman"/>
                          <w:i/>
                          <w:sz w:val="24"/>
                          <w:szCs w:val="24"/>
                        </w:rPr>
                      </w:pPr>
                      <w:r w:rsidRPr="00F460CB">
                        <w:rPr>
                          <w:rFonts w:ascii="Times New Roman" w:hAnsi="Times New Roman" w:cs="Times New Roman"/>
                          <w:sz w:val="24"/>
                          <w:szCs w:val="24"/>
                        </w:rPr>
                        <w:t xml:space="preserve">After copy/pasting the above text into a unique survey page on the online administration platform, create a rank-order item using the categories listed in the table on the previous page under the column titled “Job Search Difficulty.” </w:t>
                      </w:r>
                      <w:r w:rsidRPr="00F460CB">
                        <w:rPr>
                          <w:rFonts w:ascii="Times New Roman" w:hAnsi="Times New Roman" w:cs="Times New Roman"/>
                          <w:i/>
                          <w:sz w:val="24"/>
                          <w:szCs w:val="24"/>
                        </w:rPr>
                        <w:t>Note: This text box is instructional only and not to be included in the final online intervention module.</w:t>
                      </w:r>
                    </w:p>
                  </w:txbxContent>
                </v:textbox>
                <w10:wrap type="square"/>
              </v:shape>
            </w:pict>
          </mc:Fallback>
        </mc:AlternateContent>
      </w:r>
    </w:p>
    <w:p w14:paraId="48A91A9B" w14:textId="0273C9E5" w:rsidR="00E128FA" w:rsidRPr="00126EC6" w:rsidRDefault="00E128FA" w:rsidP="00F06E84">
      <w:pPr>
        <w:jc w:val="center"/>
        <w:rPr>
          <w:rFonts w:ascii="Tahoma" w:hAnsi="Tahoma" w:cs="Tahoma"/>
          <w:i/>
          <w:sz w:val="24"/>
          <w:szCs w:val="24"/>
        </w:rPr>
      </w:pPr>
      <w:r w:rsidRPr="00126EC6">
        <w:rPr>
          <w:rFonts w:ascii="Tahoma" w:hAnsi="Tahoma" w:cs="Tahoma"/>
          <w:i/>
          <w:sz w:val="24"/>
          <w:szCs w:val="24"/>
        </w:rPr>
        <w:t xml:space="preserve"> </w:t>
      </w:r>
    </w:p>
    <w:p w14:paraId="1A6E809B" w14:textId="2F1504A6" w:rsidR="00ED0FA8" w:rsidRPr="00126EC6" w:rsidRDefault="00ED0FA8" w:rsidP="00F06E84">
      <w:pPr>
        <w:jc w:val="center"/>
        <w:rPr>
          <w:rFonts w:ascii="Tahoma" w:hAnsi="Tahoma" w:cs="Tahoma"/>
          <w:i/>
          <w:sz w:val="24"/>
          <w:szCs w:val="24"/>
        </w:rPr>
      </w:pPr>
    </w:p>
    <w:p w14:paraId="1C487B0D" w14:textId="5F3ADBB1" w:rsidR="00AD29B1" w:rsidRPr="00126EC6" w:rsidRDefault="00AD29B1" w:rsidP="007A1DE4">
      <w:pPr>
        <w:jc w:val="both"/>
        <w:rPr>
          <w:rFonts w:ascii="Tahoma" w:hAnsi="Tahoma" w:cs="Tahoma"/>
          <w:sz w:val="20"/>
          <w:szCs w:val="20"/>
        </w:rPr>
      </w:pPr>
    </w:p>
    <w:p w14:paraId="23A552CE" w14:textId="237C2540" w:rsidR="00AD29B1" w:rsidRPr="00126EC6" w:rsidRDefault="00AD29B1">
      <w:pPr>
        <w:rPr>
          <w:rFonts w:ascii="Tahoma" w:hAnsi="Tahoma" w:cs="Tahoma"/>
          <w:sz w:val="20"/>
          <w:szCs w:val="20"/>
        </w:rPr>
      </w:pPr>
      <w:r w:rsidRPr="00126EC6">
        <w:rPr>
          <w:rFonts w:ascii="Tahoma" w:hAnsi="Tahoma" w:cs="Tahoma"/>
          <w:sz w:val="20"/>
          <w:szCs w:val="20"/>
        </w:rPr>
        <w:br w:type="page"/>
      </w:r>
    </w:p>
    <w:p w14:paraId="18665B57" w14:textId="77777777" w:rsidR="00AD29B1" w:rsidRPr="00126EC6" w:rsidRDefault="00AD29B1" w:rsidP="00AD29B1">
      <w:pPr>
        <w:jc w:val="center"/>
        <w:rPr>
          <w:rFonts w:ascii="Tahoma" w:hAnsi="Tahoma" w:cs="Tahoma"/>
          <w:b/>
          <w:sz w:val="24"/>
          <w:szCs w:val="24"/>
        </w:rPr>
      </w:pPr>
      <w:r w:rsidRPr="00126EC6">
        <w:rPr>
          <w:rFonts w:ascii="Tahoma" w:hAnsi="Tahoma" w:cs="Tahoma"/>
          <w:b/>
          <w:sz w:val="24"/>
          <w:szCs w:val="24"/>
        </w:rPr>
        <w:lastRenderedPageBreak/>
        <w:t>The Job Search Experience</w:t>
      </w:r>
    </w:p>
    <w:p w14:paraId="29CADC6B" w14:textId="77777777" w:rsidR="00AD29B1" w:rsidRPr="00126EC6" w:rsidRDefault="00B63149" w:rsidP="00AD29B1">
      <w:pPr>
        <w:rPr>
          <w:rFonts w:ascii="Tahoma" w:hAnsi="Tahoma" w:cs="Tahoma"/>
          <w:b/>
        </w:rPr>
      </w:pPr>
      <w:r w:rsidRPr="00126EC6">
        <w:rPr>
          <w:rFonts w:ascii="Tahoma" w:hAnsi="Tahoma" w:cs="Tahoma"/>
          <w:b/>
          <w:noProof/>
        </w:rPr>
        <w:drawing>
          <wp:anchor distT="0" distB="0" distL="114300" distR="114300" simplePos="0" relativeHeight="251659776" behindDoc="0" locked="0" layoutInCell="1" allowOverlap="1" wp14:anchorId="5E28D262" wp14:editId="5F1BDD7B">
            <wp:simplePos x="0" y="0"/>
            <wp:positionH relativeFrom="column">
              <wp:posOffset>-68580</wp:posOffset>
            </wp:positionH>
            <wp:positionV relativeFrom="paragraph">
              <wp:posOffset>280035</wp:posOffset>
            </wp:positionV>
            <wp:extent cx="1372235" cy="770890"/>
            <wp:effectExtent l="19050" t="0" r="0" b="0"/>
            <wp:wrapThrough wrapText="bothSides">
              <wp:wrapPolygon edited="0">
                <wp:start x="-300" y="0"/>
                <wp:lineTo x="-300" y="20817"/>
                <wp:lineTo x="21590" y="20817"/>
                <wp:lineTo x="21590" y="0"/>
                <wp:lineTo x="-300" y="0"/>
              </wp:wrapPolygon>
            </wp:wrapThrough>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xresdefault3.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72235" cy="770890"/>
                    </a:xfrm>
                    <a:prstGeom prst="rect">
                      <a:avLst/>
                    </a:prstGeom>
                  </pic:spPr>
                </pic:pic>
              </a:graphicData>
            </a:graphic>
          </wp:anchor>
        </w:drawing>
      </w:r>
      <w:r w:rsidR="00EC1BC6" w:rsidRPr="00126EC6">
        <w:rPr>
          <w:rFonts w:ascii="Tahoma" w:hAnsi="Tahoma" w:cs="Tahoma"/>
          <w:b/>
          <w:noProof/>
        </w:rPr>
        <w:t>The Multi-Step Job Search Process</w:t>
      </w:r>
    </w:p>
    <w:p w14:paraId="6676B71B" w14:textId="77777777" w:rsidR="0003580E" w:rsidRPr="00126EC6" w:rsidRDefault="00184384" w:rsidP="007A1DE4">
      <w:pPr>
        <w:jc w:val="both"/>
        <w:rPr>
          <w:rFonts w:ascii="Tahoma" w:hAnsi="Tahoma" w:cs="Tahoma"/>
          <w:sz w:val="20"/>
          <w:szCs w:val="20"/>
        </w:rPr>
      </w:pPr>
      <w:r w:rsidRPr="00126EC6">
        <w:rPr>
          <w:rFonts w:ascii="Tahoma" w:hAnsi="Tahoma" w:cs="Tahoma"/>
          <w:sz w:val="20"/>
          <w:szCs w:val="20"/>
        </w:rPr>
        <w:t xml:space="preserve">Now that you have a </w:t>
      </w:r>
      <w:r w:rsidR="001614DA" w:rsidRPr="00126EC6">
        <w:rPr>
          <w:rFonts w:ascii="Tahoma" w:hAnsi="Tahoma" w:cs="Tahoma"/>
          <w:sz w:val="20"/>
          <w:szCs w:val="20"/>
        </w:rPr>
        <w:t xml:space="preserve">clearer understanding of common job search challenges, </w:t>
      </w:r>
      <w:r w:rsidRPr="00126EC6">
        <w:rPr>
          <w:rFonts w:ascii="Tahoma" w:hAnsi="Tahoma" w:cs="Tahoma"/>
          <w:sz w:val="20"/>
          <w:szCs w:val="20"/>
        </w:rPr>
        <w:t>the rest of module will cover information that will help you overcome them</w:t>
      </w:r>
      <w:r w:rsidR="001614DA" w:rsidRPr="00126EC6">
        <w:rPr>
          <w:rFonts w:ascii="Tahoma" w:hAnsi="Tahoma" w:cs="Tahoma"/>
          <w:sz w:val="20"/>
          <w:szCs w:val="20"/>
        </w:rPr>
        <w:t xml:space="preserve">. </w:t>
      </w:r>
      <w:r w:rsidR="00CC4235" w:rsidRPr="00126EC6">
        <w:rPr>
          <w:rFonts w:ascii="Tahoma" w:hAnsi="Tahoma" w:cs="Tahoma"/>
          <w:sz w:val="20"/>
          <w:szCs w:val="20"/>
        </w:rPr>
        <w:t>First, you will read about the multi-step job search process. Then y</w:t>
      </w:r>
      <w:r w:rsidR="00146984" w:rsidRPr="00126EC6">
        <w:rPr>
          <w:rFonts w:ascii="Tahoma" w:hAnsi="Tahoma" w:cs="Tahoma"/>
          <w:sz w:val="20"/>
          <w:szCs w:val="20"/>
        </w:rPr>
        <w:t xml:space="preserve">ou will </w:t>
      </w:r>
      <w:r w:rsidR="00CC4235" w:rsidRPr="00126EC6">
        <w:rPr>
          <w:rFonts w:ascii="Tahoma" w:hAnsi="Tahoma" w:cs="Tahoma"/>
          <w:sz w:val="20"/>
          <w:szCs w:val="20"/>
        </w:rPr>
        <w:t>become familiar with</w:t>
      </w:r>
      <w:r w:rsidR="00146984" w:rsidRPr="00126EC6">
        <w:rPr>
          <w:rFonts w:ascii="Tahoma" w:hAnsi="Tahoma" w:cs="Tahoma"/>
          <w:sz w:val="20"/>
          <w:szCs w:val="20"/>
        </w:rPr>
        <w:t xml:space="preserve"> adaptive job search behaviors, effective time management</w:t>
      </w:r>
      <w:r w:rsidR="00D80728" w:rsidRPr="00126EC6">
        <w:rPr>
          <w:rFonts w:ascii="Tahoma" w:hAnsi="Tahoma" w:cs="Tahoma"/>
          <w:sz w:val="20"/>
          <w:szCs w:val="20"/>
        </w:rPr>
        <w:t xml:space="preserve"> methods</w:t>
      </w:r>
      <w:r w:rsidR="00146984" w:rsidRPr="00126EC6">
        <w:rPr>
          <w:rFonts w:ascii="Tahoma" w:hAnsi="Tahoma" w:cs="Tahoma"/>
          <w:sz w:val="20"/>
          <w:szCs w:val="20"/>
        </w:rPr>
        <w:t xml:space="preserve">, and </w:t>
      </w:r>
      <w:r w:rsidR="00D80728" w:rsidRPr="00126EC6">
        <w:rPr>
          <w:rFonts w:ascii="Tahoma" w:hAnsi="Tahoma" w:cs="Tahoma"/>
          <w:sz w:val="20"/>
          <w:szCs w:val="20"/>
        </w:rPr>
        <w:t xml:space="preserve">strategic </w:t>
      </w:r>
      <w:r w:rsidR="00146984" w:rsidRPr="00126EC6">
        <w:rPr>
          <w:rFonts w:ascii="Tahoma" w:hAnsi="Tahoma" w:cs="Tahoma"/>
          <w:sz w:val="20"/>
          <w:szCs w:val="20"/>
        </w:rPr>
        <w:t>goal setting</w:t>
      </w:r>
      <w:r w:rsidR="00CC4235" w:rsidRPr="00126EC6">
        <w:rPr>
          <w:rFonts w:ascii="Tahoma" w:hAnsi="Tahoma" w:cs="Tahoma"/>
          <w:sz w:val="20"/>
          <w:szCs w:val="20"/>
        </w:rPr>
        <w:t xml:space="preserve"> techniques</w:t>
      </w:r>
      <w:r w:rsidR="00146984" w:rsidRPr="00126EC6">
        <w:rPr>
          <w:rFonts w:ascii="Tahoma" w:hAnsi="Tahoma" w:cs="Tahoma"/>
          <w:sz w:val="20"/>
          <w:szCs w:val="20"/>
        </w:rPr>
        <w:t>.</w:t>
      </w:r>
    </w:p>
    <w:p w14:paraId="735B7686" w14:textId="77777777" w:rsidR="00146984" w:rsidRPr="00126EC6" w:rsidRDefault="00146984" w:rsidP="007A1DE4">
      <w:pPr>
        <w:jc w:val="both"/>
        <w:rPr>
          <w:rFonts w:ascii="Tahoma" w:hAnsi="Tahoma" w:cs="Tahoma"/>
          <w:sz w:val="20"/>
          <w:szCs w:val="20"/>
        </w:rPr>
      </w:pPr>
    </w:p>
    <w:p w14:paraId="16DEEC37" w14:textId="77777777" w:rsidR="001614DA" w:rsidRPr="00126EC6" w:rsidRDefault="00184384" w:rsidP="007A1DE4">
      <w:pPr>
        <w:jc w:val="both"/>
        <w:rPr>
          <w:rFonts w:ascii="Tahoma" w:hAnsi="Tahoma" w:cs="Tahoma"/>
          <w:sz w:val="20"/>
          <w:szCs w:val="20"/>
        </w:rPr>
      </w:pPr>
      <w:r w:rsidRPr="00126EC6">
        <w:rPr>
          <w:rFonts w:ascii="Tahoma" w:hAnsi="Tahoma" w:cs="Tahoma"/>
          <w:sz w:val="20"/>
          <w:szCs w:val="20"/>
        </w:rPr>
        <w:t>T</w:t>
      </w:r>
      <w:r w:rsidR="001614DA" w:rsidRPr="00126EC6">
        <w:rPr>
          <w:rFonts w:ascii="Tahoma" w:hAnsi="Tahoma" w:cs="Tahoma"/>
          <w:sz w:val="20"/>
          <w:szCs w:val="20"/>
        </w:rPr>
        <w:t>he job search is an overlapping multi-step process. As shown below, an effective job search requires job seekers to reflect, explore, target, and perform.</w:t>
      </w:r>
      <w:r w:rsidR="001614DA" w:rsidRPr="00126EC6">
        <w:rPr>
          <w:rFonts w:ascii="Tahoma" w:hAnsi="Tahoma" w:cs="Tahoma"/>
          <w:noProof/>
          <w:sz w:val="20"/>
          <w:szCs w:val="20"/>
        </w:rPr>
        <w:t xml:space="preserve"> </w:t>
      </w:r>
      <w:r w:rsidR="000B6BF6" w:rsidRPr="00126EC6">
        <w:rPr>
          <w:rFonts w:ascii="Tahoma" w:hAnsi="Tahoma" w:cs="Tahoma"/>
          <w:noProof/>
          <w:sz w:val="20"/>
          <w:szCs w:val="20"/>
        </w:rPr>
        <w:t xml:space="preserve">Although the </w:t>
      </w:r>
      <w:r w:rsidR="00D80728" w:rsidRPr="00126EC6">
        <w:rPr>
          <w:rFonts w:ascii="Tahoma" w:hAnsi="Tahoma" w:cs="Tahoma"/>
          <w:noProof/>
          <w:sz w:val="20"/>
          <w:szCs w:val="20"/>
        </w:rPr>
        <w:t>multi-step job search  process begins with reflection, the steps are not sequential. You will repeatedly return to each step as you move through the process of securing employment.</w:t>
      </w:r>
    </w:p>
    <w:p w14:paraId="0118C570" w14:textId="77777777" w:rsidR="00E94389" w:rsidRPr="00126EC6" w:rsidRDefault="001B4961">
      <w:pPr>
        <w:rPr>
          <w:rFonts w:ascii="Tahoma" w:hAnsi="Tahoma" w:cs="Tahoma"/>
          <w:sz w:val="20"/>
          <w:szCs w:val="20"/>
        </w:rPr>
      </w:pPr>
      <w:r w:rsidRPr="00126EC6">
        <w:rPr>
          <w:rFonts w:ascii="Tahoma" w:hAnsi="Tahoma" w:cs="Tahoma"/>
          <w:sz w:val="20"/>
          <w:szCs w:val="20"/>
        </w:rPr>
        <w:t xml:space="preserve"> </w:t>
      </w:r>
    </w:p>
    <w:p w14:paraId="2E5B09CB" w14:textId="560253B7" w:rsidR="0003580E" w:rsidRPr="00126EC6" w:rsidRDefault="00190BA4">
      <w:pPr>
        <w:rPr>
          <w:rFonts w:ascii="Tahoma" w:hAnsi="Tahoma" w:cs="Tahoma"/>
          <w:b/>
          <w:sz w:val="24"/>
          <w:szCs w:val="24"/>
        </w:rPr>
      </w:pPr>
      <w:r w:rsidRPr="00126EC6">
        <w:rPr>
          <w:rFonts w:ascii="Tahoma" w:hAnsi="Tahoma" w:cs="Tahoma"/>
          <w:noProof/>
          <w:sz w:val="20"/>
          <w:szCs w:val="20"/>
        </w:rPr>
        <mc:AlternateContent>
          <mc:Choice Requires="wpg">
            <w:drawing>
              <wp:anchor distT="0" distB="0" distL="114300" distR="114300" simplePos="0" relativeHeight="251668480" behindDoc="0" locked="0" layoutInCell="1" allowOverlap="1" wp14:anchorId="4B0C9665" wp14:editId="582D1EC5">
                <wp:simplePos x="0" y="0"/>
                <wp:positionH relativeFrom="column">
                  <wp:posOffset>-10795</wp:posOffset>
                </wp:positionH>
                <wp:positionV relativeFrom="paragraph">
                  <wp:posOffset>356870</wp:posOffset>
                </wp:positionV>
                <wp:extent cx="5836285" cy="3780155"/>
                <wp:effectExtent l="0" t="0" r="0" b="10795"/>
                <wp:wrapTopAndBottom/>
                <wp:docPr id="23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285" cy="3780155"/>
                          <a:chOff x="0" y="0"/>
                          <a:chExt cx="52417" cy="35264"/>
                        </a:xfrm>
                      </wpg:grpSpPr>
                      <wpg:grpSp>
                        <wpg:cNvPr id="231" name="Group 26"/>
                        <wpg:cNvGrpSpPr>
                          <a:grpSpLocks/>
                        </wpg:cNvGrpSpPr>
                        <wpg:grpSpPr bwMode="auto">
                          <a:xfrm>
                            <a:off x="2534" y="30"/>
                            <a:ext cx="22867" cy="13720"/>
                            <a:chOff x="2534" y="30"/>
                            <a:chExt cx="22866" cy="13720"/>
                          </a:xfrm>
                        </wpg:grpSpPr>
                        <wps:wsp>
                          <wps:cNvPr id="232" name="Rectangle 28"/>
                          <wps:cNvSpPr>
                            <a:spLocks noChangeArrowheads="1"/>
                          </wps:cNvSpPr>
                          <wps:spPr bwMode="auto">
                            <a:xfrm>
                              <a:off x="2534" y="30"/>
                              <a:ext cx="22867" cy="13720"/>
                            </a:xfrm>
                            <a:prstGeom prst="roundRect">
                              <a:avLst>
                                <a:gd name="adj" fmla="val 16667"/>
                              </a:avLst>
                            </a:prstGeom>
                            <a:gradFill rotWithShape="1">
                              <a:gsLst>
                                <a:gs pos="0">
                                  <a:srgbClr val="FF0000">
                                    <a:alpha val="0"/>
                                  </a:srgbClr>
                                </a:gs>
                                <a:gs pos="100000">
                                  <a:srgbClr val="C00000">
                                    <a:alpha val="80000"/>
                                  </a:srgbClr>
                                </a:gs>
                              </a:gsLst>
                              <a:path path="rect">
                                <a:fillToRect r="100000" b="100000"/>
                              </a:path>
                            </a:gradFill>
                            <a:ln w="3175">
                              <a:solidFill>
                                <a:schemeClr val="tx1">
                                  <a:lumMod val="100000"/>
                                  <a:lumOff val="0"/>
                                </a:schemeClr>
                              </a:solidFill>
                              <a:round/>
                              <a:headEnd/>
                              <a:tailEnd/>
                            </a:ln>
                          </wps:spPr>
                          <wps:bodyPr rot="0" vert="horz" wrap="square" lIns="91440" tIns="45720" rIns="91440" bIns="45720" anchor="t" anchorCtr="0" upright="1">
                            <a:noAutofit/>
                          </wps:bodyPr>
                        </wps:wsp>
                        <wps:wsp>
                          <wps:cNvPr id="233" name="TextBox 3"/>
                          <wps:cNvSpPr>
                            <a:spLocks noChangeArrowheads="1"/>
                          </wps:cNvSpPr>
                          <wps:spPr bwMode="auto">
                            <a:xfrm>
                              <a:off x="2534" y="30"/>
                              <a:ext cx="22867" cy="13720"/>
                            </a:xfrm>
                            <a:prstGeom prst="roundRect">
                              <a:avLst>
                                <a:gd name="adj" fmla="val 16667"/>
                              </a:avLst>
                            </a:prstGeom>
                            <a:gradFill rotWithShape="1">
                              <a:gsLst>
                                <a:gs pos="0">
                                  <a:srgbClr val="FF0000">
                                    <a:alpha val="0"/>
                                  </a:srgbClr>
                                </a:gs>
                                <a:gs pos="100000">
                                  <a:srgbClr val="C00000">
                                    <a:alpha val="80000"/>
                                  </a:srgbClr>
                                </a:gs>
                              </a:gsLst>
                              <a:path path="rect">
                                <a:fillToRect r="100000" b="100000"/>
                              </a:path>
                            </a:gradFill>
                            <a:ln>
                              <a:noFill/>
                            </a:ln>
                            <a:extLst>
                              <a:ext uri="{91240B29-F687-4F45-9708-019B960494DF}">
                                <a14:hiddenLine xmlns:a14="http://schemas.microsoft.com/office/drawing/2010/main" w="3175">
                                  <a:solidFill>
                                    <a:srgbClr val="000000"/>
                                  </a:solidFill>
                                  <a:round/>
                                  <a:headEnd/>
                                  <a:tailEnd/>
                                </a14:hiddenLine>
                              </a:ext>
                            </a:extLst>
                          </wps:spPr>
                          <wps:txbx>
                            <w:txbxContent>
                              <w:p w14:paraId="59836EA6" w14:textId="77777777" w:rsidR="00511407" w:rsidRPr="007A1DE4" w:rsidRDefault="00511407" w:rsidP="00C33D29">
                                <w:pPr>
                                  <w:pStyle w:val="NormalWeb"/>
                                  <w:spacing w:before="0" w:beforeAutospacing="0" w:after="134" w:afterAutospacing="0" w:line="216" w:lineRule="auto"/>
                                  <w:jc w:val="center"/>
                                  <w:rPr>
                                    <w:b/>
                                    <w:color w:val="FFFFFF" w:themeColor="background1"/>
                                  </w:rPr>
                                </w:pPr>
                                <w:r w:rsidRPr="007A1DE4">
                                  <w:rPr>
                                    <w:rFonts w:ascii="Tahoma" w:eastAsia="Tahoma" w:hAnsi="Tahoma" w:cs="Tahoma"/>
                                    <w:b/>
                                    <w:color w:val="FFFFFF" w:themeColor="background1"/>
                                    <w:kern w:val="24"/>
                                    <w:sz w:val="32"/>
                                    <w:szCs w:val="32"/>
                                  </w:rPr>
                                  <w:t>Reflect</w:t>
                                </w:r>
                                <w:r w:rsidRPr="007A1DE4">
                                  <w:rPr>
                                    <w:rFonts w:ascii="Tahoma" w:eastAsia="Tahoma" w:hAnsi="Tahoma" w:cs="Tahoma"/>
                                    <w:b/>
                                    <w:color w:val="FFFFFF" w:themeColor="background1"/>
                                    <w:kern w:val="24"/>
                                    <w:sz w:val="28"/>
                                    <w:szCs w:val="28"/>
                                  </w:rPr>
                                  <w:t xml:space="preserve"> </w:t>
                                </w:r>
                              </w:p>
                              <w:p w14:paraId="2238C2BA" w14:textId="77777777" w:rsidR="00511407" w:rsidRDefault="00511407" w:rsidP="00C33D29">
                                <w:pPr>
                                  <w:pStyle w:val="NormalWeb"/>
                                  <w:spacing w:before="0" w:beforeAutospacing="0" w:after="101" w:afterAutospacing="0" w:line="216" w:lineRule="auto"/>
                                  <w:jc w:val="center"/>
                                </w:pPr>
                                <w:r>
                                  <w:rPr>
                                    <w:rFonts w:ascii="Tahoma" w:eastAsia="Tahoma" w:hAnsi="Tahoma" w:cs="Tahoma"/>
                                    <w:color w:val="000000"/>
                                    <w:kern w:val="24"/>
                                  </w:rPr>
                                  <w:t>on your values, interests, skills, and abilities</w:t>
                                </w:r>
                              </w:p>
                            </w:txbxContent>
                          </wps:txbx>
                          <wps:bodyPr rot="0" vert="horz" wrap="square" lIns="113792" tIns="113792" rIns="113792" bIns="113792" anchor="ctr" anchorCtr="0" upright="1">
                            <a:noAutofit/>
                          </wps:bodyPr>
                        </wps:wsp>
                      </wpg:grpSp>
                      <wpg:grpSp>
                        <wpg:cNvPr id="234" name="Group 31"/>
                        <wpg:cNvGrpSpPr>
                          <a:grpSpLocks/>
                        </wpg:cNvGrpSpPr>
                        <wpg:grpSpPr bwMode="auto">
                          <a:xfrm>
                            <a:off x="29550" y="0"/>
                            <a:ext cx="22867" cy="13720"/>
                            <a:chOff x="29550" y="0"/>
                            <a:chExt cx="22866" cy="13720"/>
                          </a:xfrm>
                        </wpg:grpSpPr>
                        <wps:wsp>
                          <wps:cNvPr id="235" name="Rectangle 192"/>
                          <wps:cNvSpPr>
                            <a:spLocks noChangeArrowheads="1"/>
                          </wps:cNvSpPr>
                          <wps:spPr bwMode="auto">
                            <a:xfrm>
                              <a:off x="29550" y="0"/>
                              <a:ext cx="22867" cy="13720"/>
                            </a:xfrm>
                            <a:prstGeom prst="roundRect">
                              <a:avLst>
                                <a:gd name="adj" fmla="val 16667"/>
                              </a:avLst>
                            </a:prstGeom>
                            <a:gradFill rotWithShape="1">
                              <a:gsLst>
                                <a:gs pos="0">
                                  <a:srgbClr val="FF0000">
                                    <a:alpha val="0"/>
                                  </a:srgbClr>
                                </a:gs>
                                <a:gs pos="100000">
                                  <a:srgbClr val="C00000">
                                    <a:alpha val="80000"/>
                                  </a:srgbClr>
                                </a:gs>
                              </a:gsLst>
                              <a:path path="rect">
                                <a:fillToRect r="100000" b="100000"/>
                              </a:path>
                            </a:gradFill>
                            <a:ln w="3175">
                              <a:solidFill>
                                <a:schemeClr val="tx1">
                                  <a:lumMod val="100000"/>
                                  <a:lumOff val="0"/>
                                </a:schemeClr>
                              </a:solidFill>
                              <a:round/>
                              <a:headEnd/>
                              <a:tailEnd/>
                            </a:ln>
                          </wps:spPr>
                          <wps:bodyPr rot="0" vert="horz" wrap="square" lIns="91440" tIns="45720" rIns="91440" bIns="45720" anchor="t" anchorCtr="0" upright="1">
                            <a:noAutofit/>
                          </wps:bodyPr>
                        </wps:wsp>
                        <wps:wsp>
                          <wps:cNvPr id="237" name="TextBox 6"/>
                          <wps:cNvSpPr>
                            <a:spLocks noChangeArrowheads="1"/>
                          </wps:cNvSpPr>
                          <wps:spPr bwMode="auto">
                            <a:xfrm>
                              <a:off x="29550" y="0"/>
                              <a:ext cx="22867" cy="13720"/>
                            </a:xfrm>
                            <a:prstGeom prst="roundRect">
                              <a:avLst>
                                <a:gd name="adj" fmla="val 16667"/>
                              </a:avLst>
                            </a:prstGeom>
                            <a:gradFill rotWithShape="1">
                              <a:gsLst>
                                <a:gs pos="0">
                                  <a:srgbClr val="FF0000">
                                    <a:alpha val="0"/>
                                  </a:srgbClr>
                                </a:gs>
                                <a:gs pos="100000">
                                  <a:srgbClr val="C00000">
                                    <a:alpha val="80000"/>
                                  </a:srgbClr>
                                </a:gs>
                              </a:gsLst>
                              <a:path path="rect">
                                <a:fillToRect r="100000" b="100000"/>
                              </a:path>
                            </a:gradFill>
                            <a:ln>
                              <a:noFill/>
                            </a:ln>
                            <a:extLst>
                              <a:ext uri="{91240B29-F687-4F45-9708-019B960494DF}">
                                <a14:hiddenLine xmlns:a14="http://schemas.microsoft.com/office/drawing/2010/main" w="3175">
                                  <a:solidFill>
                                    <a:srgbClr val="000000"/>
                                  </a:solidFill>
                                  <a:round/>
                                  <a:headEnd/>
                                  <a:tailEnd/>
                                </a14:hiddenLine>
                              </a:ext>
                            </a:extLst>
                          </wps:spPr>
                          <wps:txbx>
                            <w:txbxContent>
                              <w:p w14:paraId="0733BFD0" w14:textId="77777777" w:rsidR="00511407" w:rsidRPr="007A1DE4" w:rsidRDefault="00511407" w:rsidP="00C33D29">
                                <w:pPr>
                                  <w:pStyle w:val="NormalWeb"/>
                                  <w:spacing w:before="0" w:beforeAutospacing="0" w:after="134" w:afterAutospacing="0" w:line="216" w:lineRule="auto"/>
                                  <w:jc w:val="center"/>
                                  <w:rPr>
                                    <w:b/>
                                    <w:color w:val="FFFFFF" w:themeColor="background1"/>
                                  </w:rPr>
                                </w:pPr>
                                <w:r w:rsidRPr="007A1DE4">
                                  <w:rPr>
                                    <w:rFonts w:ascii="Tahoma" w:eastAsia="Tahoma" w:hAnsi="Tahoma" w:cs="Tahoma"/>
                                    <w:b/>
                                    <w:color w:val="FFFFFF" w:themeColor="background1"/>
                                    <w:kern w:val="24"/>
                                    <w:sz w:val="32"/>
                                    <w:szCs w:val="32"/>
                                  </w:rPr>
                                  <w:t>Explore</w:t>
                                </w:r>
                                <w:r w:rsidRPr="007A1DE4">
                                  <w:rPr>
                                    <w:rFonts w:ascii="Tahoma" w:eastAsia="Tahoma" w:hAnsi="Tahoma" w:cs="Tahoma"/>
                                    <w:b/>
                                    <w:color w:val="FFFFFF" w:themeColor="background1"/>
                                    <w:kern w:val="24"/>
                                    <w:sz w:val="28"/>
                                    <w:szCs w:val="28"/>
                                  </w:rPr>
                                  <w:t xml:space="preserve"> </w:t>
                                </w:r>
                              </w:p>
                              <w:p w14:paraId="675246AF" w14:textId="77777777" w:rsidR="00511407" w:rsidRDefault="00511407" w:rsidP="00C33D29">
                                <w:pPr>
                                  <w:pStyle w:val="NormalWeb"/>
                                  <w:spacing w:before="0" w:beforeAutospacing="0" w:after="101" w:afterAutospacing="0" w:line="216" w:lineRule="auto"/>
                                  <w:jc w:val="center"/>
                                </w:pPr>
                                <w:r>
                                  <w:rPr>
                                    <w:rFonts w:ascii="Tahoma" w:eastAsia="Tahoma" w:hAnsi="Tahoma" w:cs="Tahoma"/>
                                    <w:color w:val="000000"/>
                                    <w:kern w:val="24"/>
                                  </w:rPr>
                                  <w:t>career options, organizations, and job roles</w:t>
                                </w:r>
                              </w:p>
                            </w:txbxContent>
                          </wps:txbx>
                          <wps:bodyPr rot="0" vert="horz" wrap="square" lIns="113792" tIns="113792" rIns="113792" bIns="113792" anchor="ctr" anchorCtr="0" upright="1">
                            <a:noAutofit/>
                          </wps:bodyPr>
                        </wps:wsp>
                      </wpg:grpSp>
                      <wpg:grpSp>
                        <wpg:cNvPr id="238" name="Group 194"/>
                        <wpg:cNvGrpSpPr>
                          <a:grpSpLocks/>
                        </wpg:cNvGrpSpPr>
                        <wpg:grpSpPr bwMode="auto">
                          <a:xfrm>
                            <a:off x="2534" y="18683"/>
                            <a:ext cx="22867" cy="13720"/>
                            <a:chOff x="2534" y="18683"/>
                            <a:chExt cx="22866" cy="13720"/>
                          </a:xfrm>
                        </wpg:grpSpPr>
                        <wps:wsp>
                          <wps:cNvPr id="240" name="Rectangle 196"/>
                          <wps:cNvSpPr>
                            <a:spLocks noChangeArrowheads="1"/>
                          </wps:cNvSpPr>
                          <wps:spPr bwMode="auto">
                            <a:xfrm>
                              <a:off x="2534" y="18683"/>
                              <a:ext cx="22867" cy="13720"/>
                            </a:xfrm>
                            <a:prstGeom prst="roundRect">
                              <a:avLst>
                                <a:gd name="adj" fmla="val 16667"/>
                              </a:avLst>
                            </a:prstGeom>
                            <a:gradFill rotWithShape="1">
                              <a:gsLst>
                                <a:gs pos="0">
                                  <a:srgbClr val="FF0000">
                                    <a:alpha val="0"/>
                                  </a:srgbClr>
                                </a:gs>
                                <a:gs pos="100000">
                                  <a:srgbClr val="C00000">
                                    <a:alpha val="80000"/>
                                  </a:srgbClr>
                                </a:gs>
                              </a:gsLst>
                              <a:path path="rect">
                                <a:fillToRect r="100000" b="100000"/>
                              </a:path>
                            </a:gradFill>
                            <a:ln w="3175">
                              <a:solidFill>
                                <a:schemeClr val="tx1">
                                  <a:lumMod val="100000"/>
                                  <a:lumOff val="0"/>
                                </a:schemeClr>
                              </a:solidFill>
                              <a:round/>
                              <a:headEnd/>
                              <a:tailEnd/>
                            </a:ln>
                          </wps:spPr>
                          <wps:bodyPr rot="0" vert="horz" wrap="square" lIns="91440" tIns="45720" rIns="91440" bIns="45720" anchor="t" anchorCtr="0" upright="1">
                            <a:noAutofit/>
                          </wps:bodyPr>
                        </wps:wsp>
                        <wps:wsp>
                          <wps:cNvPr id="241" name="TextBox 9"/>
                          <wps:cNvSpPr>
                            <a:spLocks noChangeArrowheads="1"/>
                          </wps:cNvSpPr>
                          <wps:spPr bwMode="auto">
                            <a:xfrm>
                              <a:off x="2534" y="18683"/>
                              <a:ext cx="22867" cy="13720"/>
                            </a:xfrm>
                            <a:prstGeom prst="roundRect">
                              <a:avLst>
                                <a:gd name="adj" fmla="val 16667"/>
                              </a:avLst>
                            </a:prstGeom>
                            <a:gradFill rotWithShape="1">
                              <a:gsLst>
                                <a:gs pos="0">
                                  <a:srgbClr val="FF0000">
                                    <a:alpha val="0"/>
                                  </a:srgbClr>
                                </a:gs>
                                <a:gs pos="100000">
                                  <a:srgbClr val="C00000">
                                    <a:alpha val="80000"/>
                                  </a:srgbClr>
                                </a:gs>
                              </a:gsLst>
                              <a:path path="rect">
                                <a:fillToRect r="100000" b="100000"/>
                              </a:path>
                            </a:gradFill>
                            <a:ln>
                              <a:noFill/>
                            </a:ln>
                            <a:extLst>
                              <a:ext uri="{91240B29-F687-4F45-9708-019B960494DF}">
                                <a14:hiddenLine xmlns:a14="http://schemas.microsoft.com/office/drawing/2010/main" w="3175">
                                  <a:solidFill>
                                    <a:srgbClr val="000000"/>
                                  </a:solidFill>
                                  <a:round/>
                                  <a:headEnd/>
                                  <a:tailEnd/>
                                </a14:hiddenLine>
                              </a:ext>
                            </a:extLst>
                          </wps:spPr>
                          <wps:txbx>
                            <w:txbxContent>
                              <w:p w14:paraId="5CAF6DF2" w14:textId="77777777" w:rsidR="00511407" w:rsidRPr="007A1DE4" w:rsidRDefault="00511407" w:rsidP="00C33D29">
                                <w:pPr>
                                  <w:pStyle w:val="NormalWeb"/>
                                  <w:spacing w:before="0" w:beforeAutospacing="0" w:after="134" w:afterAutospacing="0" w:line="216" w:lineRule="auto"/>
                                  <w:jc w:val="center"/>
                                  <w:rPr>
                                    <w:b/>
                                    <w:color w:val="FFFFFF" w:themeColor="background1"/>
                                  </w:rPr>
                                </w:pPr>
                                <w:r w:rsidRPr="007A1DE4">
                                  <w:rPr>
                                    <w:rFonts w:ascii="Tahoma" w:eastAsia="Tahoma" w:hAnsi="Tahoma" w:cs="Tahoma"/>
                                    <w:b/>
                                    <w:color w:val="FFFFFF" w:themeColor="background1"/>
                                    <w:kern w:val="24"/>
                                    <w:sz w:val="32"/>
                                    <w:szCs w:val="32"/>
                                  </w:rPr>
                                  <w:t>Target</w:t>
                                </w:r>
                                <w:r w:rsidRPr="007A1DE4">
                                  <w:rPr>
                                    <w:rFonts w:ascii="Tahoma" w:eastAsia="Tahoma" w:hAnsi="Tahoma" w:cs="Tahoma"/>
                                    <w:b/>
                                    <w:color w:val="FFFFFF" w:themeColor="background1"/>
                                    <w:kern w:val="24"/>
                                  </w:rPr>
                                  <w:t xml:space="preserve"> </w:t>
                                </w:r>
                              </w:p>
                              <w:p w14:paraId="5119C25E" w14:textId="77777777" w:rsidR="00511407" w:rsidRDefault="00511407" w:rsidP="00C33D29">
                                <w:pPr>
                                  <w:pStyle w:val="NormalWeb"/>
                                  <w:spacing w:before="0" w:beforeAutospacing="0" w:after="101" w:afterAutospacing="0" w:line="216" w:lineRule="auto"/>
                                  <w:jc w:val="center"/>
                                </w:pPr>
                                <w:r>
                                  <w:rPr>
                                    <w:rFonts w:ascii="Tahoma" w:eastAsia="Tahoma" w:hAnsi="Tahoma" w:cs="Tahoma"/>
                                    <w:color w:val="000000"/>
                                    <w:kern w:val="24"/>
                                  </w:rPr>
                                  <w:t>a specific job or jobs that interest you and match your qualifications.</w:t>
                                </w:r>
                              </w:p>
                            </w:txbxContent>
                          </wps:txbx>
                          <wps:bodyPr rot="0" vert="horz" wrap="square" lIns="113792" tIns="113792" rIns="113792" bIns="113792" anchor="ctr" anchorCtr="0" upright="1">
                            <a:noAutofit/>
                          </wps:bodyPr>
                        </wps:wsp>
                      </wpg:grpSp>
                      <wpg:grpSp>
                        <wpg:cNvPr id="243" name="Group 198"/>
                        <wpg:cNvGrpSpPr>
                          <a:grpSpLocks/>
                        </wpg:cNvGrpSpPr>
                        <wpg:grpSpPr bwMode="auto">
                          <a:xfrm>
                            <a:off x="29550" y="18683"/>
                            <a:ext cx="22867" cy="13720"/>
                            <a:chOff x="29550" y="18683"/>
                            <a:chExt cx="22866" cy="13720"/>
                          </a:xfrm>
                        </wpg:grpSpPr>
                        <wps:wsp>
                          <wps:cNvPr id="244" name="Rectangle 199"/>
                          <wps:cNvSpPr>
                            <a:spLocks noChangeArrowheads="1"/>
                          </wps:cNvSpPr>
                          <wps:spPr bwMode="auto">
                            <a:xfrm>
                              <a:off x="29550" y="18683"/>
                              <a:ext cx="22867" cy="13720"/>
                            </a:xfrm>
                            <a:prstGeom prst="roundRect">
                              <a:avLst>
                                <a:gd name="adj" fmla="val 16667"/>
                              </a:avLst>
                            </a:prstGeom>
                            <a:gradFill rotWithShape="1">
                              <a:gsLst>
                                <a:gs pos="0">
                                  <a:srgbClr val="FF0000">
                                    <a:alpha val="0"/>
                                  </a:srgbClr>
                                </a:gs>
                                <a:gs pos="100000">
                                  <a:srgbClr val="C00000">
                                    <a:alpha val="80000"/>
                                  </a:srgbClr>
                                </a:gs>
                              </a:gsLst>
                              <a:path path="rect">
                                <a:fillToRect r="100000" b="100000"/>
                              </a:path>
                            </a:gradFill>
                            <a:ln w="3175">
                              <a:solidFill>
                                <a:schemeClr val="tx1">
                                  <a:lumMod val="100000"/>
                                  <a:lumOff val="0"/>
                                </a:schemeClr>
                              </a:solidFill>
                              <a:round/>
                              <a:headEnd/>
                              <a:tailEnd/>
                            </a:ln>
                          </wps:spPr>
                          <wps:bodyPr rot="0" vert="horz" wrap="square" lIns="91440" tIns="45720" rIns="91440" bIns="45720" anchor="t" anchorCtr="0" upright="1">
                            <a:noAutofit/>
                          </wps:bodyPr>
                        </wps:wsp>
                        <wps:wsp>
                          <wps:cNvPr id="245" name="TextBox 12"/>
                          <wps:cNvSpPr>
                            <a:spLocks noChangeArrowheads="1"/>
                          </wps:cNvSpPr>
                          <wps:spPr bwMode="auto">
                            <a:xfrm>
                              <a:off x="29550" y="18683"/>
                              <a:ext cx="22867" cy="13720"/>
                            </a:xfrm>
                            <a:prstGeom prst="roundRect">
                              <a:avLst>
                                <a:gd name="adj" fmla="val 16667"/>
                              </a:avLst>
                            </a:prstGeom>
                            <a:gradFill rotWithShape="1">
                              <a:gsLst>
                                <a:gs pos="0">
                                  <a:srgbClr val="FF0000">
                                    <a:alpha val="0"/>
                                  </a:srgbClr>
                                </a:gs>
                                <a:gs pos="100000">
                                  <a:srgbClr val="C00000">
                                    <a:alpha val="80000"/>
                                  </a:srgbClr>
                                </a:gs>
                              </a:gsLst>
                              <a:path path="rect">
                                <a:fillToRect r="100000" b="100000"/>
                              </a:path>
                            </a:gradFill>
                            <a:ln>
                              <a:noFill/>
                            </a:ln>
                            <a:extLst>
                              <a:ext uri="{91240B29-F687-4F45-9708-019B960494DF}">
                                <a14:hiddenLine xmlns:a14="http://schemas.microsoft.com/office/drawing/2010/main" w="3175">
                                  <a:solidFill>
                                    <a:srgbClr val="000000"/>
                                  </a:solidFill>
                                  <a:round/>
                                  <a:headEnd/>
                                  <a:tailEnd/>
                                </a14:hiddenLine>
                              </a:ext>
                            </a:extLst>
                          </wps:spPr>
                          <wps:txbx>
                            <w:txbxContent>
                              <w:p w14:paraId="6292A476" w14:textId="77777777" w:rsidR="00511407" w:rsidRPr="007A1DE4" w:rsidRDefault="00511407" w:rsidP="00C33D29">
                                <w:pPr>
                                  <w:pStyle w:val="NormalWeb"/>
                                  <w:spacing w:before="0" w:beforeAutospacing="0" w:after="134" w:afterAutospacing="0" w:line="216" w:lineRule="auto"/>
                                  <w:jc w:val="center"/>
                                  <w:rPr>
                                    <w:b/>
                                    <w:color w:val="FFFFFF" w:themeColor="background1"/>
                                  </w:rPr>
                                </w:pPr>
                                <w:r w:rsidRPr="007A1DE4">
                                  <w:rPr>
                                    <w:rFonts w:ascii="Tahoma" w:eastAsia="Tahoma" w:hAnsi="Tahoma" w:cs="Tahoma"/>
                                    <w:b/>
                                    <w:color w:val="FFFFFF" w:themeColor="background1"/>
                                    <w:kern w:val="24"/>
                                    <w:sz w:val="32"/>
                                    <w:szCs w:val="32"/>
                                  </w:rPr>
                                  <w:t>Perform</w:t>
                                </w:r>
                                <w:r w:rsidRPr="007A1DE4">
                                  <w:rPr>
                                    <w:rFonts w:ascii="Tahoma" w:eastAsia="Tahoma" w:hAnsi="Tahoma" w:cs="Tahoma"/>
                                    <w:b/>
                                    <w:color w:val="FFFFFF" w:themeColor="background1"/>
                                    <w:kern w:val="24"/>
                                  </w:rPr>
                                  <w:t xml:space="preserve"> </w:t>
                                </w:r>
                              </w:p>
                              <w:p w14:paraId="2EBC24CD" w14:textId="77777777" w:rsidR="00511407" w:rsidRDefault="00511407" w:rsidP="00C33D29">
                                <w:pPr>
                                  <w:pStyle w:val="NormalWeb"/>
                                  <w:spacing w:before="0" w:beforeAutospacing="0" w:after="101" w:afterAutospacing="0" w:line="216" w:lineRule="auto"/>
                                  <w:jc w:val="center"/>
                                </w:pPr>
                                <w:r>
                                  <w:rPr>
                                    <w:rFonts w:ascii="Tahoma" w:eastAsia="Tahoma" w:hAnsi="Tahoma" w:cs="Tahoma"/>
                                    <w:color w:val="000000"/>
                                    <w:kern w:val="24"/>
                                  </w:rPr>
                                  <w:t>behaviors that increase the likelihood of receiving an interview or job offer</w:t>
                                </w:r>
                              </w:p>
                            </w:txbxContent>
                          </wps:txbx>
                          <wps:bodyPr rot="0" vert="horz" wrap="square" lIns="113792" tIns="113792" rIns="113792" bIns="113792" anchor="ctr" anchorCtr="0" upright="1">
                            <a:noAutofit/>
                          </wps:bodyPr>
                        </wps:wsp>
                      </wpg:grpSp>
                      <wps:wsp>
                        <wps:cNvPr id="246" name="Straight Arrow Connector 201"/>
                        <wps:cNvCnPr>
                          <a:cxnSpLocks noChangeShapeType="1"/>
                        </wps:cNvCnPr>
                        <wps:spPr bwMode="auto">
                          <a:xfrm flipV="1">
                            <a:off x="25401" y="6860"/>
                            <a:ext cx="4149" cy="30"/>
                          </a:xfrm>
                          <a:prstGeom prst="straightConnector1">
                            <a:avLst/>
                          </a:prstGeom>
                          <a:noFill/>
                          <a:ln w="3175">
                            <a:solidFill>
                              <a:schemeClr val="dk1">
                                <a:lumMod val="100000"/>
                                <a:lumOff val="0"/>
                              </a:schemeClr>
                            </a:solidFill>
                            <a:miter lim="800000"/>
                            <a:headEnd/>
                            <a:tailEnd type="triangle" w="med" len="med"/>
                          </a:ln>
                        </wps:spPr>
                        <wps:bodyPr/>
                      </wps:wsp>
                      <wps:wsp>
                        <wps:cNvPr id="247" name="Straight Arrow Connector 202"/>
                        <wps:cNvCnPr>
                          <a:cxnSpLocks noChangeShapeType="1"/>
                        </wps:cNvCnPr>
                        <wps:spPr bwMode="auto">
                          <a:xfrm>
                            <a:off x="25401" y="25543"/>
                            <a:ext cx="4149" cy="0"/>
                          </a:xfrm>
                          <a:prstGeom prst="straightConnector1">
                            <a:avLst/>
                          </a:prstGeom>
                          <a:noFill/>
                          <a:ln w="3175">
                            <a:solidFill>
                              <a:schemeClr val="dk1">
                                <a:lumMod val="100000"/>
                                <a:lumOff val="0"/>
                              </a:schemeClr>
                            </a:solidFill>
                            <a:miter lim="800000"/>
                            <a:headEnd/>
                            <a:tailEnd type="triangle" w="med" len="med"/>
                          </a:ln>
                        </wps:spPr>
                        <wps:bodyPr/>
                      </wps:wsp>
                      <wps:wsp>
                        <wps:cNvPr id="248" name="Elbow Connector 203"/>
                        <wps:cNvCnPr>
                          <a:cxnSpLocks noChangeShapeType="1"/>
                        </wps:cNvCnPr>
                        <wps:spPr bwMode="auto">
                          <a:xfrm rot="5400000">
                            <a:off x="24994" y="2694"/>
                            <a:ext cx="4963" cy="27016"/>
                          </a:xfrm>
                          <a:prstGeom prst="bentConnector3">
                            <a:avLst>
                              <a:gd name="adj1" fmla="val 50000"/>
                            </a:avLst>
                          </a:prstGeom>
                          <a:noFill/>
                          <a:ln w="3175">
                            <a:solidFill>
                              <a:schemeClr val="dk1">
                                <a:lumMod val="100000"/>
                                <a:lumOff val="0"/>
                              </a:schemeClr>
                            </a:solidFill>
                            <a:miter lim="800000"/>
                            <a:headEnd/>
                            <a:tailEnd type="triangle" w="med" len="med"/>
                          </a:ln>
                        </wps:spPr>
                        <wps:bodyPr/>
                      </wps:wsp>
                      <wps:wsp>
                        <wps:cNvPr id="249" name="Straight Connector 204"/>
                        <wps:cNvCnPr>
                          <a:cxnSpLocks noChangeShapeType="1"/>
                        </wps:cNvCnPr>
                        <wps:spPr bwMode="auto">
                          <a:xfrm flipH="1">
                            <a:off x="40984" y="32403"/>
                            <a:ext cx="0" cy="2861"/>
                          </a:xfrm>
                          <a:prstGeom prst="line">
                            <a:avLst/>
                          </a:prstGeom>
                          <a:noFill/>
                          <a:ln w="3175">
                            <a:solidFill>
                              <a:schemeClr val="dk1">
                                <a:lumMod val="100000"/>
                                <a:lumOff val="0"/>
                              </a:schemeClr>
                            </a:solidFill>
                            <a:miter lim="800000"/>
                            <a:headEnd/>
                            <a:tailEnd/>
                          </a:ln>
                        </wps:spPr>
                        <wps:bodyPr/>
                      </wps:wsp>
                      <wps:wsp>
                        <wps:cNvPr id="250" name="Straight Connector 205"/>
                        <wps:cNvCnPr>
                          <a:cxnSpLocks noChangeShapeType="1"/>
                        </wps:cNvCnPr>
                        <wps:spPr bwMode="auto">
                          <a:xfrm flipH="1">
                            <a:off x="0" y="35259"/>
                            <a:ext cx="40984" cy="0"/>
                          </a:xfrm>
                          <a:prstGeom prst="line">
                            <a:avLst/>
                          </a:prstGeom>
                          <a:noFill/>
                          <a:ln w="3175">
                            <a:solidFill>
                              <a:schemeClr val="dk1">
                                <a:lumMod val="100000"/>
                                <a:lumOff val="0"/>
                              </a:schemeClr>
                            </a:solidFill>
                            <a:miter lim="800000"/>
                            <a:headEnd/>
                            <a:tailEnd/>
                          </a:ln>
                        </wps:spPr>
                        <wps:bodyPr/>
                      </wps:wsp>
                      <wps:wsp>
                        <wps:cNvPr id="251" name="Elbow Connector 206"/>
                        <wps:cNvCnPr>
                          <a:cxnSpLocks noChangeShapeType="1"/>
                        </wps:cNvCnPr>
                        <wps:spPr bwMode="auto">
                          <a:xfrm rot="5400000" flipH="1" flipV="1">
                            <a:off x="-12920" y="19810"/>
                            <a:ext cx="28374" cy="2534"/>
                          </a:xfrm>
                          <a:prstGeom prst="bentConnector2">
                            <a:avLst/>
                          </a:prstGeom>
                          <a:noFill/>
                          <a:ln w="3175">
                            <a:solidFill>
                              <a:schemeClr val="dk1">
                                <a:lumMod val="100000"/>
                                <a:lumOff val="0"/>
                              </a:schemeClr>
                            </a:solidFill>
                            <a:miter lim="800000"/>
                            <a:headEnd/>
                            <a:tailEnd type="triangle" w="med" len="med"/>
                          </a:ln>
                        </wps:spPr>
                        <wps:bodyPr/>
                      </wps:wsp>
                    </wpg:wgp>
                  </a:graphicData>
                </a:graphic>
                <wp14:sizeRelH relativeFrom="margin">
                  <wp14:pctWidth>0</wp14:pctWidth>
                </wp14:sizeRelH>
                <wp14:sizeRelV relativeFrom="margin">
                  <wp14:pctHeight>0</wp14:pctHeight>
                </wp14:sizeRelV>
              </wp:anchor>
            </w:drawing>
          </mc:Choice>
          <mc:Fallback>
            <w:pict>
              <v:group w14:anchorId="4B0C9665" id="Group 37" o:spid="_x0000_s1029" style="position:absolute;margin-left:-.85pt;margin-top:28.1pt;width:459.55pt;height:297.65pt;z-index:251668480;mso-width-relative:margin;mso-height-relative:margin" coordsize="52417,3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">
                <v:group id="Group 26" o:spid="_x0000_s1030" style="position:absolute;left:2534;top:30;width:22867;height:13720" coordorigin="2534,30" coordsize="22866,1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oundrect id="Rectangle 28" o:spid="_x0000_s1031" style="position:absolute;left:2534;top:30;width:22867;height:13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" fillcolor="red" strokecolor="black [3213]" strokeweight=".25pt">
                    <v:fill opacity="0" color2="#c00000" o:opacity2="52428f" rotate="t" focus="100%" type="gradientRadial">
                      <o:fill v:ext="view" type="gradientCenter"/>
                    </v:fill>
                  </v:roundrect>
                  <v:roundrect id="TextBox 3" o:spid="_x0000_s1032" style="position:absolute;left:2534;top:30;width:22867;height:13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" fillcolor="red" stroked="f" strokeweight=".25pt">
                    <v:fill opacity="0" color2="#c00000" o:opacity2="52428f" rotate="t" focus="100%" type="gradientRadial">
                      <o:fill v:ext="view" type="gradientCenter"/>
                    </v:fill>
                    <v:textbox inset="8.96pt,8.96pt,8.96pt,8.96pt">
                      <w:txbxContent>
                        <w:p w14:paraId="59836EA6" w14:textId="77777777" w:rsidR="00511407" w:rsidRPr="007A1DE4" w:rsidRDefault="00511407" w:rsidP="00C33D29">
                          <w:pPr>
                            <w:pStyle w:val="NormalWeb"/>
                            <w:spacing w:before="0" w:beforeAutospacing="0" w:after="134" w:afterAutospacing="0" w:line="216" w:lineRule="auto"/>
                            <w:jc w:val="center"/>
                            <w:rPr>
                              <w:b/>
                              <w:color w:val="FFFFFF" w:themeColor="background1"/>
                            </w:rPr>
                          </w:pPr>
                          <w:r w:rsidRPr="007A1DE4">
                            <w:rPr>
                              <w:rFonts w:ascii="Tahoma" w:eastAsia="Tahoma" w:hAnsi="Tahoma" w:cs="Tahoma"/>
                              <w:b/>
                              <w:color w:val="FFFFFF" w:themeColor="background1"/>
                              <w:kern w:val="24"/>
                              <w:sz w:val="32"/>
                              <w:szCs w:val="32"/>
                            </w:rPr>
                            <w:t>Reflect</w:t>
                          </w:r>
                          <w:r w:rsidRPr="007A1DE4">
                            <w:rPr>
                              <w:rFonts w:ascii="Tahoma" w:eastAsia="Tahoma" w:hAnsi="Tahoma" w:cs="Tahoma"/>
                              <w:b/>
                              <w:color w:val="FFFFFF" w:themeColor="background1"/>
                              <w:kern w:val="24"/>
                              <w:sz w:val="28"/>
                              <w:szCs w:val="28"/>
                            </w:rPr>
                            <w:t xml:space="preserve"> </w:t>
                          </w:r>
                        </w:p>
                        <w:p w14:paraId="2238C2BA" w14:textId="77777777" w:rsidR="00511407" w:rsidRDefault="00511407" w:rsidP="00C33D29">
                          <w:pPr>
                            <w:pStyle w:val="NormalWeb"/>
                            <w:spacing w:before="0" w:beforeAutospacing="0" w:after="101" w:afterAutospacing="0" w:line="216" w:lineRule="auto"/>
                            <w:jc w:val="center"/>
                          </w:pPr>
                          <w:r>
                            <w:rPr>
                              <w:rFonts w:ascii="Tahoma" w:eastAsia="Tahoma" w:hAnsi="Tahoma" w:cs="Tahoma"/>
                              <w:color w:val="000000"/>
                              <w:kern w:val="24"/>
                            </w:rPr>
                            <w:t>on your values, interests, skills, and abilities</w:t>
                          </w:r>
                        </w:p>
                      </w:txbxContent>
                    </v:textbox>
                  </v:roundrect>
                </v:group>
                <v:group id="Group 31" o:spid="_x0000_s1033" style="position:absolute;left:29550;width:22867;height:13720" coordorigin="29550" coordsize="22866,1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roundrect id="Rectangle 192" o:spid="_x0000_s1034" style="position:absolute;left:29550;width:22867;height:13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" fillcolor="red" strokecolor="black [3213]" strokeweight=".25pt">
                    <v:fill opacity="0" color2="#c00000" o:opacity2="52428f" rotate="t" focus="100%" type="gradientRadial">
                      <o:fill v:ext="view" type="gradientCenter"/>
                    </v:fill>
                  </v:roundrect>
                  <v:roundrect id="TextBox 6" o:spid="_x0000_s1035" style="position:absolute;left:29550;width:22867;height:13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" fillcolor="red" stroked="f" strokeweight=".25pt">
                    <v:fill opacity="0" color2="#c00000" o:opacity2="52428f" rotate="t" focus="100%" type="gradientRadial">
                      <o:fill v:ext="view" type="gradientCenter"/>
                    </v:fill>
                    <v:textbox inset="8.96pt,8.96pt,8.96pt,8.96pt">
                      <w:txbxContent>
                        <w:p w14:paraId="0733BFD0" w14:textId="77777777" w:rsidR="00511407" w:rsidRPr="007A1DE4" w:rsidRDefault="00511407" w:rsidP="00C33D29">
                          <w:pPr>
                            <w:pStyle w:val="NormalWeb"/>
                            <w:spacing w:before="0" w:beforeAutospacing="0" w:after="134" w:afterAutospacing="0" w:line="216" w:lineRule="auto"/>
                            <w:jc w:val="center"/>
                            <w:rPr>
                              <w:b/>
                              <w:color w:val="FFFFFF" w:themeColor="background1"/>
                            </w:rPr>
                          </w:pPr>
                          <w:r w:rsidRPr="007A1DE4">
                            <w:rPr>
                              <w:rFonts w:ascii="Tahoma" w:eastAsia="Tahoma" w:hAnsi="Tahoma" w:cs="Tahoma"/>
                              <w:b/>
                              <w:color w:val="FFFFFF" w:themeColor="background1"/>
                              <w:kern w:val="24"/>
                              <w:sz w:val="32"/>
                              <w:szCs w:val="32"/>
                            </w:rPr>
                            <w:t>Explore</w:t>
                          </w:r>
                          <w:r w:rsidRPr="007A1DE4">
                            <w:rPr>
                              <w:rFonts w:ascii="Tahoma" w:eastAsia="Tahoma" w:hAnsi="Tahoma" w:cs="Tahoma"/>
                              <w:b/>
                              <w:color w:val="FFFFFF" w:themeColor="background1"/>
                              <w:kern w:val="24"/>
                              <w:sz w:val="28"/>
                              <w:szCs w:val="28"/>
                            </w:rPr>
                            <w:t xml:space="preserve"> </w:t>
                          </w:r>
                        </w:p>
                        <w:p w14:paraId="675246AF" w14:textId="77777777" w:rsidR="00511407" w:rsidRDefault="00511407" w:rsidP="00C33D29">
                          <w:pPr>
                            <w:pStyle w:val="NormalWeb"/>
                            <w:spacing w:before="0" w:beforeAutospacing="0" w:after="101" w:afterAutospacing="0" w:line="216" w:lineRule="auto"/>
                            <w:jc w:val="center"/>
                          </w:pPr>
                          <w:r>
                            <w:rPr>
                              <w:rFonts w:ascii="Tahoma" w:eastAsia="Tahoma" w:hAnsi="Tahoma" w:cs="Tahoma"/>
                              <w:color w:val="000000"/>
                              <w:kern w:val="24"/>
                            </w:rPr>
                            <w:t>career options, organizations, and job roles</w:t>
                          </w:r>
                        </w:p>
                      </w:txbxContent>
                    </v:textbox>
                  </v:roundrect>
                </v:group>
                <v:group id="Group 194" o:spid="_x0000_s1036" style="position:absolute;left:2534;top:18683;width:22867;height:13720" coordorigin="2534,18683" coordsize="22866,1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roundrect id="Rectangle 196" o:spid="_x0000_s1037" style="position:absolute;left:2534;top:18683;width:22867;height:13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" fillcolor="red" strokecolor="black [3213]" strokeweight=".25pt">
                    <v:fill opacity="0" color2="#c00000" o:opacity2="52428f" rotate="t" focus="100%" type="gradientRadial">
                      <o:fill v:ext="view" type="gradientCenter"/>
                    </v:fill>
                  </v:roundrect>
                  <v:roundrect id="TextBox 9" o:spid="_x0000_s1038" style="position:absolute;left:2534;top:18683;width:22867;height:13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" fillcolor="red" stroked="f" strokeweight=".25pt">
                    <v:fill opacity="0" color2="#c00000" o:opacity2="52428f" rotate="t" focus="100%" type="gradientRadial">
                      <o:fill v:ext="view" type="gradientCenter"/>
                    </v:fill>
                    <v:textbox inset="8.96pt,8.96pt,8.96pt,8.96pt">
                      <w:txbxContent>
                        <w:p w14:paraId="5CAF6DF2" w14:textId="77777777" w:rsidR="00511407" w:rsidRPr="007A1DE4" w:rsidRDefault="00511407" w:rsidP="00C33D29">
                          <w:pPr>
                            <w:pStyle w:val="NormalWeb"/>
                            <w:spacing w:before="0" w:beforeAutospacing="0" w:after="134" w:afterAutospacing="0" w:line="216" w:lineRule="auto"/>
                            <w:jc w:val="center"/>
                            <w:rPr>
                              <w:b/>
                              <w:color w:val="FFFFFF" w:themeColor="background1"/>
                            </w:rPr>
                          </w:pPr>
                          <w:r w:rsidRPr="007A1DE4">
                            <w:rPr>
                              <w:rFonts w:ascii="Tahoma" w:eastAsia="Tahoma" w:hAnsi="Tahoma" w:cs="Tahoma"/>
                              <w:b/>
                              <w:color w:val="FFFFFF" w:themeColor="background1"/>
                              <w:kern w:val="24"/>
                              <w:sz w:val="32"/>
                              <w:szCs w:val="32"/>
                            </w:rPr>
                            <w:t>Target</w:t>
                          </w:r>
                          <w:r w:rsidRPr="007A1DE4">
                            <w:rPr>
                              <w:rFonts w:ascii="Tahoma" w:eastAsia="Tahoma" w:hAnsi="Tahoma" w:cs="Tahoma"/>
                              <w:b/>
                              <w:color w:val="FFFFFF" w:themeColor="background1"/>
                              <w:kern w:val="24"/>
                            </w:rPr>
                            <w:t xml:space="preserve"> </w:t>
                          </w:r>
                        </w:p>
                        <w:p w14:paraId="5119C25E" w14:textId="77777777" w:rsidR="00511407" w:rsidRDefault="00511407" w:rsidP="00C33D29">
                          <w:pPr>
                            <w:pStyle w:val="NormalWeb"/>
                            <w:spacing w:before="0" w:beforeAutospacing="0" w:after="101" w:afterAutospacing="0" w:line="216" w:lineRule="auto"/>
                            <w:jc w:val="center"/>
                          </w:pPr>
                          <w:r>
                            <w:rPr>
                              <w:rFonts w:ascii="Tahoma" w:eastAsia="Tahoma" w:hAnsi="Tahoma" w:cs="Tahoma"/>
                              <w:color w:val="000000"/>
                              <w:kern w:val="24"/>
                            </w:rPr>
                            <w:t>a specific job or jobs that interest you and match your qualifications.</w:t>
                          </w:r>
                        </w:p>
                      </w:txbxContent>
                    </v:textbox>
                  </v:roundrect>
                </v:group>
                <v:group id="Group 198" o:spid="_x0000_s1039" style="position:absolute;left:29550;top:18683;width:22867;height:13720" coordorigin="29550,18683" coordsize="22866,1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roundrect id="Rectangle 199" o:spid="_x0000_s1040" style="position:absolute;left:29550;top:18683;width:22867;height:13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" fillcolor="red" strokecolor="black [3213]" strokeweight=".25pt">
                    <v:fill opacity="0" color2="#c00000" o:opacity2="52428f" rotate="t" focus="100%" type="gradientRadial">
                      <o:fill v:ext="view" type="gradientCenter"/>
                    </v:fill>
                  </v:roundrect>
                  <v:roundrect id="TextBox 12" o:spid="_x0000_s1041" style="position:absolute;left:29550;top:18683;width:22867;height:13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" fillcolor="red" stroked="f" strokeweight=".25pt">
                    <v:fill opacity="0" color2="#c00000" o:opacity2="52428f" rotate="t" focus="100%" type="gradientRadial">
                      <o:fill v:ext="view" type="gradientCenter"/>
                    </v:fill>
                    <v:textbox inset="8.96pt,8.96pt,8.96pt,8.96pt">
                      <w:txbxContent>
                        <w:p w14:paraId="6292A476" w14:textId="77777777" w:rsidR="00511407" w:rsidRPr="007A1DE4" w:rsidRDefault="00511407" w:rsidP="00C33D29">
                          <w:pPr>
                            <w:pStyle w:val="NormalWeb"/>
                            <w:spacing w:before="0" w:beforeAutospacing="0" w:after="134" w:afterAutospacing="0" w:line="216" w:lineRule="auto"/>
                            <w:jc w:val="center"/>
                            <w:rPr>
                              <w:b/>
                              <w:color w:val="FFFFFF" w:themeColor="background1"/>
                            </w:rPr>
                          </w:pPr>
                          <w:r w:rsidRPr="007A1DE4">
                            <w:rPr>
                              <w:rFonts w:ascii="Tahoma" w:eastAsia="Tahoma" w:hAnsi="Tahoma" w:cs="Tahoma"/>
                              <w:b/>
                              <w:color w:val="FFFFFF" w:themeColor="background1"/>
                              <w:kern w:val="24"/>
                              <w:sz w:val="32"/>
                              <w:szCs w:val="32"/>
                            </w:rPr>
                            <w:t>Perform</w:t>
                          </w:r>
                          <w:r w:rsidRPr="007A1DE4">
                            <w:rPr>
                              <w:rFonts w:ascii="Tahoma" w:eastAsia="Tahoma" w:hAnsi="Tahoma" w:cs="Tahoma"/>
                              <w:b/>
                              <w:color w:val="FFFFFF" w:themeColor="background1"/>
                              <w:kern w:val="24"/>
                            </w:rPr>
                            <w:t xml:space="preserve"> </w:t>
                          </w:r>
                        </w:p>
                        <w:p w14:paraId="2EBC24CD" w14:textId="77777777" w:rsidR="00511407" w:rsidRDefault="00511407" w:rsidP="00C33D29">
                          <w:pPr>
                            <w:pStyle w:val="NormalWeb"/>
                            <w:spacing w:before="0" w:beforeAutospacing="0" w:after="101" w:afterAutospacing="0" w:line="216" w:lineRule="auto"/>
                            <w:jc w:val="center"/>
                          </w:pPr>
                          <w:r>
                            <w:rPr>
                              <w:rFonts w:ascii="Tahoma" w:eastAsia="Tahoma" w:hAnsi="Tahoma" w:cs="Tahoma"/>
                              <w:color w:val="000000"/>
                              <w:kern w:val="24"/>
                            </w:rPr>
                            <w:t>behaviors that increase the likelihood of receiving an interview or job offer</w:t>
                          </w:r>
                        </w:p>
                      </w:txbxContent>
                    </v:textbox>
                  </v:roundrect>
                </v:group>
                <v:shapetype id="_x0000_t32" coordsize="21600,21600" o:spt="32" o:oned="t" path="m,l21600,21600e" filled="f">
                  <v:path arrowok="t" fillok="f" o:connecttype="none"/>
                  <o:lock v:ext="edit" shapetype="t"/>
                </v:shapetype>
                <v:shape id="Straight Arrow Connector 201" o:spid="_x0000_s1042" type="#_x0000_t32" style="position:absolute;left:25401;top:6860;width:4149;height: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" strokecolor="black [3200]" strokeweight=".25pt">
                  <v:stroke endarrow="block" joinstyle="miter"/>
                </v:shape>
                <v:shape id="Straight Arrow Connector 202" o:spid="_x0000_s1043" type="#_x0000_t32" style="position:absolute;left:25401;top:25543;width:41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" strokecolor="black [3200]" strokeweight=".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3" o:spid="_x0000_s1044" type="#_x0000_t34" style="position:absolute;left:24994;top:2694;width:4963;height:270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" strokecolor="black [3200]" strokeweight=".25pt">
                  <v:stroke endarrow="block"/>
                </v:shape>
                <v:line id="Straight Connector 204" o:spid="_x0000_s1045" style="position:absolute;flip:x;visibility:visible;mso-wrap-style:square" from="40984,32403" to="40984,3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" strokecolor="black [3200]" strokeweight=".25pt">
                  <v:stroke joinstyle="miter"/>
                </v:line>
                <v:line id="Straight Connector 205" o:spid="_x0000_s1046" style="position:absolute;flip:x;visibility:visible;mso-wrap-style:square" from="0,35259" to="40984,3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" strokecolor="black [3200]" strokeweight=".25pt">
                  <v:stroke joinstyle="miter"/>
                </v:line>
                <v:shapetype id="_x0000_t33" coordsize="21600,21600" o:spt="33" o:oned="t" path="m,l21600,r,21600e" filled="f">
                  <v:stroke joinstyle="miter"/>
                  <v:path arrowok="t" fillok="f" o:connecttype="none"/>
                  <o:lock v:ext="edit" shapetype="t"/>
                </v:shapetype>
                <v:shape id="Elbow Connector 206" o:spid="_x0000_s1047" type="#_x0000_t33" style="position:absolute;left:-12920;top:19810;width:28374;height:2534;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" strokecolor="black [3200]" strokeweight=".25pt">
                  <v:stroke endarrow="block"/>
                </v:shape>
                <w10:wrap type="topAndBottom"/>
              </v:group>
            </w:pict>
          </mc:Fallback>
        </mc:AlternateContent>
      </w:r>
      <w:r w:rsidR="0003580E" w:rsidRPr="00126EC6">
        <w:rPr>
          <w:rFonts w:ascii="Tahoma" w:hAnsi="Tahoma" w:cs="Tahoma"/>
          <w:b/>
          <w:sz w:val="24"/>
          <w:szCs w:val="24"/>
        </w:rPr>
        <w:br w:type="page"/>
      </w:r>
    </w:p>
    <w:p w14:paraId="75937BBF" w14:textId="77777777" w:rsidR="00512752" w:rsidRPr="00126EC6" w:rsidRDefault="00D2581B" w:rsidP="00D2581B">
      <w:pPr>
        <w:jc w:val="center"/>
        <w:rPr>
          <w:rFonts w:ascii="Tahoma" w:hAnsi="Tahoma" w:cs="Tahoma"/>
          <w:b/>
          <w:sz w:val="24"/>
          <w:szCs w:val="24"/>
        </w:rPr>
      </w:pPr>
      <w:r w:rsidRPr="00126EC6">
        <w:rPr>
          <w:rFonts w:ascii="Tahoma" w:hAnsi="Tahoma" w:cs="Tahoma"/>
          <w:b/>
          <w:sz w:val="24"/>
          <w:szCs w:val="24"/>
        </w:rPr>
        <w:lastRenderedPageBreak/>
        <w:t>Adaptive Job Search Behaviors</w:t>
      </w:r>
    </w:p>
    <w:p w14:paraId="35FF5346" w14:textId="77777777" w:rsidR="00B63149" w:rsidRPr="00126EC6" w:rsidRDefault="00D2581B" w:rsidP="007A1DE4">
      <w:pPr>
        <w:jc w:val="both"/>
        <w:rPr>
          <w:rFonts w:ascii="Tahoma" w:hAnsi="Tahoma" w:cs="Tahoma"/>
          <w:sz w:val="20"/>
          <w:szCs w:val="20"/>
        </w:rPr>
      </w:pPr>
      <w:r w:rsidRPr="00126EC6">
        <w:rPr>
          <w:rFonts w:ascii="Tahoma" w:hAnsi="Tahoma" w:cs="Tahoma"/>
          <w:sz w:val="20"/>
          <w:szCs w:val="20"/>
        </w:rPr>
        <w:t xml:space="preserve">Job search behaviors are either preparatory or active. </w:t>
      </w:r>
      <w:r w:rsidRPr="00126EC6">
        <w:rPr>
          <w:rFonts w:ascii="Tahoma" w:hAnsi="Tahoma" w:cs="Tahoma"/>
          <w:i/>
          <w:sz w:val="20"/>
          <w:szCs w:val="20"/>
        </w:rPr>
        <w:t>Preparatory behaviors</w:t>
      </w:r>
      <w:r w:rsidRPr="00126EC6">
        <w:rPr>
          <w:rFonts w:ascii="Tahoma" w:hAnsi="Tahoma" w:cs="Tahoma"/>
          <w:sz w:val="20"/>
          <w:szCs w:val="20"/>
        </w:rPr>
        <w:t xml:space="preserve"> are part of the </w:t>
      </w:r>
      <w:r w:rsidRPr="00126EC6">
        <w:rPr>
          <w:rFonts w:ascii="Tahoma" w:hAnsi="Tahoma" w:cs="Tahoma"/>
          <w:b/>
          <w:sz w:val="20"/>
          <w:szCs w:val="20"/>
        </w:rPr>
        <w:t>reflection</w:t>
      </w:r>
      <w:r w:rsidRPr="00126EC6">
        <w:rPr>
          <w:rFonts w:ascii="Tahoma" w:hAnsi="Tahoma" w:cs="Tahoma"/>
          <w:sz w:val="20"/>
          <w:szCs w:val="20"/>
        </w:rPr>
        <w:t xml:space="preserve"> and </w:t>
      </w:r>
      <w:r w:rsidRPr="00126EC6">
        <w:rPr>
          <w:rFonts w:ascii="Tahoma" w:hAnsi="Tahoma" w:cs="Tahoma"/>
          <w:b/>
          <w:sz w:val="20"/>
          <w:szCs w:val="20"/>
        </w:rPr>
        <w:t>exploration</w:t>
      </w:r>
      <w:r w:rsidRPr="00126EC6">
        <w:rPr>
          <w:rFonts w:ascii="Tahoma" w:hAnsi="Tahoma" w:cs="Tahoma"/>
          <w:sz w:val="20"/>
          <w:szCs w:val="20"/>
        </w:rPr>
        <w:t xml:space="preserve"> job search process</w:t>
      </w:r>
      <w:r w:rsidR="00B63149" w:rsidRPr="00126EC6">
        <w:rPr>
          <w:rFonts w:ascii="Tahoma" w:hAnsi="Tahoma" w:cs="Tahoma"/>
          <w:sz w:val="20"/>
          <w:szCs w:val="20"/>
        </w:rPr>
        <w:t xml:space="preserve"> discussed earlier</w:t>
      </w:r>
      <w:r w:rsidRPr="00126EC6">
        <w:rPr>
          <w:rFonts w:ascii="Tahoma" w:hAnsi="Tahoma" w:cs="Tahoma"/>
          <w:sz w:val="20"/>
          <w:szCs w:val="20"/>
        </w:rPr>
        <w:t xml:space="preserve">. Another way to think about preparatory behaviors is as career exploration, which involves getting information about yourself and your employment opportunities. </w:t>
      </w:r>
    </w:p>
    <w:p w14:paraId="1F2A707C" w14:textId="77777777" w:rsidR="00F61806" w:rsidRPr="00126EC6" w:rsidRDefault="00F61806" w:rsidP="007A1DE4">
      <w:pPr>
        <w:jc w:val="both"/>
        <w:rPr>
          <w:rFonts w:ascii="Tahoma" w:hAnsi="Tahoma" w:cs="Tahoma"/>
          <w:i/>
          <w:sz w:val="20"/>
          <w:szCs w:val="20"/>
        </w:rPr>
      </w:pPr>
    </w:p>
    <w:p w14:paraId="3A2A0689" w14:textId="77777777" w:rsidR="00E7774B" w:rsidRPr="00126EC6" w:rsidRDefault="00D2581B" w:rsidP="007A1DE4">
      <w:pPr>
        <w:jc w:val="both"/>
        <w:rPr>
          <w:rFonts w:ascii="Tahoma" w:hAnsi="Tahoma" w:cs="Tahoma"/>
          <w:sz w:val="20"/>
          <w:szCs w:val="20"/>
        </w:rPr>
      </w:pPr>
      <w:r w:rsidRPr="00126EC6">
        <w:rPr>
          <w:rFonts w:ascii="Tahoma" w:hAnsi="Tahoma" w:cs="Tahoma"/>
          <w:i/>
          <w:sz w:val="20"/>
          <w:szCs w:val="20"/>
        </w:rPr>
        <w:t>Active job search behaviors</w:t>
      </w:r>
      <w:r w:rsidRPr="00126EC6">
        <w:rPr>
          <w:rFonts w:ascii="Tahoma" w:hAnsi="Tahoma" w:cs="Tahoma"/>
          <w:sz w:val="20"/>
          <w:szCs w:val="20"/>
        </w:rPr>
        <w:t xml:space="preserve"> overlap with preparatory behaviors in the multi-step job search process</w:t>
      </w:r>
      <w:r w:rsidR="00833519" w:rsidRPr="00126EC6">
        <w:rPr>
          <w:rFonts w:ascii="Tahoma" w:hAnsi="Tahoma" w:cs="Tahoma"/>
          <w:sz w:val="20"/>
          <w:szCs w:val="20"/>
        </w:rPr>
        <w:t>. They reflect the intensity of your job search and include action</w:t>
      </w:r>
      <w:r w:rsidR="00193454" w:rsidRPr="00126EC6">
        <w:rPr>
          <w:rFonts w:ascii="Tahoma" w:hAnsi="Tahoma" w:cs="Tahoma"/>
          <w:sz w:val="20"/>
          <w:szCs w:val="20"/>
        </w:rPr>
        <w:t>s</w:t>
      </w:r>
      <w:r w:rsidR="00833519" w:rsidRPr="00126EC6">
        <w:rPr>
          <w:rFonts w:ascii="Tahoma" w:hAnsi="Tahoma" w:cs="Tahoma"/>
          <w:sz w:val="20"/>
          <w:szCs w:val="20"/>
        </w:rPr>
        <w:t xml:space="preserve"> such as completing ap</w:t>
      </w:r>
      <w:r w:rsidR="00BE24B8" w:rsidRPr="00126EC6">
        <w:rPr>
          <w:rFonts w:ascii="Tahoma" w:hAnsi="Tahoma" w:cs="Tahoma"/>
          <w:sz w:val="20"/>
          <w:szCs w:val="20"/>
        </w:rPr>
        <w:t>plications and contacting organizations</w:t>
      </w:r>
      <w:r w:rsidRPr="00126EC6">
        <w:rPr>
          <w:rFonts w:ascii="Tahoma" w:hAnsi="Tahoma" w:cs="Tahoma"/>
          <w:sz w:val="20"/>
          <w:szCs w:val="20"/>
        </w:rPr>
        <w:t xml:space="preserve">. </w:t>
      </w:r>
      <w:r w:rsidR="00C325EF" w:rsidRPr="00126EC6">
        <w:rPr>
          <w:rFonts w:ascii="Tahoma" w:hAnsi="Tahoma" w:cs="Tahoma"/>
          <w:sz w:val="20"/>
          <w:szCs w:val="20"/>
        </w:rPr>
        <w:t>During your job search, p</w:t>
      </w:r>
      <w:r w:rsidRPr="00126EC6">
        <w:rPr>
          <w:rFonts w:ascii="Tahoma" w:hAnsi="Tahoma" w:cs="Tahoma"/>
          <w:sz w:val="20"/>
          <w:szCs w:val="20"/>
        </w:rPr>
        <w:t xml:space="preserve">reparatory behaviors </w:t>
      </w:r>
      <w:r w:rsidR="00C325EF" w:rsidRPr="00126EC6">
        <w:rPr>
          <w:rFonts w:ascii="Tahoma" w:hAnsi="Tahoma" w:cs="Tahoma"/>
          <w:sz w:val="20"/>
          <w:szCs w:val="20"/>
        </w:rPr>
        <w:t xml:space="preserve">will </w:t>
      </w:r>
      <w:r w:rsidRPr="00126EC6">
        <w:rPr>
          <w:rFonts w:ascii="Tahoma" w:hAnsi="Tahoma" w:cs="Tahoma"/>
          <w:sz w:val="20"/>
          <w:szCs w:val="20"/>
        </w:rPr>
        <w:t xml:space="preserve">help you </w:t>
      </w:r>
      <w:r w:rsidR="00C325EF" w:rsidRPr="00126EC6">
        <w:rPr>
          <w:rFonts w:ascii="Tahoma" w:hAnsi="Tahoma" w:cs="Tahoma"/>
          <w:sz w:val="20"/>
          <w:szCs w:val="20"/>
        </w:rPr>
        <w:t xml:space="preserve">to </w:t>
      </w:r>
      <w:r w:rsidRPr="00126EC6">
        <w:rPr>
          <w:rFonts w:ascii="Tahoma" w:hAnsi="Tahoma" w:cs="Tahoma"/>
          <w:sz w:val="20"/>
          <w:szCs w:val="20"/>
        </w:rPr>
        <w:t xml:space="preserve">determine the job positions that are likely to be a quality fit based on your interests and skills. Active job search behaviors </w:t>
      </w:r>
      <w:r w:rsidR="00C325EF" w:rsidRPr="00126EC6">
        <w:rPr>
          <w:rFonts w:ascii="Tahoma" w:hAnsi="Tahoma" w:cs="Tahoma"/>
          <w:sz w:val="20"/>
          <w:szCs w:val="20"/>
        </w:rPr>
        <w:t xml:space="preserve">will </w:t>
      </w:r>
      <w:r w:rsidRPr="00126EC6">
        <w:rPr>
          <w:rFonts w:ascii="Tahoma" w:hAnsi="Tahoma" w:cs="Tahoma"/>
          <w:sz w:val="20"/>
          <w:szCs w:val="20"/>
        </w:rPr>
        <w:t>help you to secure employment in those positions.</w:t>
      </w:r>
      <w:r w:rsidR="00B63149" w:rsidRPr="00126EC6">
        <w:rPr>
          <w:rFonts w:ascii="Tahoma" w:hAnsi="Tahoma" w:cs="Tahoma"/>
          <w:sz w:val="20"/>
          <w:szCs w:val="20"/>
        </w:rPr>
        <w:t xml:space="preserve"> </w:t>
      </w:r>
    </w:p>
    <w:p w14:paraId="7949862A" w14:textId="77777777" w:rsidR="00D22EE9" w:rsidRPr="00126EC6" w:rsidRDefault="00D22EE9" w:rsidP="007A1DE4">
      <w:pPr>
        <w:jc w:val="both"/>
        <w:rPr>
          <w:rFonts w:ascii="Tahoma" w:hAnsi="Tahoma" w:cs="Tahoma"/>
          <w:b/>
          <w:sz w:val="20"/>
          <w:szCs w:val="20"/>
        </w:rPr>
      </w:pPr>
    </w:p>
    <w:p w14:paraId="14ACF5A4" w14:textId="77777777" w:rsidR="00E7774B" w:rsidRPr="00126EC6" w:rsidRDefault="00D2581B" w:rsidP="007A1DE4">
      <w:pPr>
        <w:jc w:val="both"/>
        <w:rPr>
          <w:rFonts w:ascii="Tahoma" w:hAnsi="Tahoma" w:cs="Tahoma"/>
          <w:b/>
          <w:sz w:val="20"/>
          <w:szCs w:val="20"/>
        </w:rPr>
      </w:pPr>
      <w:r w:rsidRPr="00126EC6">
        <w:rPr>
          <w:rFonts w:ascii="Tahoma" w:hAnsi="Tahoma" w:cs="Tahoma"/>
          <w:b/>
        </w:rPr>
        <w:t>Preparatory Job Search Behaviors</w:t>
      </w:r>
    </w:p>
    <w:p w14:paraId="4A585C22" w14:textId="77777777" w:rsidR="00B63149" w:rsidRPr="00126EC6" w:rsidRDefault="001E3E3B" w:rsidP="007A1DE4">
      <w:pPr>
        <w:jc w:val="both"/>
        <w:rPr>
          <w:rFonts w:ascii="Tahoma" w:hAnsi="Tahoma" w:cs="Tahoma"/>
          <w:sz w:val="20"/>
          <w:szCs w:val="20"/>
        </w:rPr>
      </w:pPr>
      <w:r w:rsidRPr="00126EC6">
        <w:rPr>
          <w:rFonts w:ascii="Tahoma" w:hAnsi="Tahoma" w:cs="Tahoma"/>
          <w:i/>
          <w:noProof/>
        </w:rPr>
        <w:drawing>
          <wp:anchor distT="0" distB="0" distL="114300" distR="114300" simplePos="0" relativeHeight="251668992" behindDoc="1" locked="0" layoutInCell="1" allowOverlap="1" wp14:anchorId="3CF26AF2" wp14:editId="3AFD9FFA">
            <wp:simplePos x="0" y="0"/>
            <wp:positionH relativeFrom="column">
              <wp:posOffset>0</wp:posOffset>
            </wp:positionH>
            <wp:positionV relativeFrom="paragraph">
              <wp:posOffset>47625</wp:posOffset>
            </wp:positionV>
            <wp:extent cx="1484630" cy="1752600"/>
            <wp:effectExtent l="0" t="0" r="0" b="0"/>
            <wp:wrapSquare wrapText="bothSides"/>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r w:rsidR="00B63149" w:rsidRPr="00126EC6">
        <w:rPr>
          <w:rFonts w:ascii="Tahoma" w:hAnsi="Tahoma" w:cs="Tahoma"/>
          <w:sz w:val="20"/>
          <w:szCs w:val="20"/>
        </w:rPr>
        <w:t xml:space="preserve">You </w:t>
      </w:r>
      <w:r w:rsidR="004E7889" w:rsidRPr="00126EC6">
        <w:rPr>
          <w:rFonts w:ascii="Tahoma" w:hAnsi="Tahoma" w:cs="Tahoma"/>
          <w:sz w:val="20"/>
          <w:szCs w:val="20"/>
        </w:rPr>
        <w:t xml:space="preserve">must first learn about </w:t>
      </w:r>
      <w:r w:rsidR="00B63149" w:rsidRPr="00126EC6">
        <w:rPr>
          <w:rFonts w:ascii="Tahoma" w:hAnsi="Tahoma" w:cs="Tahoma"/>
          <w:sz w:val="20"/>
          <w:szCs w:val="20"/>
        </w:rPr>
        <w:t xml:space="preserve">yourself </w:t>
      </w:r>
      <w:r w:rsidR="004E7889" w:rsidRPr="00126EC6">
        <w:rPr>
          <w:rFonts w:ascii="Tahoma" w:hAnsi="Tahoma" w:cs="Tahoma"/>
          <w:sz w:val="20"/>
          <w:szCs w:val="20"/>
        </w:rPr>
        <w:t xml:space="preserve">before learning about possible careers. </w:t>
      </w:r>
      <w:r w:rsidR="00B63149" w:rsidRPr="00126EC6">
        <w:rPr>
          <w:rFonts w:ascii="Tahoma" w:hAnsi="Tahoma" w:cs="Tahoma"/>
          <w:sz w:val="20"/>
          <w:szCs w:val="20"/>
        </w:rPr>
        <w:t>This section is designed to help you reflect on your</w:t>
      </w:r>
      <w:r w:rsidR="00E3594A" w:rsidRPr="00126EC6">
        <w:rPr>
          <w:rFonts w:ascii="Tahoma" w:hAnsi="Tahoma" w:cs="Tahoma"/>
          <w:sz w:val="20"/>
          <w:szCs w:val="20"/>
        </w:rPr>
        <w:t xml:space="preserve"> personal</w:t>
      </w:r>
      <w:r w:rsidR="004E7889" w:rsidRPr="00126EC6">
        <w:rPr>
          <w:rFonts w:ascii="Tahoma" w:hAnsi="Tahoma" w:cs="Tahoma"/>
          <w:sz w:val="20"/>
          <w:szCs w:val="20"/>
        </w:rPr>
        <w:t xml:space="preserve"> values, </w:t>
      </w:r>
      <w:r w:rsidR="00E3594A" w:rsidRPr="00126EC6">
        <w:rPr>
          <w:rFonts w:ascii="Tahoma" w:hAnsi="Tahoma" w:cs="Tahoma"/>
          <w:sz w:val="20"/>
          <w:szCs w:val="20"/>
        </w:rPr>
        <w:t>interests</w:t>
      </w:r>
      <w:r w:rsidR="004E7889" w:rsidRPr="00126EC6">
        <w:rPr>
          <w:rFonts w:ascii="Tahoma" w:hAnsi="Tahoma" w:cs="Tahoma"/>
          <w:sz w:val="20"/>
          <w:szCs w:val="20"/>
        </w:rPr>
        <w:t xml:space="preserve">, and </w:t>
      </w:r>
      <w:r w:rsidR="00E3594A" w:rsidRPr="00126EC6">
        <w:rPr>
          <w:rFonts w:ascii="Tahoma" w:hAnsi="Tahoma" w:cs="Tahoma"/>
          <w:sz w:val="20"/>
          <w:szCs w:val="20"/>
        </w:rPr>
        <w:t>skills</w:t>
      </w:r>
      <w:r w:rsidR="004E7889" w:rsidRPr="00126EC6">
        <w:rPr>
          <w:rFonts w:ascii="Tahoma" w:hAnsi="Tahoma" w:cs="Tahoma"/>
          <w:sz w:val="20"/>
          <w:szCs w:val="20"/>
        </w:rPr>
        <w:t xml:space="preserve">. </w:t>
      </w:r>
      <w:r w:rsidR="00B63149" w:rsidRPr="00126EC6">
        <w:rPr>
          <w:rFonts w:ascii="Tahoma" w:hAnsi="Tahoma" w:cs="Tahoma"/>
          <w:sz w:val="20"/>
          <w:szCs w:val="20"/>
        </w:rPr>
        <w:t xml:space="preserve">Then, you will </w:t>
      </w:r>
      <w:r w:rsidR="004E7889" w:rsidRPr="00126EC6">
        <w:rPr>
          <w:rFonts w:ascii="Tahoma" w:hAnsi="Tahoma" w:cs="Tahoma"/>
          <w:sz w:val="20"/>
          <w:szCs w:val="20"/>
        </w:rPr>
        <w:t xml:space="preserve">consider how they relate to possible careers that interest you. </w:t>
      </w:r>
    </w:p>
    <w:p w14:paraId="3AD37019" w14:textId="77777777" w:rsidR="00F61806" w:rsidRPr="00126EC6" w:rsidRDefault="00F61806" w:rsidP="007A1DE4">
      <w:pPr>
        <w:jc w:val="both"/>
        <w:rPr>
          <w:rFonts w:ascii="Tahoma" w:hAnsi="Tahoma" w:cs="Tahoma"/>
          <w:sz w:val="20"/>
          <w:szCs w:val="20"/>
        </w:rPr>
      </w:pPr>
    </w:p>
    <w:p w14:paraId="5C805090" w14:textId="77777777" w:rsidR="00B63149" w:rsidRPr="00126EC6" w:rsidRDefault="00F16AE8" w:rsidP="007A1DE4">
      <w:pPr>
        <w:jc w:val="both"/>
        <w:rPr>
          <w:rFonts w:ascii="Tahoma" w:hAnsi="Tahoma" w:cs="Tahoma"/>
          <w:sz w:val="20"/>
          <w:szCs w:val="20"/>
        </w:rPr>
      </w:pPr>
      <w:r w:rsidRPr="00126EC6">
        <w:rPr>
          <w:rFonts w:ascii="Tahoma" w:hAnsi="Tahoma" w:cs="Tahoma"/>
          <w:sz w:val="20"/>
          <w:szCs w:val="20"/>
        </w:rPr>
        <w:t>This requires some introspection and research. One of the primary outcomes of this step should be specific job positions</w:t>
      </w:r>
      <w:r w:rsidR="00B63149" w:rsidRPr="00126EC6">
        <w:rPr>
          <w:rFonts w:ascii="Tahoma" w:hAnsi="Tahoma" w:cs="Tahoma"/>
          <w:sz w:val="20"/>
          <w:szCs w:val="20"/>
        </w:rPr>
        <w:t xml:space="preserve">—and even </w:t>
      </w:r>
      <w:r w:rsidRPr="00126EC6">
        <w:rPr>
          <w:rFonts w:ascii="Tahoma" w:hAnsi="Tahoma" w:cs="Tahoma"/>
          <w:sz w:val="20"/>
          <w:szCs w:val="20"/>
        </w:rPr>
        <w:t>organizations</w:t>
      </w:r>
      <w:r w:rsidR="00B63149" w:rsidRPr="00126EC6">
        <w:rPr>
          <w:rFonts w:ascii="Tahoma" w:hAnsi="Tahoma" w:cs="Tahoma"/>
          <w:sz w:val="20"/>
          <w:szCs w:val="20"/>
        </w:rPr>
        <w:t xml:space="preserve">—that </w:t>
      </w:r>
      <w:r w:rsidRPr="00126EC6">
        <w:rPr>
          <w:rFonts w:ascii="Tahoma" w:hAnsi="Tahoma" w:cs="Tahoma"/>
          <w:sz w:val="20"/>
          <w:szCs w:val="20"/>
        </w:rPr>
        <w:t xml:space="preserve">provide a </w:t>
      </w:r>
      <w:r w:rsidR="00B63149" w:rsidRPr="00126EC6">
        <w:rPr>
          <w:rFonts w:ascii="Tahoma" w:hAnsi="Tahoma" w:cs="Tahoma"/>
          <w:sz w:val="20"/>
          <w:szCs w:val="20"/>
        </w:rPr>
        <w:t>good fit for you</w:t>
      </w:r>
      <w:r w:rsidRPr="00126EC6">
        <w:rPr>
          <w:rFonts w:ascii="Tahoma" w:hAnsi="Tahoma" w:cs="Tahoma"/>
          <w:sz w:val="20"/>
          <w:szCs w:val="20"/>
        </w:rPr>
        <w:t xml:space="preserve">. </w:t>
      </w:r>
    </w:p>
    <w:p w14:paraId="419F8A37" w14:textId="77777777" w:rsidR="00F61806" w:rsidRPr="00126EC6" w:rsidRDefault="00F61806" w:rsidP="007A1DE4">
      <w:pPr>
        <w:jc w:val="both"/>
        <w:rPr>
          <w:rFonts w:ascii="Tahoma" w:hAnsi="Tahoma" w:cs="Tahoma"/>
          <w:sz w:val="20"/>
          <w:szCs w:val="20"/>
        </w:rPr>
      </w:pPr>
    </w:p>
    <w:p w14:paraId="20863B05" w14:textId="77777777" w:rsidR="00F16AE8" w:rsidRPr="00126EC6" w:rsidRDefault="00F61806" w:rsidP="007A1DE4">
      <w:pPr>
        <w:jc w:val="both"/>
        <w:rPr>
          <w:rFonts w:ascii="Tahoma" w:hAnsi="Tahoma" w:cs="Tahoma"/>
          <w:sz w:val="20"/>
          <w:szCs w:val="20"/>
        </w:rPr>
      </w:pPr>
      <w:r w:rsidRPr="00126EC6">
        <w:rPr>
          <w:rFonts w:ascii="Tahoma" w:hAnsi="Tahoma" w:cs="Tahoma"/>
          <w:b/>
          <w:noProof/>
          <w:sz w:val="20"/>
          <w:szCs w:val="20"/>
        </w:rPr>
        <w:drawing>
          <wp:anchor distT="0" distB="0" distL="114300" distR="114300" simplePos="0" relativeHeight="251648512" behindDoc="1" locked="0" layoutInCell="1" allowOverlap="1" wp14:anchorId="2EEF2066" wp14:editId="26BAB615">
            <wp:simplePos x="0" y="0"/>
            <wp:positionH relativeFrom="column">
              <wp:posOffset>1367790</wp:posOffset>
            </wp:positionH>
            <wp:positionV relativeFrom="paragraph">
              <wp:posOffset>881380</wp:posOffset>
            </wp:positionV>
            <wp:extent cx="3364230" cy="2528570"/>
            <wp:effectExtent l="0" t="38100" r="0" b="2413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r w:rsidR="00B63149" w:rsidRPr="00126EC6">
        <w:rPr>
          <w:rFonts w:ascii="Tahoma" w:hAnsi="Tahoma" w:cs="Tahoma"/>
          <w:sz w:val="20"/>
          <w:szCs w:val="20"/>
        </w:rPr>
        <w:t>On the following page, you will complete an exercise to help you</w:t>
      </w:r>
      <w:r w:rsidR="00F16AE8" w:rsidRPr="00126EC6">
        <w:rPr>
          <w:rFonts w:ascii="Tahoma" w:hAnsi="Tahoma" w:cs="Tahoma"/>
          <w:sz w:val="20"/>
          <w:szCs w:val="20"/>
        </w:rPr>
        <w:t xml:space="preserve"> understand how </w:t>
      </w:r>
      <w:r w:rsidR="00B63149" w:rsidRPr="00126EC6">
        <w:rPr>
          <w:rFonts w:ascii="Tahoma" w:hAnsi="Tahoma" w:cs="Tahoma"/>
          <w:sz w:val="20"/>
          <w:szCs w:val="20"/>
        </w:rPr>
        <w:t xml:space="preserve">your </w:t>
      </w:r>
      <w:r w:rsidR="00F16AE8" w:rsidRPr="00126EC6">
        <w:rPr>
          <w:rFonts w:ascii="Tahoma" w:hAnsi="Tahoma" w:cs="Tahoma"/>
          <w:sz w:val="20"/>
          <w:szCs w:val="20"/>
        </w:rPr>
        <w:t xml:space="preserve">values, interests, and skills relate to jobs for which </w:t>
      </w:r>
      <w:r w:rsidR="00B63149" w:rsidRPr="00126EC6">
        <w:rPr>
          <w:rFonts w:ascii="Tahoma" w:hAnsi="Tahoma" w:cs="Tahoma"/>
          <w:sz w:val="20"/>
          <w:szCs w:val="20"/>
        </w:rPr>
        <w:t>you</w:t>
      </w:r>
      <w:r w:rsidR="00F16AE8" w:rsidRPr="00126EC6">
        <w:rPr>
          <w:rFonts w:ascii="Tahoma" w:hAnsi="Tahoma" w:cs="Tahoma"/>
          <w:sz w:val="20"/>
          <w:szCs w:val="20"/>
        </w:rPr>
        <w:t xml:space="preserve"> might apply. </w:t>
      </w:r>
      <w:r w:rsidR="00B63149" w:rsidRPr="00126EC6">
        <w:rPr>
          <w:rFonts w:ascii="Tahoma" w:hAnsi="Tahoma" w:cs="Tahoma"/>
          <w:sz w:val="20"/>
          <w:szCs w:val="20"/>
        </w:rPr>
        <w:t xml:space="preserve">For more in-depth analyses of your </w:t>
      </w:r>
      <w:r w:rsidR="00E3594A" w:rsidRPr="00126EC6">
        <w:rPr>
          <w:rFonts w:ascii="Tahoma" w:hAnsi="Tahoma" w:cs="Tahoma"/>
          <w:sz w:val="20"/>
          <w:szCs w:val="20"/>
        </w:rPr>
        <w:t>values</w:t>
      </w:r>
      <w:r w:rsidR="00B63149" w:rsidRPr="00126EC6">
        <w:rPr>
          <w:rFonts w:ascii="Tahoma" w:hAnsi="Tahoma" w:cs="Tahoma"/>
          <w:sz w:val="20"/>
          <w:szCs w:val="20"/>
        </w:rPr>
        <w:t xml:space="preserve">, </w:t>
      </w:r>
      <w:r w:rsidR="00E3594A" w:rsidRPr="00126EC6">
        <w:rPr>
          <w:rFonts w:ascii="Tahoma" w:hAnsi="Tahoma" w:cs="Tahoma"/>
          <w:sz w:val="20"/>
          <w:szCs w:val="20"/>
        </w:rPr>
        <w:t>interests</w:t>
      </w:r>
      <w:r w:rsidR="00B63149" w:rsidRPr="00126EC6">
        <w:rPr>
          <w:rFonts w:ascii="Tahoma" w:hAnsi="Tahoma" w:cs="Tahoma"/>
          <w:sz w:val="20"/>
          <w:szCs w:val="20"/>
        </w:rPr>
        <w:t>, and skills refer to the resources provided in the “Useful Resources, Descriptions, and Exercises” section found at the end of this learning module.</w:t>
      </w:r>
    </w:p>
    <w:p w14:paraId="5892FCE4" w14:textId="77777777" w:rsidR="003A13A8" w:rsidRPr="00126EC6" w:rsidRDefault="003A13A8" w:rsidP="00B63149">
      <w:pPr>
        <w:jc w:val="center"/>
        <w:rPr>
          <w:rFonts w:ascii="Tahoma" w:hAnsi="Tahoma" w:cs="Tahoma"/>
          <w:b/>
          <w:sz w:val="24"/>
          <w:szCs w:val="24"/>
        </w:rPr>
      </w:pPr>
    </w:p>
    <w:p w14:paraId="19FC9B03" w14:textId="77777777" w:rsidR="00B63149" w:rsidRPr="00126EC6" w:rsidRDefault="00B63149" w:rsidP="00B63149">
      <w:pPr>
        <w:jc w:val="center"/>
        <w:rPr>
          <w:rFonts w:ascii="Tahoma" w:hAnsi="Tahoma" w:cs="Tahoma"/>
          <w:b/>
          <w:sz w:val="24"/>
          <w:szCs w:val="24"/>
        </w:rPr>
      </w:pPr>
      <w:r w:rsidRPr="00126EC6">
        <w:rPr>
          <w:rFonts w:ascii="Tahoma" w:hAnsi="Tahoma" w:cs="Tahoma"/>
          <w:b/>
          <w:sz w:val="24"/>
          <w:szCs w:val="24"/>
        </w:rPr>
        <w:lastRenderedPageBreak/>
        <w:t>Adaptive Job Search Behaviors</w:t>
      </w:r>
    </w:p>
    <w:p w14:paraId="0AD36FF3" w14:textId="77777777" w:rsidR="00F16AE8" w:rsidRPr="00126EC6" w:rsidRDefault="00F16AE8" w:rsidP="00D2581B">
      <w:pPr>
        <w:rPr>
          <w:rFonts w:ascii="Tahoma" w:hAnsi="Tahoma" w:cs="Tahoma"/>
          <w:b/>
        </w:rPr>
      </w:pPr>
      <w:r w:rsidRPr="00126EC6">
        <w:rPr>
          <w:rFonts w:ascii="Tahoma" w:hAnsi="Tahoma" w:cs="Tahoma"/>
          <w:b/>
        </w:rPr>
        <w:t>Values and Interests Questionnaire</w:t>
      </w:r>
    </w:p>
    <w:p w14:paraId="6C7A770B" w14:textId="77777777" w:rsidR="00F16AE8" w:rsidRPr="00126EC6" w:rsidRDefault="00F16AE8" w:rsidP="007A1DE4">
      <w:pPr>
        <w:jc w:val="both"/>
        <w:rPr>
          <w:rFonts w:ascii="Tahoma" w:hAnsi="Tahoma" w:cs="Tahoma"/>
          <w:sz w:val="20"/>
          <w:szCs w:val="20"/>
        </w:rPr>
      </w:pPr>
      <w:r w:rsidRPr="00126EC6">
        <w:rPr>
          <w:rFonts w:ascii="Tahoma" w:hAnsi="Tahoma" w:cs="Tahoma"/>
          <w:sz w:val="20"/>
          <w:szCs w:val="20"/>
        </w:rPr>
        <w:t xml:space="preserve">People are most satisfied in jobs where their interests and values match those of the organization for which they work. The following questions, although not exhaustive, provide a starting point for </w:t>
      </w:r>
      <w:r w:rsidR="0096733B" w:rsidRPr="00126EC6">
        <w:rPr>
          <w:rFonts w:ascii="Tahoma" w:hAnsi="Tahoma" w:cs="Tahoma"/>
          <w:sz w:val="20"/>
          <w:szCs w:val="20"/>
        </w:rPr>
        <w:t xml:space="preserve">identifying and prioritizing </w:t>
      </w:r>
      <w:r w:rsidRPr="00126EC6">
        <w:rPr>
          <w:rFonts w:ascii="Tahoma" w:hAnsi="Tahoma" w:cs="Tahoma"/>
          <w:sz w:val="20"/>
          <w:szCs w:val="20"/>
        </w:rPr>
        <w:t xml:space="preserve">your personal interests and values, as well as the values you prefer in an organization for which you work. </w:t>
      </w:r>
    </w:p>
    <w:p w14:paraId="3135E2EC" w14:textId="77777777" w:rsidR="00F61806" w:rsidRPr="00126EC6" w:rsidRDefault="00F61806" w:rsidP="007A1DE4">
      <w:pPr>
        <w:jc w:val="both"/>
        <w:rPr>
          <w:rFonts w:ascii="Tahoma" w:hAnsi="Tahoma" w:cs="Tahoma"/>
          <w:sz w:val="20"/>
          <w:szCs w:val="20"/>
        </w:rPr>
      </w:pPr>
    </w:p>
    <w:p w14:paraId="7B4F505F" w14:textId="77777777" w:rsidR="004A334D" w:rsidRPr="00126EC6" w:rsidRDefault="00730264" w:rsidP="007A1DE4">
      <w:pPr>
        <w:jc w:val="both"/>
        <w:rPr>
          <w:rFonts w:ascii="Tahoma" w:hAnsi="Tahoma" w:cs="Tahoma"/>
          <w:sz w:val="20"/>
          <w:szCs w:val="20"/>
        </w:rPr>
      </w:pPr>
      <w:r w:rsidRPr="00126EC6">
        <w:rPr>
          <w:rFonts w:ascii="Tahoma" w:hAnsi="Tahoma" w:cs="Tahoma"/>
          <w:noProof/>
          <w:sz w:val="20"/>
          <w:szCs w:val="20"/>
        </w:rPr>
        <w:drawing>
          <wp:anchor distT="0" distB="0" distL="114300" distR="114300" simplePos="0" relativeHeight="251649536" behindDoc="0" locked="0" layoutInCell="1" allowOverlap="1" wp14:anchorId="63E812FA" wp14:editId="592CE85F">
            <wp:simplePos x="0" y="0"/>
            <wp:positionH relativeFrom="margin">
              <wp:posOffset>4498112</wp:posOffset>
            </wp:positionH>
            <wp:positionV relativeFrom="paragraph">
              <wp:posOffset>437261</wp:posOffset>
            </wp:positionV>
            <wp:extent cx="1887220" cy="2450465"/>
            <wp:effectExtent l="0" t="57150" r="0" b="45085"/>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anchor>
        </w:drawing>
      </w:r>
      <w:r w:rsidR="00F16AE8" w:rsidRPr="00126EC6">
        <w:rPr>
          <w:rFonts w:ascii="Tahoma" w:hAnsi="Tahoma" w:cs="Tahoma"/>
          <w:sz w:val="20"/>
          <w:szCs w:val="20"/>
        </w:rPr>
        <w:t xml:space="preserve">What </w:t>
      </w:r>
      <w:r w:rsidR="00316390" w:rsidRPr="00126EC6">
        <w:rPr>
          <w:rFonts w:ascii="Tahoma" w:hAnsi="Tahoma" w:cs="Tahoma"/>
          <w:sz w:val="20"/>
          <w:szCs w:val="20"/>
        </w:rPr>
        <w:t xml:space="preserve">five </w:t>
      </w:r>
      <w:r w:rsidR="00F16AE8" w:rsidRPr="00126EC6">
        <w:rPr>
          <w:rFonts w:ascii="Tahoma" w:hAnsi="Tahoma" w:cs="Tahoma"/>
          <w:sz w:val="20"/>
          <w:szCs w:val="20"/>
        </w:rPr>
        <w:t>values are most important to you in your life and your career?</w:t>
      </w:r>
      <w:r w:rsidR="004A334D" w:rsidRPr="00126EC6">
        <w:rPr>
          <w:rFonts w:ascii="Tahoma" w:hAnsi="Tahoma" w:cs="Tahoma"/>
          <w:sz w:val="20"/>
          <w:szCs w:val="20"/>
        </w:rPr>
        <w:t xml:space="preserve"> </w:t>
      </w:r>
      <w:r w:rsidR="00DC17FD" w:rsidRPr="00126EC6">
        <w:rPr>
          <w:rFonts w:ascii="Tahoma" w:hAnsi="Tahoma" w:cs="Tahoma"/>
          <w:sz w:val="20"/>
          <w:szCs w:val="20"/>
        </w:rPr>
        <w:t>E</w:t>
      </w:r>
      <w:r w:rsidR="004A334D" w:rsidRPr="00126EC6">
        <w:rPr>
          <w:rFonts w:ascii="Tahoma" w:hAnsi="Tahoma" w:cs="Tahoma"/>
          <w:sz w:val="20"/>
          <w:szCs w:val="20"/>
        </w:rPr>
        <w:t>xample</w:t>
      </w:r>
      <w:r w:rsidR="00DC17FD" w:rsidRPr="00126EC6">
        <w:rPr>
          <w:rFonts w:ascii="Tahoma" w:hAnsi="Tahoma" w:cs="Tahoma"/>
          <w:sz w:val="20"/>
          <w:szCs w:val="20"/>
        </w:rPr>
        <w:t>s</w:t>
      </w:r>
      <w:r w:rsidR="004A334D" w:rsidRPr="00126EC6">
        <w:rPr>
          <w:rFonts w:ascii="Tahoma" w:hAnsi="Tahoma" w:cs="Tahoma"/>
          <w:sz w:val="20"/>
          <w:szCs w:val="20"/>
        </w:rPr>
        <w:t xml:space="preserve"> of potential values are listed below, but you may also come up with your own. Also, order your list from most (1) to least (5) important to you.</w:t>
      </w:r>
    </w:p>
    <w:p w14:paraId="2CCB4825" w14:textId="04CFC52C" w:rsidR="004A334D" w:rsidRPr="00126EC6" w:rsidRDefault="00865A84" w:rsidP="007A1DE4">
      <w:pPr>
        <w:rPr>
          <w:rFonts w:ascii="Tahoma" w:hAnsi="Tahoma" w:cs="Tahoma"/>
          <w:b/>
          <w:sz w:val="24"/>
          <w:szCs w:val="24"/>
        </w:rPr>
      </w:pPr>
      <w:r w:rsidRPr="00126EC6">
        <w:rPr>
          <w:rFonts w:ascii="Times New Roman" w:hAnsi="Times New Roman" w:cs="Times New Roman"/>
          <w:noProof/>
          <w:sz w:val="24"/>
          <w:szCs w:val="24"/>
        </w:rPr>
        <mc:AlternateContent>
          <mc:Choice Requires="wps">
            <w:drawing>
              <wp:anchor distT="45720" distB="45720" distL="114300" distR="114300" simplePos="0" relativeHeight="251683840" behindDoc="0" locked="0" layoutInCell="1" allowOverlap="1" wp14:anchorId="54C5C66F" wp14:editId="01DDDFAE">
                <wp:simplePos x="0" y="0"/>
                <wp:positionH relativeFrom="column">
                  <wp:posOffset>-318</wp:posOffset>
                </wp:positionH>
                <wp:positionV relativeFrom="paragraph">
                  <wp:posOffset>377825</wp:posOffset>
                </wp:positionV>
                <wp:extent cx="4452620" cy="1404620"/>
                <wp:effectExtent l="38100" t="38100" r="43180" b="469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1404620"/>
                        </a:xfrm>
                        <a:prstGeom prst="rect">
                          <a:avLst/>
                        </a:prstGeom>
                        <a:solidFill>
                          <a:srgbClr val="FFFFFF"/>
                        </a:solidFill>
                        <a:ln w="76200">
                          <a:solidFill>
                            <a:srgbClr val="000000"/>
                          </a:solidFill>
                          <a:miter lim="800000"/>
                          <a:headEnd/>
                          <a:tailEnd/>
                        </a:ln>
                      </wps:spPr>
                      <wps:txbx>
                        <w:txbxContent>
                          <w:p w14:paraId="228EDD3F" w14:textId="77777777" w:rsidR="00511407" w:rsidRPr="00F460CB" w:rsidRDefault="00511407" w:rsidP="00F460CB">
                            <w:pPr>
                              <w:jc w:val="center"/>
                              <w:rPr>
                                <w:rFonts w:ascii="Times New Roman" w:hAnsi="Times New Roman" w:cs="Times New Roman"/>
                                <w:b/>
                                <w:sz w:val="24"/>
                                <w:szCs w:val="24"/>
                              </w:rPr>
                            </w:pPr>
                            <w:r w:rsidRPr="00025A06">
                              <w:rPr>
                                <w:rFonts w:ascii="Tahoma" w:hAnsi="Tahoma" w:cs="Tahoma"/>
                                <w:b/>
                                <w:sz w:val="24"/>
                                <w:szCs w:val="24"/>
                              </w:rPr>
                              <w:t xml:space="preserve">– </w:t>
                            </w:r>
                            <w:r w:rsidRPr="00F460CB">
                              <w:rPr>
                                <w:rFonts w:ascii="Tahoma" w:hAnsi="Tahoma" w:cs="Tahoma"/>
                                <w:b/>
                                <w:i/>
                                <w:sz w:val="24"/>
                                <w:szCs w:val="24"/>
                              </w:rPr>
                              <w:t>Rank-Order Item Goes Here –</w:t>
                            </w:r>
                          </w:p>
                          <w:p w14:paraId="5DCA7348" w14:textId="2D6A087B" w:rsidR="00511407" w:rsidRPr="00F460CB" w:rsidRDefault="00511407" w:rsidP="00F460CB">
                            <w:pPr>
                              <w:jc w:val="both"/>
                              <w:rPr>
                                <w:rFonts w:ascii="Times New Roman" w:hAnsi="Times New Roman" w:cs="Times New Roman"/>
                                <w:sz w:val="24"/>
                                <w:szCs w:val="24"/>
                              </w:rPr>
                            </w:pPr>
                            <w:r w:rsidRPr="00F460CB">
                              <w:rPr>
                                <w:rFonts w:ascii="Times New Roman" w:hAnsi="Times New Roman" w:cs="Times New Roman"/>
                                <w:sz w:val="24"/>
                                <w:szCs w:val="24"/>
                              </w:rPr>
                              <w:t xml:space="preserve">After copy/pasting the above text into a unique survey page on the online administration platform, create a rank-order </w:t>
                            </w:r>
                            <w:r>
                              <w:rPr>
                                <w:rFonts w:ascii="Times New Roman" w:hAnsi="Times New Roman" w:cs="Times New Roman"/>
                                <w:sz w:val="24"/>
                                <w:szCs w:val="24"/>
                              </w:rPr>
                              <w:t>text entry item containing five boxes. Students enter their values using those provided in the Example Values box to generate ideas. They then drag-and-drop their responses so that they are ordered from most to least important. If a rank-order text entry item is not an option, a typical rank-order item can be created where students simply drag-and-drop the entire list provided in the Example Values box in order of importance from most to least.</w:t>
                            </w:r>
                            <w:r w:rsidRPr="00F460CB">
                              <w:rPr>
                                <w:rFonts w:ascii="Times New Roman" w:hAnsi="Times New Roman" w:cs="Times New Roman"/>
                                <w:sz w:val="24"/>
                                <w:szCs w:val="24"/>
                              </w:rPr>
                              <w:t xml:space="preserve"> </w:t>
                            </w:r>
                            <w:r w:rsidRPr="00F460CB">
                              <w:rPr>
                                <w:rFonts w:ascii="Times New Roman" w:hAnsi="Times New Roman" w:cs="Times New Roman"/>
                                <w:i/>
                                <w:sz w:val="24"/>
                                <w:szCs w:val="24"/>
                              </w:rPr>
                              <w:t>Note: This text box is instructional only and not to be included in the final online intervention module.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5C66F" id="_x0000_s1048" type="#_x0000_t202" style="position:absolute;margin-left:-.05pt;margin-top:29.75pt;width:350.6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" strokeweight="6pt">
                <v:textbox style="mso-fit-shape-to-text:t">
                  <w:txbxContent>
                    <w:p w14:paraId="228EDD3F" w14:textId="77777777" w:rsidR="00511407" w:rsidRPr="00F460CB" w:rsidRDefault="00511407" w:rsidP="00F460CB">
                      <w:pPr>
                        <w:jc w:val="center"/>
                        <w:rPr>
                          <w:rFonts w:ascii="Times New Roman" w:hAnsi="Times New Roman" w:cs="Times New Roman"/>
                          <w:b/>
                          <w:sz w:val="24"/>
                          <w:szCs w:val="24"/>
                        </w:rPr>
                      </w:pPr>
                      <w:r w:rsidRPr="00025A06">
                        <w:rPr>
                          <w:rFonts w:ascii="Tahoma" w:hAnsi="Tahoma" w:cs="Tahoma"/>
                          <w:b/>
                          <w:sz w:val="24"/>
                          <w:szCs w:val="24"/>
                        </w:rPr>
                        <w:t xml:space="preserve">– </w:t>
                      </w:r>
                      <w:r w:rsidRPr="00F460CB">
                        <w:rPr>
                          <w:rFonts w:ascii="Tahoma" w:hAnsi="Tahoma" w:cs="Tahoma"/>
                          <w:b/>
                          <w:i/>
                          <w:sz w:val="24"/>
                          <w:szCs w:val="24"/>
                        </w:rPr>
                        <w:t>Rank-Order Item Goes Here</w:t>
                      </w:r>
                      <w:r w:rsidRPr="00F460CB">
                        <w:rPr>
                          <w:rStyle w:val="CommentReference"/>
                          <w:b/>
                        </w:rPr>
                        <w:annotationRef/>
                      </w:r>
                      <w:r w:rsidRPr="00F460CB">
                        <w:rPr>
                          <w:rFonts w:ascii="Tahoma" w:hAnsi="Tahoma" w:cs="Tahoma"/>
                          <w:b/>
                          <w:i/>
                          <w:sz w:val="24"/>
                          <w:szCs w:val="24"/>
                        </w:rPr>
                        <w:t xml:space="preserve"> –</w:t>
                      </w:r>
                    </w:p>
                    <w:p w14:paraId="5DCA7348" w14:textId="2D6A087B" w:rsidR="00511407" w:rsidRPr="00F460CB" w:rsidRDefault="00511407" w:rsidP="00F460CB">
                      <w:pPr>
                        <w:jc w:val="both"/>
                        <w:rPr>
                          <w:rFonts w:ascii="Times New Roman" w:hAnsi="Times New Roman" w:cs="Times New Roman"/>
                          <w:sz w:val="24"/>
                          <w:szCs w:val="24"/>
                        </w:rPr>
                      </w:pPr>
                      <w:r w:rsidRPr="00F460CB">
                        <w:rPr>
                          <w:rFonts w:ascii="Times New Roman" w:hAnsi="Times New Roman" w:cs="Times New Roman"/>
                          <w:sz w:val="24"/>
                          <w:szCs w:val="24"/>
                        </w:rPr>
                        <w:t xml:space="preserve">After copy/pasting the above text into a unique survey page on the online administration platform, create a rank-order </w:t>
                      </w:r>
                      <w:r>
                        <w:rPr>
                          <w:rFonts w:ascii="Times New Roman" w:hAnsi="Times New Roman" w:cs="Times New Roman"/>
                          <w:sz w:val="24"/>
                          <w:szCs w:val="24"/>
                        </w:rPr>
                        <w:t>text entry item containing five boxes. Students enter their values using those provided in the Example Values box to generate ideas. They then drag-and-drop their responses so that they are ordered from most to least important. If a rank-order text entry item is not an option, a typical rank-order item can be created where students simply drag-and-drop the entire list provided in the Example Values box in order of importance from most to least.</w:t>
                      </w:r>
                      <w:r w:rsidRPr="00F460CB">
                        <w:rPr>
                          <w:rFonts w:ascii="Times New Roman" w:hAnsi="Times New Roman" w:cs="Times New Roman"/>
                          <w:sz w:val="24"/>
                          <w:szCs w:val="24"/>
                        </w:rPr>
                        <w:t xml:space="preserve"> </w:t>
                      </w:r>
                      <w:r w:rsidRPr="00F460CB">
                        <w:rPr>
                          <w:rFonts w:ascii="Times New Roman" w:hAnsi="Times New Roman" w:cs="Times New Roman"/>
                          <w:i/>
                          <w:sz w:val="24"/>
                          <w:szCs w:val="24"/>
                        </w:rPr>
                        <w:t>Note: This text box is instructional only and not to be included in the final online intervention module.</w:t>
                      </w:r>
                    </w:p>
                  </w:txbxContent>
                </v:textbox>
                <w10:wrap type="square"/>
              </v:shape>
            </w:pict>
          </mc:Fallback>
        </mc:AlternateContent>
      </w:r>
    </w:p>
    <w:p w14:paraId="21DE67F8" w14:textId="4591C8C3" w:rsidR="004A334D" w:rsidRPr="00126EC6" w:rsidRDefault="004A334D" w:rsidP="007A1DE4">
      <w:pPr>
        <w:rPr>
          <w:rFonts w:ascii="Tahoma" w:hAnsi="Tahoma" w:cs="Tahoma"/>
          <w:sz w:val="20"/>
          <w:szCs w:val="20"/>
        </w:rPr>
      </w:pPr>
    </w:p>
    <w:p w14:paraId="6C476A96" w14:textId="50854054" w:rsidR="004A334D" w:rsidRPr="00126EC6" w:rsidRDefault="004A334D" w:rsidP="007A1DE4">
      <w:pPr>
        <w:rPr>
          <w:rFonts w:ascii="Tahoma" w:hAnsi="Tahoma" w:cs="Tahoma"/>
          <w:sz w:val="20"/>
          <w:szCs w:val="20"/>
        </w:rPr>
      </w:pPr>
    </w:p>
    <w:p w14:paraId="0AD0E000" w14:textId="40ED2995" w:rsidR="004A334D" w:rsidRPr="00126EC6" w:rsidRDefault="004A334D" w:rsidP="007A1DE4">
      <w:pPr>
        <w:rPr>
          <w:rFonts w:ascii="Tahoma" w:hAnsi="Tahoma" w:cs="Tahoma"/>
          <w:sz w:val="20"/>
          <w:szCs w:val="20"/>
        </w:rPr>
      </w:pPr>
    </w:p>
    <w:p w14:paraId="37F46EA9" w14:textId="4EE6B6FC" w:rsidR="00865A84" w:rsidRPr="00126EC6" w:rsidRDefault="00865A84" w:rsidP="007A1DE4">
      <w:pPr>
        <w:rPr>
          <w:rFonts w:ascii="Tahoma" w:hAnsi="Tahoma" w:cs="Tahoma"/>
          <w:sz w:val="20"/>
          <w:szCs w:val="20"/>
        </w:rPr>
      </w:pPr>
    </w:p>
    <w:p w14:paraId="0406B2C6" w14:textId="3B86390E" w:rsidR="00865A84" w:rsidRPr="00126EC6" w:rsidRDefault="00865A84" w:rsidP="007A1DE4">
      <w:pPr>
        <w:rPr>
          <w:rFonts w:ascii="Tahoma" w:hAnsi="Tahoma" w:cs="Tahoma"/>
          <w:sz w:val="20"/>
          <w:szCs w:val="20"/>
        </w:rPr>
      </w:pPr>
    </w:p>
    <w:p w14:paraId="27479951" w14:textId="14514563" w:rsidR="00865A84" w:rsidRPr="00126EC6" w:rsidRDefault="00865A84" w:rsidP="007A1DE4">
      <w:pPr>
        <w:rPr>
          <w:rFonts w:ascii="Tahoma" w:hAnsi="Tahoma" w:cs="Tahoma"/>
          <w:sz w:val="20"/>
          <w:szCs w:val="20"/>
        </w:rPr>
      </w:pPr>
    </w:p>
    <w:p w14:paraId="0CDFABC1" w14:textId="05B51798" w:rsidR="00865A84" w:rsidRPr="00126EC6" w:rsidRDefault="00865A84" w:rsidP="007A1DE4">
      <w:pPr>
        <w:rPr>
          <w:rFonts w:ascii="Tahoma" w:hAnsi="Tahoma" w:cs="Tahoma"/>
          <w:sz w:val="20"/>
          <w:szCs w:val="20"/>
        </w:rPr>
      </w:pPr>
    </w:p>
    <w:p w14:paraId="0F56CCDB" w14:textId="14784E8B" w:rsidR="00865A84" w:rsidRPr="00126EC6" w:rsidRDefault="00865A84" w:rsidP="007A1DE4">
      <w:pPr>
        <w:rPr>
          <w:rFonts w:ascii="Tahoma" w:hAnsi="Tahoma" w:cs="Tahoma"/>
          <w:sz w:val="20"/>
          <w:szCs w:val="20"/>
        </w:rPr>
      </w:pPr>
    </w:p>
    <w:p w14:paraId="6669DA00" w14:textId="73A3D202" w:rsidR="00865A84" w:rsidRPr="00126EC6" w:rsidRDefault="00865A84" w:rsidP="007A1DE4">
      <w:pPr>
        <w:rPr>
          <w:rFonts w:ascii="Tahoma" w:hAnsi="Tahoma" w:cs="Tahoma"/>
          <w:sz w:val="20"/>
          <w:szCs w:val="20"/>
        </w:rPr>
      </w:pPr>
    </w:p>
    <w:p w14:paraId="6EBC9EB8" w14:textId="29186D93" w:rsidR="00865A84" w:rsidRPr="00126EC6" w:rsidRDefault="00865A84" w:rsidP="007A1DE4">
      <w:pPr>
        <w:rPr>
          <w:rFonts w:ascii="Tahoma" w:hAnsi="Tahoma" w:cs="Tahoma"/>
          <w:sz w:val="20"/>
          <w:szCs w:val="20"/>
        </w:rPr>
      </w:pPr>
    </w:p>
    <w:p w14:paraId="2930760C" w14:textId="4E6B6450" w:rsidR="00865A84" w:rsidRPr="00126EC6" w:rsidRDefault="00865A84" w:rsidP="007A1DE4">
      <w:pPr>
        <w:rPr>
          <w:rFonts w:ascii="Tahoma" w:hAnsi="Tahoma" w:cs="Tahoma"/>
          <w:sz w:val="20"/>
          <w:szCs w:val="20"/>
        </w:rPr>
      </w:pPr>
    </w:p>
    <w:p w14:paraId="08F42150" w14:textId="77777777" w:rsidR="00865A84" w:rsidRPr="00126EC6" w:rsidRDefault="00865A84" w:rsidP="007A1DE4">
      <w:pPr>
        <w:rPr>
          <w:rFonts w:ascii="Tahoma" w:hAnsi="Tahoma" w:cs="Tahoma"/>
          <w:sz w:val="20"/>
          <w:szCs w:val="20"/>
        </w:rPr>
      </w:pPr>
    </w:p>
    <w:p w14:paraId="7C6684A0" w14:textId="77777777" w:rsidR="00F61806" w:rsidRPr="00126EC6" w:rsidRDefault="00F61806" w:rsidP="007A1DE4">
      <w:pPr>
        <w:rPr>
          <w:rFonts w:ascii="Tahoma" w:hAnsi="Tahoma" w:cs="Tahoma"/>
          <w:sz w:val="20"/>
          <w:szCs w:val="20"/>
        </w:rPr>
      </w:pPr>
    </w:p>
    <w:p w14:paraId="03FAE5F0" w14:textId="2187D09F" w:rsidR="00F16AE8" w:rsidRPr="00126EC6" w:rsidRDefault="00F16AE8" w:rsidP="007A1DE4">
      <w:pPr>
        <w:rPr>
          <w:rFonts w:ascii="Tahoma" w:hAnsi="Tahoma" w:cs="Tahoma"/>
          <w:sz w:val="20"/>
          <w:szCs w:val="20"/>
        </w:rPr>
      </w:pPr>
      <w:r w:rsidRPr="00126EC6">
        <w:rPr>
          <w:rFonts w:ascii="Tahoma" w:hAnsi="Tahoma" w:cs="Tahoma"/>
          <w:sz w:val="20"/>
          <w:szCs w:val="20"/>
        </w:rPr>
        <w:lastRenderedPageBreak/>
        <w:t xml:space="preserve">What </w:t>
      </w:r>
      <w:r w:rsidR="00316390" w:rsidRPr="00126EC6">
        <w:rPr>
          <w:rFonts w:ascii="Tahoma" w:hAnsi="Tahoma" w:cs="Tahoma"/>
          <w:sz w:val="20"/>
          <w:szCs w:val="20"/>
        </w:rPr>
        <w:t xml:space="preserve">five </w:t>
      </w:r>
      <w:r w:rsidRPr="00126EC6">
        <w:rPr>
          <w:rFonts w:ascii="Tahoma" w:hAnsi="Tahoma" w:cs="Tahoma"/>
          <w:sz w:val="20"/>
          <w:szCs w:val="20"/>
        </w:rPr>
        <w:t xml:space="preserve">workplace qualities are most important to you? </w:t>
      </w:r>
      <w:r w:rsidR="00DC17FD" w:rsidRPr="00126EC6">
        <w:rPr>
          <w:rFonts w:ascii="Tahoma" w:hAnsi="Tahoma" w:cs="Tahoma"/>
          <w:sz w:val="20"/>
          <w:szCs w:val="20"/>
        </w:rPr>
        <w:t>Examples of potential values are listed below, but you may also come up with your own. Also, order your list from most (1) to least (5) important to you.</w:t>
      </w:r>
      <w:r w:rsidR="00DC17FD" w:rsidRPr="00126EC6" w:rsidDel="00DC17FD">
        <w:rPr>
          <w:rFonts w:ascii="Tahoma" w:hAnsi="Tahoma" w:cs="Tahoma"/>
          <w:sz w:val="20"/>
          <w:szCs w:val="20"/>
        </w:rPr>
        <w:t xml:space="preserve"> </w:t>
      </w:r>
    </w:p>
    <w:p w14:paraId="4B53ECBF" w14:textId="15906522" w:rsidR="00DC17FD" w:rsidRPr="00126EC6" w:rsidRDefault="00865A84" w:rsidP="00DC17FD">
      <w:pPr>
        <w:rPr>
          <w:rFonts w:ascii="Tahoma" w:hAnsi="Tahoma" w:cs="Tahoma"/>
          <w:b/>
          <w:sz w:val="24"/>
          <w:szCs w:val="24"/>
        </w:rPr>
      </w:pPr>
      <w:r w:rsidRPr="00126EC6">
        <w:rPr>
          <w:rFonts w:ascii="Times New Roman" w:hAnsi="Times New Roman" w:cs="Times New Roman"/>
          <w:noProof/>
          <w:sz w:val="24"/>
          <w:szCs w:val="24"/>
        </w:rPr>
        <mc:AlternateContent>
          <mc:Choice Requires="wps">
            <w:drawing>
              <wp:anchor distT="45720" distB="45720" distL="114300" distR="114300" simplePos="0" relativeHeight="251685888" behindDoc="0" locked="0" layoutInCell="1" allowOverlap="1" wp14:anchorId="5F847D20" wp14:editId="78C1222B">
                <wp:simplePos x="0" y="0"/>
                <wp:positionH relativeFrom="column">
                  <wp:posOffset>1357630</wp:posOffset>
                </wp:positionH>
                <wp:positionV relativeFrom="paragraph">
                  <wp:posOffset>345440</wp:posOffset>
                </wp:positionV>
                <wp:extent cx="4452620" cy="1404620"/>
                <wp:effectExtent l="38100" t="38100" r="43180" b="469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1404620"/>
                        </a:xfrm>
                        <a:prstGeom prst="rect">
                          <a:avLst/>
                        </a:prstGeom>
                        <a:solidFill>
                          <a:srgbClr val="FFFFFF"/>
                        </a:solidFill>
                        <a:ln w="76200">
                          <a:solidFill>
                            <a:srgbClr val="000000"/>
                          </a:solidFill>
                          <a:miter lim="800000"/>
                          <a:headEnd/>
                          <a:tailEnd/>
                        </a:ln>
                      </wps:spPr>
                      <wps:txbx>
                        <w:txbxContent>
                          <w:p w14:paraId="3DCCE43C" w14:textId="77777777" w:rsidR="00511407" w:rsidRPr="00F460CB" w:rsidRDefault="00511407" w:rsidP="00F460CB">
                            <w:pPr>
                              <w:jc w:val="center"/>
                              <w:rPr>
                                <w:rFonts w:ascii="Times New Roman" w:hAnsi="Times New Roman" w:cs="Times New Roman"/>
                                <w:b/>
                                <w:sz w:val="24"/>
                                <w:szCs w:val="24"/>
                              </w:rPr>
                            </w:pPr>
                            <w:r w:rsidRPr="00025A06">
                              <w:rPr>
                                <w:rFonts w:ascii="Tahoma" w:hAnsi="Tahoma" w:cs="Tahoma"/>
                                <w:b/>
                                <w:sz w:val="24"/>
                                <w:szCs w:val="24"/>
                              </w:rPr>
                              <w:t xml:space="preserve">– </w:t>
                            </w:r>
                            <w:r w:rsidRPr="00F460CB">
                              <w:rPr>
                                <w:rFonts w:ascii="Tahoma" w:hAnsi="Tahoma" w:cs="Tahoma"/>
                                <w:b/>
                                <w:i/>
                                <w:sz w:val="24"/>
                                <w:szCs w:val="24"/>
                              </w:rPr>
                              <w:t>Rank-Order Item Goes Here –</w:t>
                            </w:r>
                          </w:p>
                          <w:p w14:paraId="785CA770" w14:textId="63193138" w:rsidR="00511407" w:rsidRPr="00F460CB" w:rsidRDefault="00511407" w:rsidP="00F460CB">
                            <w:pPr>
                              <w:jc w:val="both"/>
                              <w:rPr>
                                <w:rFonts w:ascii="Times New Roman" w:hAnsi="Times New Roman" w:cs="Times New Roman"/>
                                <w:i/>
                                <w:sz w:val="24"/>
                                <w:szCs w:val="24"/>
                              </w:rPr>
                            </w:pPr>
                            <w:r w:rsidRPr="00F460CB">
                              <w:rPr>
                                <w:rFonts w:ascii="Times New Roman" w:hAnsi="Times New Roman" w:cs="Times New Roman"/>
                                <w:sz w:val="24"/>
                                <w:szCs w:val="24"/>
                              </w:rPr>
                              <w:t xml:space="preserve">After copy/pasting the above text into a unique survey page on the online administration platform, create a rank-order </w:t>
                            </w:r>
                            <w:r>
                              <w:rPr>
                                <w:rFonts w:ascii="Times New Roman" w:hAnsi="Times New Roman" w:cs="Times New Roman"/>
                                <w:sz w:val="24"/>
                                <w:szCs w:val="24"/>
                              </w:rPr>
                              <w:t>text entry item containing five boxes. Students enter their values using those provided in the Example Work Qualities box to generate ideas. They then drag-and-drop their responses so that they are ordered from most to least important. If a rank-order text entry item is not an option, a typical rank-order item can be created where students simply drag-and-drop the entire list provided in the Example Work Qualities box in order of importance from most to least.</w:t>
                            </w:r>
                            <w:r w:rsidRPr="00F460CB">
                              <w:rPr>
                                <w:rFonts w:ascii="Times New Roman" w:hAnsi="Times New Roman" w:cs="Times New Roman"/>
                                <w:sz w:val="24"/>
                                <w:szCs w:val="24"/>
                              </w:rPr>
                              <w:t xml:space="preserve"> </w:t>
                            </w:r>
                            <w:r w:rsidRPr="00F460CB">
                              <w:rPr>
                                <w:rFonts w:ascii="Times New Roman" w:hAnsi="Times New Roman" w:cs="Times New Roman"/>
                                <w:i/>
                                <w:sz w:val="24"/>
                                <w:szCs w:val="24"/>
                              </w:rPr>
                              <w:t>Note: This text box is instructional only and not to be included in the final online intervention module.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847D20" id="_x0000_s1049" type="#_x0000_t202" style="position:absolute;margin-left:106.9pt;margin-top:27.2pt;width:350.6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" strokeweight="6pt">
                <v:textbox style="mso-fit-shape-to-text:t">
                  <w:txbxContent>
                    <w:p w14:paraId="3DCCE43C" w14:textId="77777777" w:rsidR="00511407" w:rsidRPr="00F460CB" w:rsidRDefault="00511407" w:rsidP="00F460CB">
                      <w:pPr>
                        <w:jc w:val="center"/>
                        <w:rPr>
                          <w:rFonts w:ascii="Times New Roman" w:hAnsi="Times New Roman" w:cs="Times New Roman"/>
                          <w:b/>
                          <w:sz w:val="24"/>
                          <w:szCs w:val="24"/>
                        </w:rPr>
                      </w:pPr>
                      <w:r w:rsidRPr="00025A06">
                        <w:rPr>
                          <w:rFonts w:ascii="Tahoma" w:hAnsi="Tahoma" w:cs="Tahoma"/>
                          <w:b/>
                          <w:sz w:val="24"/>
                          <w:szCs w:val="24"/>
                        </w:rPr>
                        <w:t xml:space="preserve">– </w:t>
                      </w:r>
                      <w:r w:rsidRPr="00F460CB">
                        <w:rPr>
                          <w:rFonts w:ascii="Tahoma" w:hAnsi="Tahoma" w:cs="Tahoma"/>
                          <w:b/>
                          <w:i/>
                          <w:sz w:val="24"/>
                          <w:szCs w:val="24"/>
                        </w:rPr>
                        <w:t>Rank-Order Item Goes Here</w:t>
                      </w:r>
                      <w:r w:rsidRPr="00F460CB">
                        <w:rPr>
                          <w:rStyle w:val="CommentReference"/>
                          <w:b/>
                        </w:rPr>
                        <w:annotationRef/>
                      </w:r>
                      <w:r w:rsidRPr="00F460CB">
                        <w:rPr>
                          <w:rFonts w:ascii="Tahoma" w:hAnsi="Tahoma" w:cs="Tahoma"/>
                          <w:b/>
                          <w:i/>
                          <w:sz w:val="24"/>
                          <w:szCs w:val="24"/>
                        </w:rPr>
                        <w:t xml:space="preserve"> –</w:t>
                      </w:r>
                    </w:p>
                    <w:p w14:paraId="785CA770" w14:textId="63193138" w:rsidR="00511407" w:rsidRPr="00F460CB" w:rsidRDefault="00511407" w:rsidP="00F460CB">
                      <w:pPr>
                        <w:jc w:val="both"/>
                        <w:rPr>
                          <w:rFonts w:ascii="Times New Roman" w:hAnsi="Times New Roman" w:cs="Times New Roman"/>
                          <w:i/>
                          <w:sz w:val="24"/>
                          <w:szCs w:val="24"/>
                        </w:rPr>
                      </w:pPr>
                      <w:r w:rsidRPr="00F460CB">
                        <w:rPr>
                          <w:rFonts w:ascii="Times New Roman" w:hAnsi="Times New Roman" w:cs="Times New Roman"/>
                          <w:sz w:val="24"/>
                          <w:szCs w:val="24"/>
                        </w:rPr>
                        <w:t xml:space="preserve">After copy/pasting the above text into a unique survey page on the online administration platform, create a rank-order </w:t>
                      </w:r>
                      <w:r>
                        <w:rPr>
                          <w:rFonts w:ascii="Times New Roman" w:hAnsi="Times New Roman" w:cs="Times New Roman"/>
                          <w:sz w:val="24"/>
                          <w:szCs w:val="24"/>
                        </w:rPr>
                        <w:t>text entry item containing five boxes. Students enter their values using those provided in the Example Work Qualities box to generate ideas. They then drag-and-drop their responses so that they are ordered from most to least important. If a rank-order text entry item is not an option, a typical rank-order item can be created where students simply drag-and-drop the entire list provided in the Example Work Qualities box in order of importance from most to least.</w:t>
                      </w:r>
                      <w:r w:rsidRPr="00F460CB">
                        <w:rPr>
                          <w:rFonts w:ascii="Times New Roman" w:hAnsi="Times New Roman" w:cs="Times New Roman"/>
                          <w:sz w:val="24"/>
                          <w:szCs w:val="24"/>
                        </w:rPr>
                        <w:t xml:space="preserve"> </w:t>
                      </w:r>
                      <w:r w:rsidRPr="00F460CB">
                        <w:rPr>
                          <w:rFonts w:ascii="Times New Roman" w:hAnsi="Times New Roman" w:cs="Times New Roman"/>
                          <w:i/>
                          <w:sz w:val="24"/>
                          <w:szCs w:val="24"/>
                        </w:rPr>
                        <w:t>Note: This text box is instructional only and not to be included in the final online intervention module.</w:t>
                      </w:r>
                    </w:p>
                  </w:txbxContent>
                </v:textbox>
                <w10:wrap type="square"/>
              </v:shape>
            </w:pict>
          </mc:Fallback>
        </mc:AlternateContent>
      </w:r>
      <w:r w:rsidR="00D96109" w:rsidRPr="00126EC6">
        <w:rPr>
          <w:rFonts w:ascii="Tahoma" w:hAnsi="Tahoma" w:cs="Tahoma"/>
          <w:noProof/>
          <w:sz w:val="20"/>
          <w:szCs w:val="20"/>
        </w:rPr>
        <w:drawing>
          <wp:anchor distT="0" distB="0" distL="114300" distR="114300" simplePos="0" relativeHeight="251667968" behindDoc="0" locked="0" layoutInCell="1" allowOverlap="1" wp14:anchorId="2ADB5F67" wp14:editId="3CE7B28F">
            <wp:simplePos x="0" y="0"/>
            <wp:positionH relativeFrom="margin">
              <wp:posOffset>-446405</wp:posOffset>
            </wp:positionH>
            <wp:positionV relativeFrom="paragraph">
              <wp:posOffset>49200</wp:posOffset>
            </wp:positionV>
            <wp:extent cx="1689735" cy="2449830"/>
            <wp:effectExtent l="0" t="38100" r="0" b="26670"/>
            <wp:wrapSquare wrapText="bothSides"/>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anchor>
        </w:drawing>
      </w:r>
    </w:p>
    <w:p w14:paraId="6DAE3CF1" w14:textId="77777777" w:rsidR="00730264" w:rsidRPr="00126EC6" w:rsidRDefault="00730264" w:rsidP="00DC17FD">
      <w:pPr>
        <w:rPr>
          <w:rFonts w:ascii="Tahoma" w:hAnsi="Tahoma" w:cs="Tahoma"/>
          <w:b/>
          <w:sz w:val="24"/>
          <w:szCs w:val="24"/>
        </w:rPr>
      </w:pPr>
    </w:p>
    <w:p w14:paraId="4782C43A" w14:textId="77777777" w:rsidR="004A334D" w:rsidRPr="00126EC6" w:rsidRDefault="004A334D">
      <w:pPr>
        <w:rPr>
          <w:rFonts w:ascii="Tahoma" w:hAnsi="Tahoma" w:cs="Tahoma"/>
          <w:b/>
        </w:rPr>
      </w:pPr>
      <w:r w:rsidRPr="00126EC6">
        <w:rPr>
          <w:rFonts w:ascii="Tahoma" w:hAnsi="Tahoma" w:cs="Tahoma"/>
          <w:b/>
        </w:rPr>
        <w:br w:type="page"/>
      </w:r>
    </w:p>
    <w:p w14:paraId="7EAEBA7C" w14:textId="77777777" w:rsidR="00DC17FD" w:rsidRPr="00126EC6" w:rsidRDefault="00DC17FD" w:rsidP="00DC17FD">
      <w:pPr>
        <w:jc w:val="center"/>
        <w:rPr>
          <w:rFonts w:ascii="Tahoma" w:hAnsi="Tahoma" w:cs="Tahoma"/>
          <w:b/>
          <w:sz w:val="24"/>
          <w:szCs w:val="24"/>
        </w:rPr>
      </w:pPr>
      <w:r w:rsidRPr="00126EC6">
        <w:rPr>
          <w:rFonts w:ascii="Tahoma" w:hAnsi="Tahoma" w:cs="Tahoma"/>
          <w:b/>
          <w:sz w:val="24"/>
          <w:szCs w:val="24"/>
        </w:rPr>
        <w:lastRenderedPageBreak/>
        <w:t>Adaptive Job Search Behaviors</w:t>
      </w:r>
    </w:p>
    <w:p w14:paraId="103529F3" w14:textId="77777777" w:rsidR="00F16AE8" w:rsidRPr="00126EC6" w:rsidRDefault="00F16AE8">
      <w:pPr>
        <w:rPr>
          <w:rFonts w:ascii="Tahoma" w:hAnsi="Tahoma" w:cs="Tahoma"/>
          <w:b/>
        </w:rPr>
      </w:pPr>
      <w:r w:rsidRPr="00126EC6">
        <w:rPr>
          <w:rFonts w:ascii="Tahoma" w:hAnsi="Tahoma" w:cs="Tahoma"/>
          <w:b/>
        </w:rPr>
        <w:t>Skills Identification Exercise</w:t>
      </w:r>
    </w:p>
    <w:p w14:paraId="62970F57" w14:textId="77777777" w:rsidR="00922B19" w:rsidRPr="00126EC6" w:rsidRDefault="00F16AE8" w:rsidP="007A1DE4">
      <w:pPr>
        <w:jc w:val="both"/>
        <w:rPr>
          <w:rFonts w:ascii="Tahoma" w:hAnsi="Tahoma" w:cs="Tahoma"/>
          <w:sz w:val="20"/>
          <w:szCs w:val="20"/>
        </w:rPr>
      </w:pPr>
      <w:r w:rsidRPr="00126EC6">
        <w:rPr>
          <w:rFonts w:ascii="Tahoma" w:hAnsi="Tahoma" w:cs="Tahoma"/>
          <w:sz w:val="20"/>
          <w:szCs w:val="20"/>
        </w:rPr>
        <w:t>Identifying skills you have developed during your college career</w:t>
      </w:r>
      <w:r w:rsidR="00922B19" w:rsidRPr="00126EC6">
        <w:rPr>
          <w:rFonts w:ascii="Tahoma" w:hAnsi="Tahoma" w:cs="Tahoma"/>
          <w:sz w:val="20"/>
          <w:szCs w:val="20"/>
        </w:rPr>
        <w:t>, which</w:t>
      </w:r>
      <w:r w:rsidRPr="00126EC6">
        <w:rPr>
          <w:rFonts w:ascii="Tahoma" w:hAnsi="Tahoma" w:cs="Tahoma"/>
          <w:sz w:val="20"/>
          <w:szCs w:val="20"/>
        </w:rPr>
        <w:t xml:space="preserve"> you can transfer to your future job</w:t>
      </w:r>
      <w:r w:rsidR="0089134A" w:rsidRPr="00126EC6">
        <w:rPr>
          <w:rFonts w:ascii="Tahoma" w:hAnsi="Tahoma" w:cs="Tahoma"/>
          <w:sz w:val="20"/>
          <w:szCs w:val="20"/>
        </w:rPr>
        <w:t>,</w:t>
      </w:r>
      <w:r w:rsidRPr="00126EC6">
        <w:rPr>
          <w:rFonts w:ascii="Tahoma" w:hAnsi="Tahoma" w:cs="Tahoma"/>
          <w:sz w:val="20"/>
          <w:szCs w:val="20"/>
        </w:rPr>
        <w:t xml:space="preserve"> is critical for focusing your efforts on those jobs for which you qualify.</w:t>
      </w:r>
      <w:r w:rsidR="00922B19" w:rsidRPr="00126EC6">
        <w:rPr>
          <w:rFonts w:ascii="Tahoma" w:hAnsi="Tahoma" w:cs="Tahoma"/>
          <w:sz w:val="20"/>
          <w:szCs w:val="20"/>
        </w:rPr>
        <w:t xml:space="preserve"> In this exercise, list your five greatest strengths and your two weakest. You will then identify and record times in which you demonstrated your strengths and methods or plans to overcome your weaknesses.</w:t>
      </w:r>
    </w:p>
    <w:p w14:paraId="5834620F" w14:textId="77777777" w:rsidR="00F61806" w:rsidRPr="00126EC6" w:rsidRDefault="00F61806" w:rsidP="007A1DE4">
      <w:pPr>
        <w:jc w:val="both"/>
        <w:rPr>
          <w:rFonts w:ascii="Tahoma" w:hAnsi="Tahoma" w:cs="Tahoma"/>
          <w:sz w:val="20"/>
          <w:szCs w:val="20"/>
        </w:rPr>
      </w:pPr>
    </w:p>
    <w:p w14:paraId="6CA2B10A" w14:textId="34456FBA" w:rsidR="00F61806" w:rsidRPr="00126EC6" w:rsidRDefault="00F61806" w:rsidP="007A1DE4">
      <w:pPr>
        <w:jc w:val="both"/>
        <w:rPr>
          <w:rFonts w:ascii="Tahoma" w:hAnsi="Tahoma" w:cs="Tahoma"/>
          <w:sz w:val="20"/>
          <w:szCs w:val="20"/>
        </w:rPr>
      </w:pPr>
    </w:p>
    <w:p w14:paraId="386EB36F" w14:textId="66DBEFC9" w:rsidR="00DC17FD" w:rsidRPr="00126EC6" w:rsidRDefault="00FC5BD3">
      <w:pPr>
        <w:rPr>
          <w:rFonts w:ascii="Tahoma" w:hAnsi="Tahoma" w:cs="Tahoma"/>
          <w:sz w:val="20"/>
          <w:szCs w:val="20"/>
        </w:rPr>
      </w:pPr>
      <w:r w:rsidRPr="00126EC6">
        <w:rPr>
          <w:rFonts w:ascii="Tahoma" w:hAnsi="Tahoma" w:cs="Tahoma"/>
          <w:noProof/>
          <w:sz w:val="20"/>
          <w:szCs w:val="20"/>
        </w:rPr>
        <w:lastRenderedPageBreak/>
        <mc:AlternateContent>
          <mc:Choice Requires="wps">
            <w:drawing>
              <wp:anchor distT="0" distB="0" distL="114300" distR="114300" simplePos="0" relativeHeight="251688960" behindDoc="0" locked="0" layoutInCell="1" allowOverlap="1" wp14:anchorId="476397B7" wp14:editId="2EF5520E">
                <wp:simplePos x="0" y="0"/>
                <wp:positionH relativeFrom="column">
                  <wp:posOffset>150297</wp:posOffset>
                </wp:positionH>
                <wp:positionV relativeFrom="page">
                  <wp:posOffset>7811613</wp:posOffset>
                </wp:positionV>
                <wp:extent cx="5833745" cy="1452245"/>
                <wp:effectExtent l="38100" t="38100" r="33655" b="33655"/>
                <wp:wrapTopAndBottom/>
                <wp:docPr id="16" name="Text Box 16"/>
                <wp:cNvGraphicFramePr/>
                <a:graphic xmlns:a="http://schemas.openxmlformats.org/drawingml/2006/main">
                  <a:graphicData uri="http://schemas.microsoft.com/office/word/2010/wordprocessingShape">
                    <wps:wsp>
                      <wps:cNvSpPr txBox="1"/>
                      <wps:spPr>
                        <a:xfrm>
                          <a:off x="0" y="0"/>
                          <a:ext cx="5833745" cy="1452245"/>
                        </a:xfrm>
                        <a:prstGeom prst="rect">
                          <a:avLst/>
                        </a:prstGeom>
                        <a:solidFill>
                          <a:srgbClr val="FFFFFF"/>
                        </a:solidFill>
                        <a:ln w="76200">
                          <a:solidFill>
                            <a:srgbClr val="000000"/>
                          </a:solidFill>
                          <a:miter lim="800000"/>
                          <a:headEnd/>
                          <a:tailEnd/>
                        </a:ln>
                      </wps:spPr>
                      <wps:txbx>
                        <w:txbxContent>
                          <w:p w14:paraId="7FC42E27" w14:textId="53BBA64C" w:rsidR="00511407" w:rsidRPr="00CE5480" w:rsidRDefault="00511407" w:rsidP="0041314A">
                            <w:pPr>
                              <w:jc w:val="center"/>
                              <w:rPr>
                                <w:rFonts w:ascii="Times New Roman" w:hAnsi="Times New Roman" w:cs="Times New Roman"/>
                                <w:b/>
                                <w:sz w:val="24"/>
                                <w:szCs w:val="24"/>
                              </w:rPr>
                            </w:pPr>
                            <w:r w:rsidRPr="00025A06">
                              <w:rPr>
                                <w:rFonts w:ascii="Tahoma" w:hAnsi="Tahoma" w:cs="Tahoma"/>
                                <w:b/>
                                <w:sz w:val="24"/>
                                <w:szCs w:val="24"/>
                              </w:rPr>
                              <w:t xml:space="preserve">– </w:t>
                            </w:r>
                            <w:r>
                              <w:rPr>
                                <w:rFonts w:ascii="Tahoma" w:hAnsi="Tahoma" w:cs="Tahoma"/>
                                <w:b/>
                                <w:i/>
                                <w:sz w:val="24"/>
                                <w:szCs w:val="24"/>
                              </w:rPr>
                              <w:t>Multiple Text Entry</w:t>
                            </w:r>
                            <w:r w:rsidRPr="00CE5480">
                              <w:rPr>
                                <w:rFonts w:ascii="Tahoma" w:hAnsi="Tahoma" w:cs="Tahoma"/>
                                <w:b/>
                                <w:i/>
                                <w:sz w:val="24"/>
                                <w:szCs w:val="24"/>
                              </w:rPr>
                              <w:t xml:space="preserve"> Item</w:t>
                            </w:r>
                            <w:r>
                              <w:rPr>
                                <w:rFonts w:ascii="Tahoma" w:hAnsi="Tahoma" w:cs="Tahoma"/>
                                <w:b/>
                                <w:i/>
                                <w:sz w:val="24"/>
                                <w:szCs w:val="24"/>
                              </w:rPr>
                              <w:t>s Go</w:t>
                            </w:r>
                            <w:r w:rsidRPr="00CE5480">
                              <w:rPr>
                                <w:rFonts w:ascii="Tahoma" w:hAnsi="Tahoma" w:cs="Tahoma"/>
                                <w:b/>
                                <w:i/>
                                <w:sz w:val="24"/>
                                <w:szCs w:val="24"/>
                              </w:rPr>
                              <w:t xml:space="preserve"> Here –</w:t>
                            </w:r>
                          </w:p>
                          <w:p w14:paraId="475B8CD4" w14:textId="1D24C8ED" w:rsidR="00511407" w:rsidRPr="00CE5480" w:rsidRDefault="00511407" w:rsidP="00A67995">
                            <w:pPr>
                              <w:jc w:val="both"/>
                              <w:rPr>
                                <w:rFonts w:ascii="Times New Roman" w:hAnsi="Times New Roman" w:cs="Times New Roman"/>
                                <w:i/>
                                <w:sz w:val="24"/>
                                <w:szCs w:val="24"/>
                              </w:rPr>
                            </w:pPr>
                            <w:r>
                              <w:rPr>
                                <w:rFonts w:ascii="Times New Roman" w:hAnsi="Times New Roman" w:cs="Times New Roman"/>
                                <w:sz w:val="24"/>
                                <w:szCs w:val="24"/>
                              </w:rPr>
                              <w:t>Copy/paste the above titles and paragraph into a unique page. Then create a text entry item allowing five responses under the Strengths and Strengths Demonstrated headings, and allowing two responses under the Weaknesses and Weaknesses Overcome headings. Also include the provided example item for each heading.</w:t>
                            </w:r>
                            <w:r w:rsidRPr="00A67995">
                              <w:rPr>
                                <w:rFonts w:ascii="Times New Roman" w:hAnsi="Times New Roman" w:cs="Times New Roman"/>
                                <w:i/>
                                <w:sz w:val="24"/>
                                <w:szCs w:val="24"/>
                              </w:rPr>
                              <w:t xml:space="preserve"> </w:t>
                            </w:r>
                            <w:r w:rsidRPr="00CE5480">
                              <w:rPr>
                                <w:rFonts w:ascii="Times New Roman" w:hAnsi="Times New Roman" w:cs="Times New Roman"/>
                                <w:i/>
                                <w:sz w:val="24"/>
                                <w:szCs w:val="24"/>
                              </w:rPr>
                              <w:t>Note: This text box is instructional only and not to be included in the final online intervention module.</w:t>
                            </w:r>
                          </w:p>
                          <w:p w14:paraId="4C87D299" w14:textId="03CEFCAE" w:rsidR="00511407" w:rsidRPr="00F460CB" w:rsidRDefault="00511407">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6397B7" id="Text Box 16" o:spid="_x0000_s1050" type="#_x0000_t202" style="position:absolute;margin-left:11.85pt;margin-top:615.1pt;width:459.35pt;height:114.35pt;z-index:2516889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" strokeweight="6pt">
                <v:textbox>
                  <w:txbxContent>
                    <w:p w14:paraId="7FC42E27" w14:textId="53BBA64C" w:rsidR="00511407" w:rsidRPr="00CE5480" w:rsidRDefault="00511407" w:rsidP="0041314A">
                      <w:pPr>
                        <w:jc w:val="center"/>
                        <w:rPr>
                          <w:rFonts w:ascii="Times New Roman" w:hAnsi="Times New Roman" w:cs="Times New Roman"/>
                          <w:b/>
                          <w:sz w:val="24"/>
                          <w:szCs w:val="24"/>
                        </w:rPr>
                      </w:pPr>
                      <w:r w:rsidRPr="00025A06">
                        <w:rPr>
                          <w:rFonts w:ascii="Tahoma" w:hAnsi="Tahoma" w:cs="Tahoma"/>
                          <w:b/>
                          <w:sz w:val="24"/>
                          <w:szCs w:val="24"/>
                        </w:rPr>
                        <w:t xml:space="preserve">– </w:t>
                      </w:r>
                      <w:r>
                        <w:rPr>
                          <w:rFonts w:ascii="Tahoma" w:hAnsi="Tahoma" w:cs="Tahoma"/>
                          <w:b/>
                          <w:i/>
                          <w:sz w:val="24"/>
                          <w:szCs w:val="24"/>
                        </w:rPr>
                        <w:t>Multiple Text Entry</w:t>
                      </w:r>
                      <w:r w:rsidRPr="00CE5480">
                        <w:rPr>
                          <w:rFonts w:ascii="Tahoma" w:hAnsi="Tahoma" w:cs="Tahoma"/>
                          <w:b/>
                          <w:i/>
                          <w:sz w:val="24"/>
                          <w:szCs w:val="24"/>
                        </w:rPr>
                        <w:t xml:space="preserve"> Item</w:t>
                      </w:r>
                      <w:r>
                        <w:rPr>
                          <w:rFonts w:ascii="Tahoma" w:hAnsi="Tahoma" w:cs="Tahoma"/>
                          <w:b/>
                          <w:i/>
                          <w:sz w:val="24"/>
                          <w:szCs w:val="24"/>
                        </w:rPr>
                        <w:t>s Go</w:t>
                      </w:r>
                      <w:r w:rsidRPr="00CE5480">
                        <w:rPr>
                          <w:rFonts w:ascii="Tahoma" w:hAnsi="Tahoma" w:cs="Tahoma"/>
                          <w:b/>
                          <w:i/>
                          <w:sz w:val="24"/>
                          <w:szCs w:val="24"/>
                        </w:rPr>
                        <w:t xml:space="preserve"> Here</w:t>
                      </w:r>
                      <w:r w:rsidRPr="00CE5480">
                        <w:rPr>
                          <w:rStyle w:val="CommentReference"/>
                          <w:b/>
                        </w:rPr>
                        <w:annotationRef/>
                      </w:r>
                      <w:r w:rsidRPr="00CE5480">
                        <w:rPr>
                          <w:rFonts w:ascii="Tahoma" w:hAnsi="Tahoma" w:cs="Tahoma"/>
                          <w:b/>
                          <w:i/>
                          <w:sz w:val="24"/>
                          <w:szCs w:val="24"/>
                        </w:rPr>
                        <w:t xml:space="preserve"> –</w:t>
                      </w:r>
                    </w:p>
                    <w:p w14:paraId="475B8CD4" w14:textId="1D24C8ED" w:rsidR="00511407" w:rsidRPr="00CE5480" w:rsidRDefault="00511407" w:rsidP="00A67995">
                      <w:pPr>
                        <w:jc w:val="both"/>
                        <w:rPr>
                          <w:rFonts w:ascii="Times New Roman" w:hAnsi="Times New Roman" w:cs="Times New Roman"/>
                          <w:i/>
                          <w:sz w:val="24"/>
                          <w:szCs w:val="24"/>
                        </w:rPr>
                      </w:pPr>
                      <w:r>
                        <w:rPr>
                          <w:rFonts w:ascii="Times New Roman" w:hAnsi="Times New Roman" w:cs="Times New Roman"/>
                          <w:sz w:val="24"/>
                          <w:szCs w:val="24"/>
                        </w:rPr>
                        <w:t>Copy/paste the above titles and paragraph into a unique page. Then create a text entry item allowing five responses under the Strengths and Strengths Demonstrated headings, and allowing two responses under the Weaknesses and Weaknesses Overcome headings. Also include the provided example item for each heading.</w:t>
                      </w:r>
                      <w:r w:rsidRPr="00A67995">
                        <w:rPr>
                          <w:rFonts w:ascii="Times New Roman" w:hAnsi="Times New Roman" w:cs="Times New Roman"/>
                          <w:i/>
                          <w:sz w:val="24"/>
                          <w:szCs w:val="24"/>
                        </w:rPr>
                        <w:t xml:space="preserve"> </w:t>
                      </w:r>
                      <w:r w:rsidRPr="00CE5480">
                        <w:rPr>
                          <w:rFonts w:ascii="Times New Roman" w:hAnsi="Times New Roman" w:cs="Times New Roman"/>
                          <w:i/>
                          <w:sz w:val="24"/>
                          <w:szCs w:val="24"/>
                        </w:rPr>
                        <w:t>Note: This text box is instructional only and not to be included in the final online intervention module.</w:t>
                      </w:r>
                    </w:p>
                    <w:p w14:paraId="4C87D299" w14:textId="03CEFCAE" w:rsidR="00511407" w:rsidRPr="00F460CB" w:rsidRDefault="00511407">
                      <w:pPr>
                        <w:rPr>
                          <w:rFonts w:ascii="Times New Roman" w:hAnsi="Times New Roman" w:cs="Times New Roman"/>
                          <w:sz w:val="24"/>
                          <w:szCs w:val="24"/>
                        </w:rPr>
                      </w:pPr>
                    </w:p>
                  </w:txbxContent>
                </v:textbox>
                <w10:wrap type="topAndBottom" anchory="page"/>
              </v:shape>
            </w:pict>
          </mc:Fallback>
        </mc:AlternateContent>
      </w:r>
      <w:r w:rsidR="00922B19" w:rsidRPr="00126EC6">
        <w:rPr>
          <w:rFonts w:ascii="Tahoma" w:hAnsi="Tahoma" w:cs="Tahoma"/>
          <w:noProof/>
          <w:sz w:val="20"/>
          <w:szCs w:val="20"/>
        </w:rPr>
        <w:drawing>
          <wp:inline distT="0" distB="0" distL="0" distR="0" wp14:anchorId="1FB9DE02" wp14:editId="2D71A90F">
            <wp:extent cx="5943600" cy="5003165"/>
            <wp:effectExtent l="38100" t="19050" r="38100" b="0"/>
            <wp:docPr id="195" name="Diagram 1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6C7925F6" w14:textId="77777777" w:rsidR="00DC17FD" w:rsidRPr="00126EC6" w:rsidRDefault="00DC17FD" w:rsidP="00FC7CF9">
      <w:pPr>
        <w:jc w:val="center"/>
        <w:rPr>
          <w:rFonts w:ascii="Tahoma" w:hAnsi="Tahoma" w:cs="Tahoma"/>
          <w:b/>
          <w:sz w:val="24"/>
          <w:szCs w:val="24"/>
        </w:rPr>
      </w:pPr>
      <w:r w:rsidRPr="00126EC6">
        <w:rPr>
          <w:rFonts w:ascii="Tahoma" w:hAnsi="Tahoma" w:cs="Tahoma"/>
          <w:b/>
          <w:sz w:val="24"/>
          <w:szCs w:val="24"/>
        </w:rPr>
        <w:t>Adaptive Job Search Behaviors</w:t>
      </w:r>
    </w:p>
    <w:p w14:paraId="7EB2370A" w14:textId="77777777" w:rsidR="00DC17FD" w:rsidRPr="00126EC6" w:rsidRDefault="00DC17FD" w:rsidP="00DC17FD">
      <w:pPr>
        <w:rPr>
          <w:rFonts w:ascii="Tahoma" w:hAnsi="Tahoma" w:cs="Tahoma"/>
          <w:b/>
        </w:rPr>
      </w:pPr>
      <w:r w:rsidRPr="00126EC6">
        <w:rPr>
          <w:rFonts w:ascii="Tahoma" w:hAnsi="Tahoma" w:cs="Tahoma"/>
          <w:b/>
        </w:rPr>
        <w:t xml:space="preserve">Values, Work </w:t>
      </w:r>
      <w:r w:rsidR="00FA3E4C" w:rsidRPr="00126EC6">
        <w:rPr>
          <w:rFonts w:ascii="Tahoma" w:hAnsi="Tahoma" w:cs="Tahoma"/>
          <w:b/>
        </w:rPr>
        <w:t>Qualities, and Skills: Pulling I</w:t>
      </w:r>
      <w:r w:rsidRPr="00126EC6">
        <w:rPr>
          <w:rFonts w:ascii="Tahoma" w:hAnsi="Tahoma" w:cs="Tahoma"/>
          <w:b/>
        </w:rPr>
        <w:t>t All Together</w:t>
      </w:r>
    </w:p>
    <w:p w14:paraId="15F67166" w14:textId="77777777" w:rsidR="00F52767" w:rsidRPr="00126EC6" w:rsidRDefault="00922B19" w:rsidP="00C5641B">
      <w:pPr>
        <w:jc w:val="both"/>
        <w:rPr>
          <w:rFonts w:ascii="Tahoma" w:hAnsi="Tahoma" w:cs="Tahoma"/>
          <w:sz w:val="20"/>
          <w:szCs w:val="20"/>
        </w:rPr>
      </w:pPr>
      <w:r w:rsidRPr="00126EC6">
        <w:rPr>
          <w:rFonts w:ascii="Tahoma" w:hAnsi="Tahoma" w:cs="Tahoma"/>
          <w:sz w:val="20"/>
          <w:szCs w:val="20"/>
        </w:rPr>
        <w:t xml:space="preserve">The values, workplace qualities, and skills you listed are useful for initially directing your job search. </w:t>
      </w:r>
    </w:p>
    <w:p w14:paraId="2A6905C9" w14:textId="77777777" w:rsidR="00F52767" w:rsidRPr="00126EC6" w:rsidRDefault="00922B19" w:rsidP="00C5641B">
      <w:pPr>
        <w:jc w:val="both"/>
        <w:rPr>
          <w:rFonts w:ascii="Tahoma" w:hAnsi="Tahoma" w:cs="Tahoma"/>
          <w:sz w:val="20"/>
          <w:szCs w:val="20"/>
        </w:rPr>
      </w:pPr>
      <w:r w:rsidRPr="00126EC6">
        <w:rPr>
          <w:rFonts w:ascii="Tahoma" w:hAnsi="Tahoma" w:cs="Tahoma"/>
          <w:sz w:val="20"/>
          <w:szCs w:val="20"/>
        </w:rPr>
        <w:t xml:space="preserve">For example, Sarah </w:t>
      </w:r>
      <w:r w:rsidR="00DC17FD" w:rsidRPr="00126EC6">
        <w:rPr>
          <w:rFonts w:ascii="Tahoma" w:hAnsi="Tahoma" w:cs="Tahoma"/>
          <w:sz w:val="20"/>
          <w:szCs w:val="20"/>
        </w:rPr>
        <w:t>is an NIU</w:t>
      </w:r>
      <w:r w:rsidR="00CD3CE0" w:rsidRPr="00126EC6">
        <w:rPr>
          <w:rFonts w:ascii="Tahoma" w:hAnsi="Tahoma" w:cs="Tahoma"/>
          <w:sz w:val="20"/>
          <w:szCs w:val="20"/>
        </w:rPr>
        <w:t xml:space="preserve"> </w:t>
      </w:r>
      <w:r w:rsidRPr="00126EC6">
        <w:rPr>
          <w:rFonts w:ascii="Tahoma" w:hAnsi="Tahoma" w:cs="Tahoma"/>
          <w:sz w:val="20"/>
          <w:szCs w:val="20"/>
        </w:rPr>
        <w:t>psychology major. After completing th</w:t>
      </w:r>
      <w:r w:rsidR="00633F01" w:rsidRPr="00126EC6">
        <w:rPr>
          <w:rFonts w:ascii="Tahoma" w:hAnsi="Tahoma" w:cs="Tahoma"/>
          <w:sz w:val="20"/>
          <w:szCs w:val="20"/>
        </w:rPr>
        <w:t>ose</w:t>
      </w:r>
      <w:r w:rsidRPr="00126EC6">
        <w:rPr>
          <w:rFonts w:ascii="Tahoma" w:hAnsi="Tahoma" w:cs="Tahoma"/>
          <w:sz w:val="20"/>
          <w:szCs w:val="20"/>
        </w:rPr>
        <w:t xml:space="preserve"> values, interests, and skills exercises she noted that she value</w:t>
      </w:r>
      <w:r w:rsidR="00CD3CE0" w:rsidRPr="00126EC6">
        <w:rPr>
          <w:rFonts w:ascii="Tahoma" w:hAnsi="Tahoma" w:cs="Tahoma"/>
          <w:sz w:val="20"/>
          <w:szCs w:val="20"/>
        </w:rPr>
        <w:t>d</w:t>
      </w:r>
      <w:r w:rsidRPr="00126EC6">
        <w:rPr>
          <w:rFonts w:ascii="Tahoma" w:hAnsi="Tahoma" w:cs="Tahoma"/>
          <w:sz w:val="20"/>
          <w:szCs w:val="20"/>
        </w:rPr>
        <w:t xml:space="preserve"> helping others, but </w:t>
      </w:r>
      <w:r w:rsidR="008F3BEF" w:rsidRPr="00126EC6">
        <w:rPr>
          <w:rFonts w:ascii="Tahoma" w:hAnsi="Tahoma" w:cs="Tahoma"/>
          <w:sz w:val="20"/>
          <w:szCs w:val="20"/>
        </w:rPr>
        <w:t>preferred</w:t>
      </w:r>
      <w:r w:rsidRPr="00126EC6">
        <w:rPr>
          <w:rFonts w:ascii="Tahoma" w:hAnsi="Tahoma" w:cs="Tahoma"/>
          <w:sz w:val="20"/>
          <w:szCs w:val="20"/>
        </w:rPr>
        <w:t xml:space="preserve"> to work independently. Sarah began the exploration step of her job search by </w:t>
      </w:r>
      <w:hyperlink r:id="rId51" w:history="1">
        <w:r w:rsidR="00633F01" w:rsidRPr="00126EC6">
          <w:rPr>
            <w:rStyle w:val="Hyperlink"/>
            <w:rFonts w:ascii="Tahoma" w:hAnsi="Tahoma" w:cs="Tahoma"/>
            <w:color w:val="auto"/>
            <w:sz w:val="20"/>
            <w:szCs w:val="20"/>
          </w:rPr>
          <w:t>researching occupations</w:t>
        </w:r>
      </w:hyperlink>
      <w:r w:rsidR="00633F01" w:rsidRPr="00126EC6">
        <w:rPr>
          <w:rFonts w:ascii="Tahoma" w:hAnsi="Tahoma" w:cs="Tahoma"/>
          <w:sz w:val="20"/>
          <w:szCs w:val="20"/>
        </w:rPr>
        <w:t xml:space="preserve"> that typically hire people with undergraduate psychology degrees</w:t>
      </w:r>
      <w:r w:rsidRPr="00126EC6">
        <w:rPr>
          <w:rFonts w:ascii="Tahoma" w:hAnsi="Tahoma" w:cs="Tahoma"/>
          <w:sz w:val="20"/>
          <w:szCs w:val="20"/>
        </w:rPr>
        <w:t xml:space="preserve">. </w:t>
      </w:r>
    </w:p>
    <w:p w14:paraId="1A0FBE8C" w14:textId="77777777" w:rsidR="00243A5B" w:rsidRPr="00126EC6" w:rsidRDefault="0058385F" w:rsidP="00C5641B">
      <w:pPr>
        <w:jc w:val="both"/>
        <w:rPr>
          <w:rFonts w:ascii="Tahoma" w:hAnsi="Tahoma" w:cs="Tahoma"/>
          <w:sz w:val="20"/>
          <w:szCs w:val="20"/>
        </w:rPr>
      </w:pPr>
      <w:r w:rsidRPr="00126EC6">
        <w:rPr>
          <w:rFonts w:ascii="Tahoma" w:hAnsi="Tahoma" w:cs="Tahoma"/>
          <w:noProof/>
          <w:sz w:val="20"/>
          <w:szCs w:val="20"/>
        </w:rPr>
        <w:lastRenderedPageBreak/>
        <w:drawing>
          <wp:anchor distT="0" distB="0" distL="114300" distR="114300" simplePos="0" relativeHeight="251661824" behindDoc="0" locked="0" layoutInCell="1" allowOverlap="1" wp14:anchorId="256E5358" wp14:editId="14800F05">
            <wp:simplePos x="0" y="0"/>
            <wp:positionH relativeFrom="column">
              <wp:posOffset>3276600</wp:posOffset>
            </wp:positionH>
            <wp:positionV relativeFrom="paragraph">
              <wp:posOffset>890905</wp:posOffset>
            </wp:positionV>
            <wp:extent cx="2628900" cy="1971675"/>
            <wp:effectExtent l="0" t="0" r="0" b="0"/>
            <wp:wrapSquare wrapText="bothSides"/>
            <wp:docPr id="33" name="Picture 33" descr="http://www.saletisti.fi/public/img/stick_figure_workstation_800_clr_2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aletisti.fi/public/img/stick_figure_workstation_800_clr_2044.png"/>
                    <pic:cNvPicPr>
                      <a:picLocks noChangeAspect="1" noChangeArrowheads="1"/>
                    </pic:cNvPicPr>
                  </pic:nvPicPr>
                  <pic:blipFill>
                    <a:blip r:embed="rId52" cstate="print"/>
                    <a:srcRect/>
                    <a:stretch>
                      <a:fillRect/>
                    </a:stretch>
                  </pic:blipFill>
                  <pic:spPr bwMode="auto">
                    <a:xfrm>
                      <a:off x="0" y="0"/>
                      <a:ext cx="2628900" cy="1971675"/>
                    </a:xfrm>
                    <a:prstGeom prst="rect">
                      <a:avLst/>
                    </a:prstGeom>
                    <a:noFill/>
                    <a:ln w="9525">
                      <a:noFill/>
                      <a:miter lim="800000"/>
                      <a:headEnd/>
                      <a:tailEnd/>
                    </a:ln>
                  </pic:spPr>
                </pic:pic>
              </a:graphicData>
            </a:graphic>
          </wp:anchor>
        </w:drawing>
      </w:r>
      <w:r w:rsidR="00922B19" w:rsidRPr="00126EC6">
        <w:rPr>
          <w:rFonts w:ascii="Tahoma" w:hAnsi="Tahoma" w:cs="Tahoma"/>
          <w:sz w:val="20"/>
          <w:szCs w:val="20"/>
        </w:rPr>
        <w:t xml:space="preserve">Based on that exploration, she decided to focus her job search on nonprofit organizations </w:t>
      </w:r>
      <w:r w:rsidR="00DC17FD" w:rsidRPr="00126EC6">
        <w:rPr>
          <w:rFonts w:ascii="Tahoma" w:hAnsi="Tahoma" w:cs="Tahoma"/>
          <w:sz w:val="20"/>
          <w:szCs w:val="20"/>
        </w:rPr>
        <w:t>and social service agencies</w:t>
      </w:r>
      <w:r w:rsidR="00922B19" w:rsidRPr="00126EC6">
        <w:rPr>
          <w:rFonts w:ascii="Tahoma" w:hAnsi="Tahoma" w:cs="Tahoma"/>
          <w:sz w:val="20"/>
          <w:szCs w:val="20"/>
        </w:rPr>
        <w:t>.</w:t>
      </w:r>
      <w:r w:rsidR="00DC17FD" w:rsidRPr="00126EC6">
        <w:rPr>
          <w:rFonts w:ascii="Tahoma" w:hAnsi="Tahoma" w:cs="Tahoma"/>
          <w:sz w:val="20"/>
          <w:szCs w:val="20"/>
        </w:rPr>
        <w:t xml:space="preserve"> In fact, the Career Services Center</w:t>
      </w:r>
      <w:r w:rsidR="00243A5B" w:rsidRPr="00126EC6">
        <w:rPr>
          <w:rFonts w:ascii="Tahoma" w:hAnsi="Tahoma" w:cs="Tahoma"/>
          <w:sz w:val="20"/>
          <w:szCs w:val="20"/>
        </w:rPr>
        <w:t xml:space="preserve"> at her university</w:t>
      </w:r>
      <w:r w:rsidR="00DC17FD" w:rsidRPr="00126EC6">
        <w:rPr>
          <w:rFonts w:ascii="Tahoma" w:hAnsi="Tahoma" w:cs="Tahoma"/>
          <w:sz w:val="20"/>
          <w:szCs w:val="20"/>
        </w:rPr>
        <w:t xml:space="preserve"> even had a list of </w:t>
      </w:r>
      <w:hyperlink r:id="rId53" w:history="1">
        <w:r w:rsidR="00DC17FD" w:rsidRPr="00126EC6">
          <w:rPr>
            <w:rStyle w:val="Hyperlink"/>
            <w:rFonts w:ascii="Tahoma" w:hAnsi="Tahoma" w:cs="Tahoma"/>
            <w:color w:val="auto"/>
            <w:sz w:val="20"/>
            <w:szCs w:val="20"/>
          </w:rPr>
          <w:t>social service agencies</w:t>
        </w:r>
      </w:hyperlink>
      <w:r w:rsidR="00DC17FD" w:rsidRPr="00126EC6">
        <w:rPr>
          <w:rFonts w:ascii="Tahoma" w:hAnsi="Tahoma" w:cs="Tahoma"/>
          <w:sz w:val="20"/>
          <w:szCs w:val="20"/>
        </w:rPr>
        <w:t xml:space="preserve"> nearby.</w:t>
      </w:r>
      <w:r w:rsidR="00243A5B" w:rsidRPr="00126EC6">
        <w:rPr>
          <w:rFonts w:ascii="Tahoma" w:hAnsi="Tahoma" w:cs="Tahoma"/>
          <w:sz w:val="20"/>
          <w:szCs w:val="20"/>
        </w:rPr>
        <w:t xml:space="preserve"> After learning names of potential agencies, she did more research by looking up their website. There, she found information about the type of work they do, where they are located, and whom she should contact for more information. </w:t>
      </w:r>
    </w:p>
    <w:p w14:paraId="690DC21F" w14:textId="77777777" w:rsidR="00F61806" w:rsidRPr="00126EC6" w:rsidRDefault="00F61806" w:rsidP="00C5641B">
      <w:pPr>
        <w:jc w:val="both"/>
        <w:rPr>
          <w:rFonts w:ascii="Tahoma" w:hAnsi="Tahoma" w:cs="Tahoma"/>
          <w:sz w:val="20"/>
          <w:szCs w:val="20"/>
        </w:rPr>
      </w:pPr>
    </w:p>
    <w:p w14:paraId="4FDD011E" w14:textId="77777777" w:rsidR="00F52767" w:rsidRPr="00126EC6" w:rsidRDefault="00243A5B" w:rsidP="00C5641B">
      <w:pPr>
        <w:jc w:val="both"/>
        <w:rPr>
          <w:rFonts w:ascii="Tahoma" w:hAnsi="Tahoma" w:cs="Tahoma"/>
          <w:sz w:val="20"/>
          <w:szCs w:val="20"/>
        </w:rPr>
      </w:pPr>
      <w:r w:rsidRPr="00126EC6">
        <w:rPr>
          <w:rFonts w:ascii="Tahoma" w:hAnsi="Tahoma" w:cs="Tahoma"/>
          <w:sz w:val="20"/>
          <w:szCs w:val="20"/>
        </w:rPr>
        <w:t>Some places even had job listings on their page. There, Sarah could read the job descriptions and</w:t>
      </w:r>
      <w:r w:rsidR="00922B19" w:rsidRPr="00126EC6">
        <w:rPr>
          <w:rFonts w:ascii="Tahoma" w:hAnsi="Tahoma" w:cs="Tahoma"/>
          <w:sz w:val="20"/>
          <w:szCs w:val="20"/>
        </w:rPr>
        <w:t xml:space="preserve"> reflect</w:t>
      </w:r>
      <w:r w:rsidRPr="00126EC6">
        <w:rPr>
          <w:rFonts w:ascii="Tahoma" w:hAnsi="Tahoma" w:cs="Tahoma"/>
          <w:sz w:val="20"/>
          <w:szCs w:val="20"/>
        </w:rPr>
        <w:t xml:space="preserve"> </w:t>
      </w:r>
      <w:r w:rsidR="00922B19" w:rsidRPr="00126EC6">
        <w:rPr>
          <w:rFonts w:ascii="Tahoma" w:hAnsi="Tahoma" w:cs="Tahoma"/>
          <w:sz w:val="20"/>
          <w:szCs w:val="20"/>
        </w:rPr>
        <w:t xml:space="preserve">on the various roles within organizations. She identified positions that might be interesting to her based on her personal values and preferences. </w:t>
      </w:r>
    </w:p>
    <w:p w14:paraId="6C80BE47" w14:textId="77777777" w:rsidR="00DC17FD" w:rsidRPr="00126EC6" w:rsidRDefault="00922B19" w:rsidP="00C5641B">
      <w:pPr>
        <w:jc w:val="both"/>
        <w:rPr>
          <w:rFonts w:ascii="Tahoma" w:hAnsi="Tahoma" w:cs="Tahoma"/>
          <w:sz w:val="20"/>
          <w:szCs w:val="20"/>
        </w:rPr>
      </w:pPr>
      <w:r w:rsidRPr="00126EC6">
        <w:rPr>
          <w:rFonts w:ascii="Tahoma" w:hAnsi="Tahoma" w:cs="Tahoma"/>
          <w:sz w:val="20"/>
          <w:szCs w:val="20"/>
        </w:rPr>
        <w:t>Then</w:t>
      </w:r>
      <w:r w:rsidR="00F52767" w:rsidRPr="00126EC6">
        <w:rPr>
          <w:rFonts w:ascii="Tahoma" w:hAnsi="Tahoma" w:cs="Tahoma"/>
          <w:sz w:val="20"/>
          <w:szCs w:val="20"/>
        </w:rPr>
        <w:t>,</w:t>
      </w:r>
      <w:r w:rsidRPr="00126EC6">
        <w:rPr>
          <w:rFonts w:ascii="Tahoma" w:hAnsi="Tahoma" w:cs="Tahoma"/>
          <w:sz w:val="20"/>
          <w:szCs w:val="20"/>
        </w:rPr>
        <w:t xml:space="preserve"> she narrowed down that list to those positions that specifically matched her skills, abilities, and qualifications. </w:t>
      </w:r>
    </w:p>
    <w:p w14:paraId="22109697" w14:textId="77777777" w:rsidR="00370A0A" w:rsidRPr="00126EC6" w:rsidRDefault="00370A0A">
      <w:pPr>
        <w:rPr>
          <w:rFonts w:ascii="Tahoma" w:hAnsi="Tahoma" w:cs="Tahoma"/>
          <w:b/>
          <w:sz w:val="20"/>
          <w:szCs w:val="20"/>
        </w:rPr>
      </w:pPr>
    </w:p>
    <w:p w14:paraId="716DEECD" w14:textId="77777777" w:rsidR="00AD29B1" w:rsidRPr="00126EC6" w:rsidRDefault="00AD29B1">
      <w:pPr>
        <w:rPr>
          <w:rFonts w:ascii="Tahoma" w:hAnsi="Tahoma" w:cs="Tahoma"/>
          <w:b/>
          <w:sz w:val="24"/>
          <w:szCs w:val="24"/>
        </w:rPr>
      </w:pPr>
      <w:r w:rsidRPr="00126EC6">
        <w:rPr>
          <w:rFonts w:ascii="Tahoma" w:hAnsi="Tahoma" w:cs="Tahoma"/>
          <w:b/>
          <w:sz w:val="24"/>
          <w:szCs w:val="24"/>
        </w:rPr>
        <w:br w:type="page"/>
      </w:r>
    </w:p>
    <w:p w14:paraId="216F2769" w14:textId="77777777" w:rsidR="00922B19" w:rsidRPr="00126EC6" w:rsidRDefault="00922B19" w:rsidP="00F06E84">
      <w:pPr>
        <w:jc w:val="center"/>
        <w:rPr>
          <w:rFonts w:ascii="Tahoma" w:hAnsi="Tahoma" w:cs="Tahoma"/>
          <w:b/>
          <w:sz w:val="24"/>
          <w:szCs w:val="24"/>
        </w:rPr>
      </w:pPr>
      <w:r w:rsidRPr="00126EC6">
        <w:rPr>
          <w:rFonts w:ascii="Tahoma" w:hAnsi="Tahoma" w:cs="Tahoma"/>
          <w:b/>
          <w:sz w:val="24"/>
          <w:szCs w:val="24"/>
        </w:rPr>
        <w:lastRenderedPageBreak/>
        <w:t>Active Job Search Behaviors</w:t>
      </w:r>
    </w:p>
    <w:p w14:paraId="4047A137" w14:textId="77777777" w:rsidR="00922B19" w:rsidRPr="00126EC6" w:rsidRDefault="00A22891" w:rsidP="00A22891">
      <w:pPr>
        <w:rPr>
          <w:rFonts w:ascii="Tahoma" w:hAnsi="Tahoma" w:cs="Tahoma"/>
          <w:b/>
        </w:rPr>
      </w:pPr>
      <w:r w:rsidRPr="00126EC6">
        <w:rPr>
          <w:rFonts w:ascii="Tahoma" w:hAnsi="Tahoma" w:cs="Tahoma"/>
          <w:b/>
        </w:rPr>
        <w:t>Finding Available Positions</w:t>
      </w:r>
    </w:p>
    <w:p w14:paraId="17008C0E" w14:textId="77777777" w:rsidR="00284BEF" w:rsidRPr="00126EC6" w:rsidRDefault="004662B5" w:rsidP="00E53D0C">
      <w:pPr>
        <w:jc w:val="both"/>
        <w:rPr>
          <w:rFonts w:ascii="Tahoma" w:hAnsi="Tahoma" w:cs="Tahoma"/>
          <w:sz w:val="20"/>
          <w:szCs w:val="20"/>
        </w:rPr>
      </w:pPr>
      <w:r w:rsidRPr="00126EC6">
        <w:rPr>
          <w:rFonts w:ascii="Tahoma" w:hAnsi="Tahoma" w:cs="Tahoma"/>
          <w:i/>
          <w:noProof/>
        </w:rPr>
        <w:drawing>
          <wp:anchor distT="0" distB="0" distL="114300" distR="114300" simplePos="0" relativeHeight="251658752" behindDoc="0" locked="0" layoutInCell="1" allowOverlap="1" wp14:anchorId="0FCCE133" wp14:editId="41E825B6">
            <wp:simplePos x="0" y="0"/>
            <wp:positionH relativeFrom="column">
              <wp:posOffset>29210</wp:posOffset>
            </wp:positionH>
            <wp:positionV relativeFrom="paragraph">
              <wp:posOffset>52807</wp:posOffset>
            </wp:positionV>
            <wp:extent cx="1757045" cy="1643380"/>
            <wp:effectExtent l="0" t="0" r="0" b="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job-fair-image.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757045" cy="1643380"/>
                    </a:xfrm>
                    <a:prstGeom prst="rect">
                      <a:avLst/>
                    </a:prstGeom>
                  </pic:spPr>
                </pic:pic>
              </a:graphicData>
            </a:graphic>
          </wp:anchor>
        </w:drawing>
      </w:r>
      <w:r w:rsidR="00284BEF" w:rsidRPr="00126EC6">
        <w:rPr>
          <w:rFonts w:ascii="Tahoma" w:hAnsi="Tahoma" w:cs="Tahoma"/>
          <w:sz w:val="20"/>
          <w:szCs w:val="20"/>
        </w:rPr>
        <w:t>After adequately preparing for the job search, your next step is to begin actively seeking employment. First, focus on finding specific positions to apply for that are consistent with your values, interests, and skills</w:t>
      </w:r>
      <w:r w:rsidR="00356FC1" w:rsidRPr="00126EC6">
        <w:rPr>
          <w:rFonts w:ascii="Tahoma" w:hAnsi="Tahoma" w:cs="Tahoma"/>
          <w:sz w:val="20"/>
          <w:szCs w:val="20"/>
        </w:rPr>
        <w:t xml:space="preserve">. </w:t>
      </w:r>
      <w:r w:rsidR="00433B42" w:rsidRPr="00126EC6">
        <w:rPr>
          <w:rFonts w:ascii="Tahoma" w:hAnsi="Tahoma" w:cs="Tahoma"/>
          <w:sz w:val="20"/>
          <w:szCs w:val="20"/>
        </w:rPr>
        <w:t xml:space="preserve">University students have a number of unique resources at their disposal. You can attend </w:t>
      </w:r>
      <w:hyperlink r:id="rId55" w:history="1">
        <w:r w:rsidR="00C5641B" w:rsidRPr="00126EC6">
          <w:rPr>
            <w:rStyle w:val="Hyperlink"/>
            <w:rFonts w:ascii="Tahoma" w:hAnsi="Tahoma" w:cs="Tahoma"/>
            <w:color w:val="auto"/>
            <w:sz w:val="20"/>
            <w:szCs w:val="20"/>
          </w:rPr>
          <w:t>career fairs</w:t>
        </w:r>
      </w:hyperlink>
      <w:r w:rsidR="00433B42" w:rsidRPr="00126EC6">
        <w:rPr>
          <w:rFonts w:ascii="Tahoma" w:hAnsi="Tahoma" w:cs="Tahoma"/>
          <w:sz w:val="20"/>
          <w:szCs w:val="20"/>
        </w:rPr>
        <w:t>, utilize</w:t>
      </w:r>
      <w:r w:rsidR="00184551" w:rsidRPr="00126EC6">
        <w:rPr>
          <w:rFonts w:ascii="Tahoma" w:hAnsi="Tahoma" w:cs="Tahoma"/>
          <w:sz w:val="20"/>
          <w:szCs w:val="20"/>
        </w:rPr>
        <w:t xml:space="preserve"> </w:t>
      </w:r>
      <w:hyperlink r:id="rId56" w:history="1">
        <w:r w:rsidR="00184551" w:rsidRPr="00126EC6">
          <w:rPr>
            <w:rStyle w:val="Hyperlink"/>
            <w:rFonts w:ascii="Tahoma" w:hAnsi="Tahoma" w:cs="Tahoma"/>
            <w:color w:val="auto"/>
            <w:sz w:val="20"/>
            <w:szCs w:val="20"/>
          </w:rPr>
          <w:t>university job posting boards</w:t>
        </w:r>
      </w:hyperlink>
      <w:r w:rsidR="00433B42" w:rsidRPr="00126EC6">
        <w:rPr>
          <w:rFonts w:ascii="Tahoma" w:hAnsi="Tahoma" w:cs="Tahoma"/>
          <w:sz w:val="20"/>
          <w:szCs w:val="20"/>
        </w:rPr>
        <w:t xml:space="preserve">, or contact your university’s </w:t>
      </w:r>
      <w:hyperlink r:id="rId57" w:history="1">
        <w:r w:rsidR="00184551" w:rsidRPr="00126EC6">
          <w:rPr>
            <w:rStyle w:val="Hyperlink"/>
            <w:rFonts w:ascii="Tahoma" w:hAnsi="Tahoma" w:cs="Tahoma"/>
            <w:color w:val="auto"/>
            <w:sz w:val="20"/>
            <w:szCs w:val="20"/>
          </w:rPr>
          <w:t>career services</w:t>
        </w:r>
      </w:hyperlink>
      <w:r w:rsidR="00184551" w:rsidRPr="00126EC6">
        <w:rPr>
          <w:rFonts w:ascii="Tahoma" w:hAnsi="Tahoma" w:cs="Tahoma"/>
          <w:sz w:val="20"/>
          <w:szCs w:val="20"/>
        </w:rPr>
        <w:t xml:space="preserve"> </w:t>
      </w:r>
      <w:r w:rsidR="00433B42" w:rsidRPr="00126EC6">
        <w:rPr>
          <w:rFonts w:ascii="Tahoma" w:hAnsi="Tahoma" w:cs="Tahoma"/>
          <w:sz w:val="20"/>
          <w:szCs w:val="20"/>
        </w:rPr>
        <w:t xml:space="preserve"> </w:t>
      </w:r>
      <w:r w:rsidR="00184551" w:rsidRPr="00126EC6">
        <w:rPr>
          <w:rFonts w:ascii="Tahoma" w:hAnsi="Tahoma" w:cs="Tahoma"/>
          <w:sz w:val="20"/>
          <w:szCs w:val="20"/>
        </w:rPr>
        <w:t xml:space="preserve">to </w:t>
      </w:r>
      <w:r w:rsidR="00433B42" w:rsidRPr="00126EC6">
        <w:rPr>
          <w:rFonts w:ascii="Tahoma" w:hAnsi="Tahoma" w:cs="Tahoma"/>
          <w:sz w:val="20"/>
          <w:szCs w:val="20"/>
        </w:rPr>
        <w:t>locate current job openings. You might find that you can obtain job leads through your social networks, such as through family, friends, o</w:t>
      </w:r>
      <w:r w:rsidR="00284BEF" w:rsidRPr="00126EC6">
        <w:rPr>
          <w:rFonts w:ascii="Tahoma" w:hAnsi="Tahoma" w:cs="Tahoma"/>
          <w:sz w:val="20"/>
          <w:szCs w:val="20"/>
        </w:rPr>
        <w:t>r professors. W</w:t>
      </w:r>
      <w:r w:rsidR="00433B42" w:rsidRPr="00126EC6">
        <w:rPr>
          <w:rFonts w:ascii="Tahoma" w:hAnsi="Tahoma" w:cs="Tahoma"/>
          <w:sz w:val="20"/>
          <w:szCs w:val="20"/>
        </w:rPr>
        <w:t xml:space="preserve">ebsites, such as </w:t>
      </w:r>
      <w:hyperlink r:id="rId58" w:history="1">
        <w:r w:rsidR="00184551" w:rsidRPr="00126EC6">
          <w:rPr>
            <w:rStyle w:val="Hyperlink"/>
            <w:rFonts w:ascii="Tahoma" w:hAnsi="Tahoma" w:cs="Tahoma"/>
            <w:color w:val="auto"/>
            <w:sz w:val="20"/>
            <w:szCs w:val="20"/>
          </w:rPr>
          <w:t>Monster.com</w:t>
        </w:r>
      </w:hyperlink>
      <w:r w:rsidR="00184551" w:rsidRPr="00126EC6">
        <w:rPr>
          <w:rFonts w:ascii="Tahoma" w:hAnsi="Tahoma" w:cs="Tahoma"/>
          <w:sz w:val="20"/>
          <w:szCs w:val="20"/>
        </w:rPr>
        <w:t xml:space="preserve"> or</w:t>
      </w:r>
      <w:r w:rsidR="00433B42" w:rsidRPr="00126EC6">
        <w:rPr>
          <w:rFonts w:ascii="Tahoma" w:hAnsi="Tahoma" w:cs="Tahoma"/>
          <w:sz w:val="20"/>
          <w:szCs w:val="20"/>
        </w:rPr>
        <w:t xml:space="preserve"> </w:t>
      </w:r>
      <w:hyperlink r:id="rId59" w:history="1">
        <w:r w:rsidR="00184551" w:rsidRPr="00126EC6">
          <w:rPr>
            <w:rStyle w:val="Hyperlink"/>
            <w:rFonts w:ascii="Tahoma" w:hAnsi="Tahoma" w:cs="Tahoma"/>
            <w:color w:val="auto"/>
            <w:sz w:val="20"/>
            <w:szCs w:val="20"/>
          </w:rPr>
          <w:t>LinkedIn.com</w:t>
        </w:r>
      </w:hyperlink>
      <w:r w:rsidR="00284BEF" w:rsidRPr="00126EC6">
        <w:rPr>
          <w:rFonts w:ascii="Tahoma" w:hAnsi="Tahoma" w:cs="Tahoma"/>
          <w:sz w:val="20"/>
          <w:szCs w:val="20"/>
        </w:rPr>
        <w:t xml:space="preserve">, </w:t>
      </w:r>
      <w:r w:rsidR="00184551" w:rsidRPr="00126EC6">
        <w:rPr>
          <w:rFonts w:ascii="Tahoma" w:hAnsi="Tahoma" w:cs="Tahoma"/>
          <w:sz w:val="20"/>
          <w:szCs w:val="20"/>
        </w:rPr>
        <w:t>can</w:t>
      </w:r>
      <w:r w:rsidR="00433B42" w:rsidRPr="00126EC6">
        <w:rPr>
          <w:rFonts w:ascii="Tahoma" w:hAnsi="Tahoma" w:cs="Tahoma"/>
          <w:sz w:val="20"/>
          <w:szCs w:val="20"/>
        </w:rPr>
        <w:t xml:space="preserve"> also be useful tools for locating open positions.</w:t>
      </w:r>
      <w:r w:rsidR="00284BEF" w:rsidRPr="00126EC6">
        <w:rPr>
          <w:rFonts w:ascii="Tahoma" w:hAnsi="Tahoma" w:cs="Tahoma"/>
          <w:sz w:val="20"/>
          <w:szCs w:val="20"/>
        </w:rPr>
        <w:t xml:space="preserve"> The best odds of securing quality employment result from using multiple sources to locate job openings.</w:t>
      </w:r>
      <w:r w:rsidR="00433B42" w:rsidRPr="00126EC6">
        <w:rPr>
          <w:rFonts w:ascii="Tahoma" w:hAnsi="Tahoma" w:cs="Tahoma"/>
          <w:sz w:val="20"/>
          <w:szCs w:val="20"/>
        </w:rPr>
        <w:t xml:space="preserve"> </w:t>
      </w:r>
    </w:p>
    <w:p w14:paraId="0B09BD18" w14:textId="2949F512" w:rsidR="00284BEF" w:rsidRPr="00126EC6" w:rsidRDefault="00190BA4" w:rsidP="006F5727">
      <w:pPr>
        <w:rPr>
          <w:rFonts w:ascii="Tahoma" w:hAnsi="Tahoma" w:cs="Tahoma"/>
          <w:sz w:val="20"/>
          <w:szCs w:val="20"/>
        </w:rPr>
      </w:pPr>
      <w:r w:rsidRPr="00126EC6">
        <w:rPr>
          <w:rFonts w:ascii="Tahoma" w:hAnsi="Tahoma" w:cs="Tahoma"/>
          <w:noProof/>
          <w:sz w:val="20"/>
          <w:szCs w:val="20"/>
        </w:rPr>
        <mc:AlternateContent>
          <mc:Choice Requires="wps">
            <w:drawing>
              <wp:anchor distT="365760" distB="365760" distL="365760" distR="365760" simplePos="0" relativeHeight="251671552" behindDoc="1" locked="0" layoutInCell="1" allowOverlap="1" wp14:anchorId="01FB9C33" wp14:editId="578876FF">
                <wp:simplePos x="0" y="0"/>
                <wp:positionH relativeFrom="margin">
                  <wp:posOffset>2002155</wp:posOffset>
                </wp:positionH>
                <wp:positionV relativeFrom="margin">
                  <wp:posOffset>2762250</wp:posOffset>
                </wp:positionV>
                <wp:extent cx="2231390" cy="1594485"/>
                <wp:effectExtent l="0" t="0" r="0" b="0"/>
                <wp:wrapTight wrapText="bothSides">
                  <wp:wrapPolygon edited="0">
                    <wp:start x="1844" y="0"/>
                    <wp:lineTo x="0" y="516"/>
                    <wp:lineTo x="0" y="19355"/>
                    <wp:lineTo x="369" y="20645"/>
                    <wp:lineTo x="1291" y="21419"/>
                    <wp:lineTo x="20285" y="21419"/>
                    <wp:lineTo x="21022" y="20645"/>
                    <wp:lineTo x="21391" y="19613"/>
                    <wp:lineTo x="21391" y="516"/>
                    <wp:lineTo x="19547" y="0"/>
                    <wp:lineTo x="1844" y="0"/>
                  </wp:wrapPolygon>
                </wp:wrapTight>
                <wp:docPr id="22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1594485"/>
                        </a:xfrm>
                        <a:prstGeom prst="roundRect">
                          <a:avLst>
                            <a:gd name="adj" fmla="val 16667"/>
                          </a:avLst>
                        </a:prstGeom>
                        <a:gradFill rotWithShape="1">
                          <a:gsLst>
                            <a:gs pos="0">
                              <a:srgbClr val="FF0000">
                                <a:alpha val="0"/>
                              </a:srgbClr>
                            </a:gs>
                            <a:gs pos="100000">
                              <a:srgbClr val="C51212">
                                <a:alpha val="80000"/>
                              </a:srgbClr>
                            </a:gs>
                          </a:gsLst>
                          <a:lin ang="5400000" scaled="1"/>
                        </a:gradFill>
                        <a:ln>
                          <a:noFill/>
                        </a:ln>
                        <a:extLst>
                          <a:ext uri="{91240B29-F687-4F45-9708-019B960494DF}">
                            <a14:hiddenLine xmlns:a14="http://schemas.microsoft.com/office/drawing/2010/main" w="19050">
                              <a:solidFill>
                                <a:srgbClr val="C00000"/>
                              </a:solidFill>
                              <a:round/>
                              <a:headEnd/>
                              <a:tailEnd/>
                            </a14:hiddenLine>
                          </a:ext>
                        </a:extLst>
                      </wps:spPr>
                      <wps:txbx>
                        <w:txbxContent>
                          <w:p w14:paraId="6278642D" w14:textId="77777777" w:rsidR="00511407" w:rsidRPr="004D34C8" w:rsidRDefault="00511407" w:rsidP="004D34C8">
                            <w:pPr>
                              <w:jc w:val="center"/>
                              <w:rPr>
                                <w:rFonts w:ascii="Tahoma" w:hAnsi="Tahoma" w:cs="Tahoma"/>
                                <w:sz w:val="24"/>
                                <w:szCs w:val="24"/>
                                <w:u w:val="single"/>
                              </w:rPr>
                            </w:pPr>
                            <w:r>
                              <w:rPr>
                                <w:rFonts w:ascii="Tahoma" w:hAnsi="Tahoma" w:cs="Tahoma"/>
                                <w:sz w:val="24"/>
                                <w:szCs w:val="24"/>
                                <w:u w:val="single"/>
                              </w:rPr>
                              <w:t>Research Note</w:t>
                            </w:r>
                          </w:p>
                          <w:p w14:paraId="3FA80909" w14:textId="77777777" w:rsidR="00511407" w:rsidRPr="00284BEF" w:rsidRDefault="00511407" w:rsidP="004D34C8">
                            <w:pPr>
                              <w:jc w:val="both"/>
                              <w:rPr>
                                <w:rFonts w:ascii="Tahoma" w:hAnsi="Tahoma" w:cs="Tahoma"/>
                                <w:i/>
                                <w:sz w:val="20"/>
                                <w:szCs w:val="20"/>
                              </w:rPr>
                            </w:pPr>
                            <w:r w:rsidRPr="00284BEF">
                              <w:rPr>
                                <w:rFonts w:ascii="Tahoma" w:hAnsi="Tahoma" w:cs="Tahoma"/>
                                <w:i/>
                                <w:sz w:val="20"/>
                                <w:szCs w:val="20"/>
                              </w:rPr>
                              <w:t xml:space="preserve">Job seekers who use multiple sources to find available job openings tend to gain higher quality employment with which they are more satisfied. </w:t>
                            </w:r>
                          </w:p>
                        </w:txbxContent>
                      </wps:txbx>
                      <wps:bodyPr rot="0" vert="horz" wrap="square" lIns="182880" tIns="0" rIns="18288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FB9C33" id="AutoShape 66" o:spid="_x0000_s1051" style="position:absolute;margin-left:157.65pt;margin-top:217.5pt;width:175.7pt;height:125.55pt;z-index:-251644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" fillcolor="red" stroked="f" strokecolor="#c00000" strokeweight="1.5pt">
                <v:fill opacity="0" color2="#c51212" o:opacity2="52428f" rotate="t" focus="100%" type="gradient"/>
                <v:textbox inset="14.4pt,0,14.4pt,0">
                  <w:txbxContent>
                    <w:p w14:paraId="6278642D" w14:textId="77777777" w:rsidR="00511407" w:rsidRPr="004D34C8" w:rsidRDefault="00511407" w:rsidP="004D34C8">
                      <w:pPr>
                        <w:jc w:val="center"/>
                        <w:rPr>
                          <w:rFonts w:ascii="Tahoma" w:hAnsi="Tahoma" w:cs="Tahoma"/>
                          <w:sz w:val="24"/>
                          <w:szCs w:val="24"/>
                          <w:u w:val="single"/>
                        </w:rPr>
                      </w:pPr>
                      <w:r>
                        <w:rPr>
                          <w:rFonts w:ascii="Tahoma" w:hAnsi="Tahoma" w:cs="Tahoma"/>
                          <w:sz w:val="24"/>
                          <w:szCs w:val="24"/>
                          <w:u w:val="single"/>
                        </w:rPr>
                        <w:t>Research Note</w:t>
                      </w:r>
                    </w:p>
                    <w:p w14:paraId="3FA80909" w14:textId="77777777" w:rsidR="00511407" w:rsidRPr="00284BEF" w:rsidRDefault="00511407" w:rsidP="004D34C8">
                      <w:pPr>
                        <w:jc w:val="both"/>
                        <w:rPr>
                          <w:rFonts w:ascii="Tahoma" w:hAnsi="Tahoma" w:cs="Tahoma"/>
                          <w:i/>
                          <w:sz w:val="20"/>
                          <w:szCs w:val="20"/>
                        </w:rPr>
                      </w:pPr>
                      <w:r w:rsidRPr="00284BEF">
                        <w:rPr>
                          <w:rFonts w:ascii="Tahoma" w:hAnsi="Tahoma" w:cs="Tahoma"/>
                          <w:i/>
                          <w:sz w:val="20"/>
                          <w:szCs w:val="20"/>
                        </w:rPr>
                        <w:t xml:space="preserve">Job seekers who use multiple sources to find available job openings tend to gain higher quality employment with which they are more satisfied. </w:t>
                      </w:r>
                    </w:p>
                  </w:txbxContent>
                </v:textbox>
                <w10:wrap type="tight" anchorx="margin" anchory="margin"/>
              </v:roundrect>
            </w:pict>
          </mc:Fallback>
        </mc:AlternateContent>
      </w:r>
    </w:p>
    <w:p w14:paraId="0FA80A8D" w14:textId="77777777" w:rsidR="00E53D0C" w:rsidRPr="00126EC6" w:rsidRDefault="00E53D0C" w:rsidP="006F5727">
      <w:pPr>
        <w:rPr>
          <w:rFonts w:ascii="Tahoma" w:hAnsi="Tahoma" w:cs="Tahoma"/>
          <w:sz w:val="20"/>
          <w:szCs w:val="20"/>
        </w:rPr>
      </w:pPr>
    </w:p>
    <w:p w14:paraId="3CA98BFB" w14:textId="77777777" w:rsidR="00E53D0C" w:rsidRPr="00126EC6" w:rsidRDefault="00E53D0C" w:rsidP="006F5727">
      <w:pPr>
        <w:rPr>
          <w:rFonts w:ascii="Tahoma" w:hAnsi="Tahoma" w:cs="Tahoma"/>
          <w:sz w:val="20"/>
          <w:szCs w:val="20"/>
        </w:rPr>
      </w:pPr>
    </w:p>
    <w:p w14:paraId="4F6BDDF8" w14:textId="77777777" w:rsidR="00E53D0C" w:rsidRPr="00126EC6" w:rsidRDefault="00E53D0C" w:rsidP="006F5727">
      <w:pPr>
        <w:rPr>
          <w:rFonts w:ascii="Tahoma" w:hAnsi="Tahoma" w:cs="Tahoma"/>
          <w:sz w:val="20"/>
          <w:szCs w:val="20"/>
        </w:rPr>
      </w:pPr>
    </w:p>
    <w:p w14:paraId="782F5F5D" w14:textId="77777777" w:rsidR="00E53D0C" w:rsidRPr="00126EC6" w:rsidRDefault="00E53D0C" w:rsidP="006F5727">
      <w:pPr>
        <w:rPr>
          <w:rFonts w:ascii="Tahoma" w:hAnsi="Tahoma" w:cs="Tahoma"/>
          <w:sz w:val="20"/>
          <w:szCs w:val="20"/>
        </w:rPr>
      </w:pPr>
    </w:p>
    <w:p w14:paraId="4C6A5EAE" w14:textId="77777777" w:rsidR="00E53D0C" w:rsidRPr="00126EC6" w:rsidRDefault="00E53D0C" w:rsidP="006F5727">
      <w:pPr>
        <w:rPr>
          <w:rFonts w:ascii="Tahoma" w:hAnsi="Tahoma" w:cs="Tahoma"/>
          <w:sz w:val="20"/>
          <w:szCs w:val="20"/>
        </w:rPr>
      </w:pPr>
    </w:p>
    <w:p w14:paraId="27BF28A2" w14:textId="77777777" w:rsidR="00E53D0C" w:rsidRPr="00126EC6" w:rsidRDefault="00E53D0C" w:rsidP="006F5727">
      <w:pPr>
        <w:rPr>
          <w:rFonts w:ascii="Tahoma" w:hAnsi="Tahoma" w:cs="Tahoma"/>
          <w:sz w:val="20"/>
          <w:szCs w:val="20"/>
        </w:rPr>
      </w:pPr>
    </w:p>
    <w:p w14:paraId="6B868625" w14:textId="77777777" w:rsidR="00E53D0C" w:rsidRPr="00126EC6" w:rsidRDefault="00E53D0C" w:rsidP="00E53D0C">
      <w:pPr>
        <w:jc w:val="both"/>
        <w:rPr>
          <w:rFonts w:ascii="Tahoma" w:hAnsi="Tahoma" w:cs="Tahoma"/>
          <w:sz w:val="20"/>
          <w:szCs w:val="20"/>
        </w:rPr>
      </w:pPr>
    </w:p>
    <w:p w14:paraId="49EA8282" w14:textId="77777777" w:rsidR="003E4268" w:rsidRPr="00126EC6" w:rsidRDefault="003E4268" w:rsidP="00E53D0C">
      <w:pPr>
        <w:jc w:val="both"/>
        <w:rPr>
          <w:rFonts w:ascii="Tahoma" w:hAnsi="Tahoma" w:cs="Tahoma"/>
          <w:sz w:val="20"/>
          <w:szCs w:val="20"/>
        </w:rPr>
      </w:pPr>
    </w:p>
    <w:p w14:paraId="22D53B98" w14:textId="4EF9381D" w:rsidR="00433B42" w:rsidRPr="00126EC6" w:rsidRDefault="00E53D0C" w:rsidP="00E53D0C">
      <w:pPr>
        <w:jc w:val="both"/>
        <w:rPr>
          <w:rFonts w:ascii="Tahoma" w:hAnsi="Tahoma" w:cs="Tahoma"/>
          <w:sz w:val="20"/>
          <w:szCs w:val="20"/>
        </w:rPr>
      </w:pPr>
      <w:r w:rsidRPr="00126EC6">
        <w:rPr>
          <w:rFonts w:ascii="Tahoma" w:hAnsi="Tahoma" w:cs="Tahoma"/>
          <w:noProof/>
          <w:sz w:val="20"/>
          <w:szCs w:val="20"/>
        </w:rPr>
        <w:drawing>
          <wp:anchor distT="0" distB="0" distL="114300" distR="114300" simplePos="0" relativeHeight="251671040" behindDoc="0" locked="0" layoutInCell="1" allowOverlap="1" wp14:anchorId="2CA40547" wp14:editId="2B6B49D7">
            <wp:simplePos x="0" y="0"/>
            <wp:positionH relativeFrom="column">
              <wp:posOffset>266700</wp:posOffset>
            </wp:positionH>
            <wp:positionV relativeFrom="paragraph">
              <wp:posOffset>617321</wp:posOffset>
            </wp:positionV>
            <wp:extent cx="5237480" cy="2816225"/>
            <wp:effectExtent l="57150" t="0" r="58420" b="0"/>
            <wp:wrapTopAndBottom/>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anchor>
        </w:drawing>
      </w:r>
      <w:r w:rsidR="002E7902" w:rsidRPr="00126EC6">
        <w:rPr>
          <w:rFonts w:ascii="Tahoma" w:hAnsi="Tahoma" w:cs="Tahoma"/>
          <w:sz w:val="20"/>
          <w:szCs w:val="20"/>
        </w:rPr>
        <w:t>To find available openings, you must carefully read through many job advertisements. Focus on identifying the positions that seem to fit with your values, interests, and experiences the best. W</w:t>
      </w:r>
      <w:r w:rsidR="00433B42" w:rsidRPr="00126EC6">
        <w:rPr>
          <w:rFonts w:ascii="Tahoma" w:hAnsi="Tahoma" w:cs="Tahoma"/>
          <w:sz w:val="20"/>
          <w:szCs w:val="20"/>
        </w:rPr>
        <w:t>hen reviewing job advertisements, take no</w:t>
      </w:r>
      <w:r w:rsidR="002E7902" w:rsidRPr="00126EC6">
        <w:rPr>
          <w:rFonts w:ascii="Tahoma" w:hAnsi="Tahoma" w:cs="Tahoma"/>
          <w:sz w:val="20"/>
          <w:szCs w:val="20"/>
        </w:rPr>
        <w:t>te of the following information.</w:t>
      </w:r>
      <w:r w:rsidRPr="00126EC6">
        <w:rPr>
          <w:rFonts w:ascii="Tahoma" w:hAnsi="Tahoma" w:cs="Tahoma"/>
          <w:noProof/>
          <w:sz w:val="20"/>
          <w:szCs w:val="20"/>
        </w:rPr>
        <w:t xml:space="preserve"> </w:t>
      </w:r>
    </w:p>
    <w:p w14:paraId="695BFD53" w14:textId="77777777" w:rsidR="00E53D0C" w:rsidRPr="00126EC6" w:rsidRDefault="00E53D0C" w:rsidP="00E53D0C">
      <w:pPr>
        <w:jc w:val="center"/>
        <w:rPr>
          <w:rFonts w:ascii="Tahoma" w:hAnsi="Tahoma" w:cs="Tahoma"/>
          <w:b/>
          <w:sz w:val="24"/>
          <w:szCs w:val="24"/>
        </w:rPr>
      </w:pPr>
      <w:r w:rsidRPr="00126EC6">
        <w:rPr>
          <w:rFonts w:ascii="Tahoma" w:hAnsi="Tahoma" w:cs="Tahoma"/>
          <w:b/>
          <w:sz w:val="24"/>
          <w:szCs w:val="24"/>
        </w:rPr>
        <w:lastRenderedPageBreak/>
        <w:t>Active Job Search Behaviors</w:t>
      </w:r>
    </w:p>
    <w:p w14:paraId="09124175" w14:textId="77777777" w:rsidR="00E53D0C" w:rsidRPr="00126EC6" w:rsidRDefault="00E53D0C" w:rsidP="00E53D0C">
      <w:pPr>
        <w:rPr>
          <w:rFonts w:ascii="Tahoma" w:hAnsi="Tahoma" w:cs="Tahoma"/>
          <w:b/>
        </w:rPr>
      </w:pPr>
      <w:r w:rsidRPr="00126EC6">
        <w:rPr>
          <w:rFonts w:ascii="Tahoma" w:hAnsi="Tahoma" w:cs="Tahoma"/>
          <w:b/>
        </w:rPr>
        <w:t>Categorizing Your Strengths</w:t>
      </w:r>
    </w:p>
    <w:p w14:paraId="1C65D2FD" w14:textId="21D0560A" w:rsidR="00433B42" w:rsidRPr="00126EC6" w:rsidRDefault="0058385F" w:rsidP="00CB0B83">
      <w:pPr>
        <w:jc w:val="both"/>
        <w:rPr>
          <w:rFonts w:ascii="Tahoma" w:hAnsi="Tahoma" w:cs="Tahoma"/>
          <w:sz w:val="20"/>
          <w:szCs w:val="20"/>
        </w:rPr>
      </w:pPr>
      <w:r w:rsidRPr="00126EC6">
        <w:rPr>
          <w:rFonts w:ascii="Tahoma" w:hAnsi="Tahoma" w:cs="Tahoma"/>
          <w:noProof/>
          <w:sz w:val="20"/>
          <w:szCs w:val="20"/>
        </w:rPr>
        <w:drawing>
          <wp:anchor distT="0" distB="0" distL="114300" distR="114300" simplePos="0" relativeHeight="251663872" behindDoc="0" locked="0" layoutInCell="1" allowOverlap="1" wp14:anchorId="4DFC8DCD" wp14:editId="6CD8E35C">
            <wp:simplePos x="0" y="0"/>
            <wp:positionH relativeFrom="column">
              <wp:posOffset>4591050</wp:posOffset>
            </wp:positionH>
            <wp:positionV relativeFrom="paragraph">
              <wp:posOffset>83185</wp:posOffset>
            </wp:positionV>
            <wp:extent cx="1370330" cy="1009650"/>
            <wp:effectExtent l="19050" t="0" r="127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wnload.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370330" cy="1009650"/>
                    </a:xfrm>
                    <a:prstGeom prst="rect">
                      <a:avLst/>
                    </a:prstGeom>
                  </pic:spPr>
                </pic:pic>
              </a:graphicData>
            </a:graphic>
          </wp:anchor>
        </w:drawing>
      </w:r>
      <w:r w:rsidRPr="00126EC6">
        <w:rPr>
          <w:rFonts w:ascii="Tahoma" w:hAnsi="Tahoma" w:cs="Tahoma"/>
          <w:noProof/>
          <w:sz w:val="20"/>
          <w:szCs w:val="20"/>
        </w:rPr>
        <w:drawing>
          <wp:anchor distT="0" distB="0" distL="114300" distR="114300" simplePos="0" relativeHeight="251651584" behindDoc="0" locked="0" layoutInCell="1" allowOverlap="1" wp14:anchorId="57974438" wp14:editId="49B40103">
            <wp:simplePos x="0" y="0"/>
            <wp:positionH relativeFrom="column">
              <wp:posOffset>-114300</wp:posOffset>
            </wp:positionH>
            <wp:positionV relativeFrom="paragraph">
              <wp:posOffset>1454785</wp:posOffset>
            </wp:positionV>
            <wp:extent cx="6334125" cy="4914900"/>
            <wp:effectExtent l="0" t="0" r="0" b="0"/>
            <wp:wrapTopAndBottom/>
            <wp:docPr id="242" name="Diagram 2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anchor>
        </w:drawing>
      </w:r>
      <w:r w:rsidR="00433B42" w:rsidRPr="00126EC6">
        <w:rPr>
          <w:rFonts w:ascii="Tahoma" w:hAnsi="Tahoma" w:cs="Tahoma"/>
          <w:sz w:val="20"/>
          <w:szCs w:val="20"/>
        </w:rPr>
        <w:t>Job descriptions range in length</w:t>
      </w:r>
      <w:r w:rsidR="006B6939" w:rsidRPr="00126EC6">
        <w:rPr>
          <w:rFonts w:ascii="Tahoma" w:hAnsi="Tahoma" w:cs="Tahoma"/>
          <w:sz w:val="20"/>
          <w:szCs w:val="20"/>
        </w:rPr>
        <w:t xml:space="preserve">. </w:t>
      </w:r>
      <w:r w:rsidR="00433B42" w:rsidRPr="00126EC6">
        <w:rPr>
          <w:rFonts w:ascii="Tahoma" w:hAnsi="Tahoma" w:cs="Tahoma"/>
          <w:sz w:val="20"/>
          <w:szCs w:val="20"/>
        </w:rPr>
        <w:t xml:space="preserve"> </w:t>
      </w:r>
      <w:r w:rsidR="006B6939" w:rsidRPr="00126EC6">
        <w:rPr>
          <w:rFonts w:ascii="Tahoma" w:hAnsi="Tahoma" w:cs="Tahoma"/>
          <w:sz w:val="20"/>
          <w:szCs w:val="20"/>
        </w:rPr>
        <w:t>Some are</w:t>
      </w:r>
      <w:r w:rsidR="00433B42" w:rsidRPr="00126EC6">
        <w:rPr>
          <w:rFonts w:ascii="Tahoma" w:hAnsi="Tahoma" w:cs="Tahoma"/>
          <w:sz w:val="20"/>
          <w:szCs w:val="20"/>
        </w:rPr>
        <w:t xml:space="preserve"> very </w:t>
      </w:r>
      <w:r w:rsidR="00E14538" w:rsidRPr="00126EC6">
        <w:rPr>
          <w:rFonts w:ascii="Tahoma" w:hAnsi="Tahoma" w:cs="Tahoma"/>
          <w:sz w:val="20"/>
          <w:szCs w:val="20"/>
        </w:rPr>
        <w:t>brief,</w:t>
      </w:r>
      <w:r w:rsidR="00433B42" w:rsidRPr="00126EC6">
        <w:rPr>
          <w:rFonts w:ascii="Tahoma" w:hAnsi="Tahoma" w:cs="Tahoma"/>
          <w:sz w:val="20"/>
          <w:szCs w:val="20"/>
        </w:rPr>
        <w:t xml:space="preserve"> and some </w:t>
      </w:r>
      <w:r w:rsidR="006B6939" w:rsidRPr="00126EC6">
        <w:rPr>
          <w:rFonts w:ascii="Tahoma" w:hAnsi="Tahoma" w:cs="Tahoma"/>
          <w:sz w:val="20"/>
          <w:szCs w:val="20"/>
        </w:rPr>
        <w:t xml:space="preserve">are </w:t>
      </w:r>
      <w:r w:rsidR="00433B42" w:rsidRPr="00126EC6">
        <w:rPr>
          <w:rFonts w:ascii="Tahoma" w:hAnsi="Tahoma" w:cs="Tahoma"/>
          <w:sz w:val="20"/>
          <w:szCs w:val="20"/>
        </w:rPr>
        <w:t xml:space="preserve">quite </w:t>
      </w:r>
      <w:r w:rsidR="00CB0B83" w:rsidRPr="00126EC6">
        <w:rPr>
          <w:rFonts w:ascii="Tahoma" w:hAnsi="Tahoma" w:cs="Tahoma"/>
          <w:sz w:val="20"/>
          <w:szCs w:val="20"/>
        </w:rPr>
        <w:t>long</w:t>
      </w:r>
      <w:r w:rsidR="00433B42" w:rsidRPr="00126EC6">
        <w:rPr>
          <w:rFonts w:ascii="Tahoma" w:hAnsi="Tahoma" w:cs="Tahoma"/>
          <w:sz w:val="20"/>
          <w:szCs w:val="20"/>
        </w:rPr>
        <w:t xml:space="preserve">. </w:t>
      </w:r>
      <w:r w:rsidR="00CB0B83" w:rsidRPr="00126EC6">
        <w:rPr>
          <w:rFonts w:ascii="Tahoma" w:hAnsi="Tahoma" w:cs="Tahoma"/>
          <w:sz w:val="20"/>
          <w:szCs w:val="20"/>
        </w:rPr>
        <w:t xml:space="preserve">When reading a job’s description, focus on identifying the job’s responsibilities and required qualifications. Read thoroughly through the job’s description and think about how your past experiences are </w:t>
      </w:r>
      <w:r w:rsidR="00D87836" w:rsidRPr="00126EC6">
        <w:rPr>
          <w:rFonts w:ascii="Tahoma" w:hAnsi="Tahoma" w:cs="Tahoma"/>
          <w:sz w:val="20"/>
          <w:szCs w:val="20"/>
        </w:rPr>
        <w:t>like</w:t>
      </w:r>
      <w:r w:rsidR="00CB0B83" w:rsidRPr="00126EC6">
        <w:rPr>
          <w:rFonts w:ascii="Tahoma" w:hAnsi="Tahoma" w:cs="Tahoma"/>
          <w:sz w:val="20"/>
          <w:szCs w:val="20"/>
        </w:rPr>
        <w:t xml:space="preserve"> or different from the job’s requirements. Then determine how your skills and strengths relate to those requirements</w:t>
      </w:r>
      <w:r w:rsidR="00E7439B" w:rsidRPr="00126EC6">
        <w:rPr>
          <w:rFonts w:ascii="Tahoma" w:hAnsi="Tahoma" w:cs="Tahoma"/>
          <w:sz w:val="20"/>
          <w:szCs w:val="20"/>
        </w:rPr>
        <w:t xml:space="preserve">. </w:t>
      </w:r>
      <w:r w:rsidR="00CB0B83" w:rsidRPr="00126EC6">
        <w:rPr>
          <w:rFonts w:ascii="Tahoma" w:hAnsi="Tahoma" w:cs="Tahoma"/>
          <w:sz w:val="20"/>
          <w:szCs w:val="20"/>
        </w:rPr>
        <w:t>B</w:t>
      </w:r>
      <w:r w:rsidR="00C46F9C" w:rsidRPr="00126EC6">
        <w:rPr>
          <w:rFonts w:ascii="Tahoma" w:hAnsi="Tahoma" w:cs="Tahoma"/>
          <w:sz w:val="20"/>
          <w:szCs w:val="20"/>
        </w:rPr>
        <w:t>ased on the job’s requirements,</w:t>
      </w:r>
      <w:r w:rsidR="00E7439B" w:rsidRPr="00126EC6">
        <w:rPr>
          <w:rFonts w:ascii="Tahoma" w:hAnsi="Tahoma" w:cs="Tahoma"/>
          <w:sz w:val="20"/>
          <w:szCs w:val="20"/>
        </w:rPr>
        <w:t xml:space="preserve"> you can categorize your strengths as </w:t>
      </w:r>
      <w:r w:rsidR="00E7439B" w:rsidRPr="00126EC6">
        <w:rPr>
          <w:rFonts w:ascii="Tahoma" w:hAnsi="Tahoma" w:cs="Tahoma"/>
          <w:i/>
          <w:sz w:val="20"/>
          <w:szCs w:val="20"/>
        </w:rPr>
        <w:t xml:space="preserve">Green Light </w:t>
      </w:r>
      <w:r w:rsidR="00D87836" w:rsidRPr="00126EC6">
        <w:rPr>
          <w:rFonts w:ascii="Tahoma" w:hAnsi="Tahoma" w:cs="Tahoma"/>
          <w:i/>
          <w:sz w:val="20"/>
          <w:szCs w:val="20"/>
        </w:rPr>
        <w:t>Qualifications</w:t>
      </w:r>
      <w:r w:rsidR="00E7439B" w:rsidRPr="00126EC6">
        <w:rPr>
          <w:rFonts w:ascii="Tahoma" w:hAnsi="Tahoma" w:cs="Tahoma"/>
          <w:i/>
          <w:sz w:val="20"/>
          <w:szCs w:val="20"/>
        </w:rPr>
        <w:t xml:space="preserve">, Yellow Light </w:t>
      </w:r>
      <w:r w:rsidR="00D87836" w:rsidRPr="00126EC6">
        <w:rPr>
          <w:rFonts w:ascii="Tahoma" w:hAnsi="Tahoma" w:cs="Tahoma"/>
          <w:i/>
          <w:sz w:val="20"/>
          <w:szCs w:val="20"/>
        </w:rPr>
        <w:t>Qualifications</w:t>
      </w:r>
      <w:r w:rsidR="00E7439B" w:rsidRPr="00126EC6">
        <w:rPr>
          <w:rFonts w:ascii="Tahoma" w:hAnsi="Tahoma" w:cs="Tahoma"/>
          <w:i/>
          <w:sz w:val="20"/>
          <w:szCs w:val="20"/>
        </w:rPr>
        <w:t xml:space="preserve">, </w:t>
      </w:r>
      <w:r w:rsidR="00F554A6" w:rsidRPr="00126EC6">
        <w:rPr>
          <w:rFonts w:ascii="Tahoma" w:hAnsi="Tahoma" w:cs="Tahoma"/>
          <w:sz w:val="20"/>
          <w:szCs w:val="20"/>
        </w:rPr>
        <w:t xml:space="preserve">or </w:t>
      </w:r>
      <w:r w:rsidR="00E7439B" w:rsidRPr="00126EC6">
        <w:rPr>
          <w:rFonts w:ascii="Tahoma" w:hAnsi="Tahoma" w:cs="Tahoma"/>
          <w:i/>
          <w:sz w:val="20"/>
          <w:szCs w:val="20"/>
        </w:rPr>
        <w:t xml:space="preserve">Red Light </w:t>
      </w:r>
      <w:r w:rsidR="00D87836" w:rsidRPr="00126EC6">
        <w:rPr>
          <w:rFonts w:ascii="Tahoma" w:hAnsi="Tahoma" w:cs="Tahoma"/>
          <w:i/>
          <w:sz w:val="20"/>
          <w:szCs w:val="20"/>
        </w:rPr>
        <w:t>Qualifications</w:t>
      </w:r>
      <w:r w:rsidR="00E7439B" w:rsidRPr="00126EC6">
        <w:rPr>
          <w:rFonts w:ascii="Tahoma" w:hAnsi="Tahoma" w:cs="Tahoma"/>
          <w:i/>
          <w:sz w:val="20"/>
          <w:szCs w:val="20"/>
        </w:rPr>
        <w:t xml:space="preserve">. </w:t>
      </w:r>
      <w:r w:rsidR="00562FAA" w:rsidRPr="00126EC6">
        <w:rPr>
          <w:rFonts w:ascii="Tahoma" w:hAnsi="Tahoma" w:cs="Tahoma"/>
          <w:sz w:val="20"/>
          <w:szCs w:val="20"/>
        </w:rPr>
        <w:t xml:space="preserve"> Each of those categories is explained more fully below.</w:t>
      </w:r>
    </w:p>
    <w:p w14:paraId="095BF135" w14:textId="77777777" w:rsidR="00F61806" w:rsidRPr="00126EC6" w:rsidRDefault="00F61806" w:rsidP="00CB0B83">
      <w:pPr>
        <w:jc w:val="both"/>
        <w:rPr>
          <w:rFonts w:ascii="Tahoma" w:hAnsi="Tahoma" w:cs="Tahoma"/>
          <w:sz w:val="20"/>
          <w:szCs w:val="20"/>
        </w:rPr>
      </w:pPr>
    </w:p>
    <w:p w14:paraId="274121B2" w14:textId="77FD5378" w:rsidR="00E7439B" w:rsidRPr="00126EC6" w:rsidRDefault="00190BA4" w:rsidP="00CB0B83">
      <w:pPr>
        <w:jc w:val="both"/>
        <w:rPr>
          <w:rFonts w:ascii="Tahoma" w:hAnsi="Tahoma" w:cs="Tahoma"/>
          <w:sz w:val="20"/>
          <w:szCs w:val="20"/>
        </w:rPr>
      </w:pPr>
      <w:r w:rsidRPr="00126EC6">
        <w:rPr>
          <w:rFonts w:ascii="Tahoma" w:hAnsi="Tahoma" w:cs="Tahoma"/>
          <w:noProof/>
          <w:sz w:val="20"/>
          <w:szCs w:val="20"/>
        </w:rPr>
        <mc:AlternateContent>
          <mc:Choice Requires="wps">
            <w:drawing>
              <wp:anchor distT="0" distB="0" distL="114300" distR="114300" simplePos="0" relativeHeight="251675648" behindDoc="0" locked="0" layoutInCell="1" allowOverlap="1" wp14:anchorId="4AE3251F" wp14:editId="71956754">
                <wp:simplePos x="0" y="0"/>
                <wp:positionH relativeFrom="column">
                  <wp:posOffset>413385</wp:posOffset>
                </wp:positionH>
                <wp:positionV relativeFrom="paragraph">
                  <wp:posOffset>5138420</wp:posOffset>
                </wp:positionV>
                <wp:extent cx="1067435" cy="507365"/>
                <wp:effectExtent l="0" t="0" r="0" b="0"/>
                <wp:wrapNone/>
                <wp:docPr id="228"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426C3" w14:textId="77777777" w:rsidR="00511407" w:rsidRDefault="00511407" w:rsidP="009554D2">
                            <w:pPr>
                              <w:pStyle w:val="NormalWeb"/>
                              <w:spacing w:before="0" w:beforeAutospacing="0" w:after="0" w:afterAutospacing="0"/>
                              <w:jc w:val="center"/>
                              <w:rPr>
                                <w:rFonts w:ascii="Tahoma" w:eastAsia="Tahoma" w:hAnsi="Tahoma" w:cs="Tahoma"/>
                                <w:color w:val="000000" w:themeColor="text1"/>
                                <w:kern w:val="24"/>
                              </w:rPr>
                            </w:pPr>
                            <w:r>
                              <w:rPr>
                                <w:rFonts w:ascii="Tahoma" w:eastAsia="Tahoma" w:hAnsi="Tahoma" w:cs="Tahoma"/>
                                <w:color w:val="000000" w:themeColor="text1"/>
                                <w:kern w:val="24"/>
                              </w:rPr>
                              <w:t>Red Light Strength</w:t>
                            </w:r>
                          </w:p>
                          <w:p w14:paraId="64BFF309" w14:textId="77777777" w:rsidR="00511407" w:rsidRDefault="00511407" w:rsidP="009554D2">
                            <w:pPr>
                              <w:pStyle w:val="NormalWeb"/>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3251F" id="TextBox 19" o:spid="_x0000_s1052" type="#_x0000_t202" style="position:absolute;left:0;text-align:left;margin-left:32.55pt;margin-top:404.6pt;width:84.05pt;height:3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Wl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" filled="f" stroked="f">
                <v:textbox>
                  <w:txbxContent>
                    <w:p w14:paraId="4D3426C3" w14:textId="77777777" w:rsidR="00511407" w:rsidRDefault="00511407" w:rsidP="009554D2">
                      <w:pPr>
                        <w:pStyle w:val="NormalWeb"/>
                        <w:spacing w:before="0" w:beforeAutospacing="0" w:after="0" w:afterAutospacing="0"/>
                        <w:jc w:val="center"/>
                        <w:rPr>
                          <w:rFonts w:ascii="Tahoma" w:eastAsia="Tahoma" w:hAnsi="Tahoma" w:cs="Tahoma"/>
                          <w:color w:val="000000" w:themeColor="text1"/>
                          <w:kern w:val="24"/>
                        </w:rPr>
                      </w:pPr>
                      <w:r>
                        <w:rPr>
                          <w:rFonts w:ascii="Tahoma" w:eastAsia="Tahoma" w:hAnsi="Tahoma" w:cs="Tahoma"/>
                          <w:color w:val="000000" w:themeColor="text1"/>
                          <w:kern w:val="24"/>
                        </w:rPr>
                        <w:t>Red Light Strength</w:t>
                      </w:r>
                    </w:p>
                    <w:p w14:paraId="64BFF309" w14:textId="77777777" w:rsidR="00511407" w:rsidRDefault="00511407" w:rsidP="009554D2">
                      <w:pPr>
                        <w:pStyle w:val="NormalWeb"/>
                        <w:spacing w:before="0" w:beforeAutospacing="0" w:after="0" w:afterAutospacing="0"/>
                        <w:jc w:val="center"/>
                      </w:pPr>
                    </w:p>
                  </w:txbxContent>
                </v:textbox>
              </v:shape>
            </w:pict>
          </mc:Fallback>
        </mc:AlternateContent>
      </w:r>
      <w:r w:rsidRPr="00126EC6">
        <w:rPr>
          <w:rFonts w:ascii="Tahoma" w:hAnsi="Tahoma" w:cs="Tahoma"/>
          <w:noProof/>
          <w:sz w:val="20"/>
          <w:szCs w:val="20"/>
        </w:rPr>
        <mc:AlternateContent>
          <mc:Choice Requires="wps">
            <w:drawing>
              <wp:anchor distT="0" distB="0" distL="114300" distR="114300" simplePos="0" relativeHeight="251673600" behindDoc="0" locked="0" layoutInCell="1" allowOverlap="1" wp14:anchorId="0713F25A" wp14:editId="005C04EF">
                <wp:simplePos x="0" y="0"/>
                <wp:positionH relativeFrom="column">
                  <wp:posOffset>470535</wp:posOffset>
                </wp:positionH>
                <wp:positionV relativeFrom="paragraph">
                  <wp:posOffset>2092325</wp:posOffset>
                </wp:positionV>
                <wp:extent cx="1067435" cy="556260"/>
                <wp:effectExtent l="0" t="0" r="0" b="0"/>
                <wp:wrapNone/>
                <wp:docPr id="22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2B5" w14:textId="77777777" w:rsidR="00511407" w:rsidRDefault="00511407" w:rsidP="009554D2">
                            <w:pPr>
                              <w:pStyle w:val="NormalWeb"/>
                              <w:spacing w:before="0" w:beforeAutospacing="0" w:after="0" w:afterAutospacing="0"/>
                              <w:jc w:val="center"/>
                            </w:pPr>
                            <w:r>
                              <w:rPr>
                                <w:rFonts w:ascii="Tahoma" w:eastAsia="Tahoma" w:hAnsi="Tahoma" w:cs="Tahoma"/>
                                <w:color w:val="000000" w:themeColor="text1"/>
                                <w:kern w:val="24"/>
                              </w:rPr>
                              <w:t>Green Light Strength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3F25A" id="TextBox 17" o:spid="_x0000_s1053" type="#_x0000_t202" style="position:absolute;left:0;text-align:left;margin-left:37.05pt;margin-top:164.75pt;width:84.05pt;height:4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J3vQ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" filled="f" stroked="f">
                <v:textbox>
                  <w:txbxContent>
                    <w:p w14:paraId="2A91C2B5" w14:textId="77777777" w:rsidR="00511407" w:rsidRDefault="00511407" w:rsidP="009554D2">
                      <w:pPr>
                        <w:pStyle w:val="NormalWeb"/>
                        <w:spacing w:before="0" w:beforeAutospacing="0" w:after="0" w:afterAutospacing="0"/>
                        <w:jc w:val="center"/>
                      </w:pPr>
                      <w:r>
                        <w:rPr>
                          <w:rFonts w:ascii="Tahoma" w:eastAsia="Tahoma" w:hAnsi="Tahoma" w:cs="Tahoma"/>
                          <w:color w:val="000000" w:themeColor="text1"/>
                          <w:kern w:val="24"/>
                        </w:rPr>
                        <w:t>Green Light Strength</w:t>
                      </w:r>
                    </w:p>
                  </w:txbxContent>
                </v:textbox>
              </v:shape>
            </w:pict>
          </mc:Fallback>
        </mc:AlternateContent>
      </w:r>
      <w:r w:rsidRPr="00126EC6">
        <w:rPr>
          <w:rFonts w:ascii="Tahoma" w:hAnsi="Tahoma" w:cs="Tahoma"/>
          <w:noProof/>
          <w:sz w:val="20"/>
          <w:szCs w:val="20"/>
        </w:rPr>
        <mc:AlternateContent>
          <mc:Choice Requires="wps">
            <w:drawing>
              <wp:anchor distT="0" distB="0" distL="114300" distR="114300" simplePos="0" relativeHeight="251674624" behindDoc="0" locked="0" layoutInCell="1" allowOverlap="1" wp14:anchorId="2345233D" wp14:editId="49BA2B43">
                <wp:simplePos x="0" y="0"/>
                <wp:positionH relativeFrom="column">
                  <wp:posOffset>470535</wp:posOffset>
                </wp:positionH>
                <wp:positionV relativeFrom="paragraph">
                  <wp:posOffset>3623945</wp:posOffset>
                </wp:positionV>
                <wp:extent cx="1067435" cy="508000"/>
                <wp:effectExtent l="0" t="0" r="0" b="0"/>
                <wp:wrapNone/>
                <wp:docPr id="226"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EDC28" w14:textId="77777777" w:rsidR="00511407" w:rsidRDefault="00511407" w:rsidP="009554D2">
                            <w:pPr>
                              <w:pStyle w:val="NormalWeb"/>
                              <w:spacing w:before="0" w:beforeAutospacing="0" w:after="0" w:afterAutospacing="0"/>
                              <w:jc w:val="center"/>
                            </w:pPr>
                            <w:r>
                              <w:rPr>
                                <w:rFonts w:ascii="Tahoma" w:eastAsia="Tahoma" w:hAnsi="Tahoma" w:cs="Tahoma"/>
                                <w:color w:val="000000" w:themeColor="text1"/>
                                <w:kern w:val="24"/>
                              </w:rPr>
                              <w:t>Yellow Light Strength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5233D" id="TextBox 18" o:spid="_x0000_s1054" type="#_x0000_t202" style="position:absolute;left:0;text-align:left;margin-left:37.05pt;margin-top:285.35pt;width:84.05pt;height:4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kvwAIAAMM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" filled="f" stroked="f">
                <v:textbox>
                  <w:txbxContent>
                    <w:p w14:paraId="290EDC28" w14:textId="77777777" w:rsidR="00511407" w:rsidRDefault="00511407" w:rsidP="009554D2">
                      <w:pPr>
                        <w:pStyle w:val="NormalWeb"/>
                        <w:spacing w:before="0" w:beforeAutospacing="0" w:after="0" w:afterAutospacing="0"/>
                        <w:jc w:val="center"/>
                      </w:pPr>
                      <w:r>
                        <w:rPr>
                          <w:rFonts w:ascii="Tahoma" w:eastAsia="Tahoma" w:hAnsi="Tahoma" w:cs="Tahoma"/>
                          <w:color w:val="000000" w:themeColor="text1"/>
                          <w:kern w:val="24"/>
                        </w:rPr>
                        <w:t>Yellow Light Strength</w:t>
                      </w:r>
                    </w:p>
                  </w:txbxContent>
                </v:textbox>
              </v:shape>
            </w:pict>
          </mc:Fallback>
        </mc:AlternateContent>
      </w:r>
      <w:r w:rsidR="00574966" w:rsidRPr="00126EC6">
        <w:rPr>
          <w:rFonts w:ascii="Tahoma" w:hAnsi="Tahoma" w:cs="Tahoma"/>
          <w:sz w:val="20"/>
          <w:szCs w:val="20"/>
        </w:rPr>
        <w:t>F</w:t>
      </w:r>
      <w:r w:rsidR="00E7439B" w:rsidRPr="00126EC6">
        <w:rPr>
          <w:rFonts w:ascii="Tahoma" w:hAnsi="Tahoma" w:cs="Tahoma"/>
          <w:sz w:val="20"/>
          <w:szCs w:val="20"/>
        </w:rPr>
        <w:t xml:space="preserve">ocus on </w:t>
      </w:r>
      <w:r w:rsidR="00FB0766" w:rsidRPr="00126EC6">
        <w:rPr>
          <w:rFonts w:ascii="Tahoma" w:hAnsi="Tahoma" w:cs="Tahoma"/>
          <w:sz w:val="20"/>
          <w:szCs w:val="20"/>
        </w:rPr>
        <w:t xml:space="preserve">jobs for which you have </w:t>
      </w:r>
      <w:r w:rsidR="00E7439B" w:rsidRPr="00126EC6">
        <w:rPr>
          <w:rFonts w:ascii="Tahoma" w:hAnsi="Tahoma" w:cs="Tahoma"/>
          <w:sz w:val="20"/>
          <w:szCs w:val="20"/>
        </w:rPr>
        <w:t xml:space="preserve">many Green Light </w:t>
      </w:r>
      <w:r w:rsidR="008A0AC0" w:rsidRPr="00126EC6">
        <w:rPr>
          <w:rFonts w:ascii="Tahoma" w:hAnsi="Tahoma" w:cs="Tahoma"/>
          <w:sz w:val="20"/>
          <w:szCs w:val="20"/>
        </w:rPr>
        <w:t>Qualifications</w:t>
      </w:r>
      <w:r w:rsidR="00E7439B" w:rsidRPr="00126EC6">
        <w:rPr>
          <w:rFonts w:ascii="Tahoma" w:hAnsi="Tahoma" w:cs="Tahoma"/>
          <w:sz w:val="20"/>
          <w:szCs w:val="20"/>
        </w:rPr>
        <w:t xml:space="preserve">, limited Yellow Light </w:t>
      </w:r>
      <w:r w:rsidR="008A0AC0" w:rsidRPr="00126EC6">
        <w:rPr>
          <w:rFonts w:ascii="Tahoma" w:hAnsi="Tahoma" w:cs="Tahoma"/>
          <w:sz w:val="20"/>
          <w:szCs w:val="20"/>
        </w:rPr>
        <w:t>Qualifications</w:t>
      </w:r>
      <w:r w:rsidR="00E7439B" w:rsidRPr="00126EC6">
        <w:rPr>
          <w:rFonts w:ascii="Tahoma" w:hAnsi="Tahoma" w:cs="Tahoma"/>
          <w:sz w:val="20"/>
          <w:szCs w:val="20"/>
        </w:rPr>
        <w:t xml:space="preserve">, and </w:t>
      </w:r>
      <w:r w:rsidR="00574966" w:rsidRPr="00126EC6">
        <w:rPr>
          <w:rFonts w:ascii="Tahoma" w:hAnsi="Tahoma" w:cs="Tahoma"/>
          <w:sz w:val="20"/>
          <w:szCs w:val="20"/>
        </w:rPr>
        <w:t xml:space="preserve">few or </w:t>
      </w:r>
      <w:r w:rsidR="00E7439B" w:rsidRPr="00126EC6">
        <w:rPr>
          <w:rFonts w:ascii="Tahoma" w:hAnsi="Tahoma" w:cs="Tahoma"/>
          <w:sz w:val="20"/>
          <w:szCs w:val="20"/>
        </w:rPr>
        <w:t xml:space="preserve">no Red Light </w:t>
      </w:r>
      <w:r w:rsidR="008A0AC0" w:rsidRPr="00126EC6">
        <w:rPr>
          <w:rFonts w:ascii="Tahoma" w:hAnsi="Tahoma" w:cs="Tahoma"/>
          <w:sz w:val="20"/>
          <w:szCs w:val="20"/>
        </w:rPr>
        <w:t>Qualifications</w:t>
      </w:r>
      <w:r w:rsidR="00E7439B" w:rsidRPr="00126EC6">
        <w:rPr>
          <w:rFonts w:ascii="Tahoma" w:hAnsi="Tahoma" w:cs="Tahoma"/>
          <w:sz w:val="20"/>
          <w:szCs w:val="20"/>
        </w:rPr>
        <w:t xml:space="preserve">. </w:t>
      </w:r>
      <w:r w:rsidR="00CB0B83" w:rsidRPr="00126EC6">
        <w:rPr>
          <w:rFonts w:ascii="Tahoma" w:hAnsi="Tahoma" w:cs="Tahoma"/>
          <w:sz w:val="20"/>
          <w:szCs w:val="20"/>
        </w:rPr>
        <w:t xml:space="preserve">Using </w:t>
      </w:r>
      <w:r w:rsidR="00F16476" w:rsidRPr="00126EC6">
        <w:rPr>
          <w:rFonts w:ascii="Tahoma" w:hAnsi="Tahoma" w:cs="Tahoma"/>
          <w:sz w:val="20"/>
          <w:szCs w:val="20"/>
        </w:rPr>
        <w:t xml:space="preserve">this </w:t>
      </w:r>
      <w:r w:rsidR="00CB0B83" w:rsidRPr="00126EC6">
        <w:rPr>
          <w:rFonts w:ascii="Tahoma" w:hAnsi="Tahoma" w:cs="Tahoma"/>
          <w:sz w:val="20"/>
          <w:szCs w:val="20"/>
        </w:rPr>
        <w:t>method</w:t>
      </w:r>
      <w:r w:rsidR="00F16476" w:rsidRPr="00126EC6">
        <w:rPr>
          <w:rFonts w:ascii="Tahoma" w:hAnsi="Tahoma" w:cs="Tahoma"/>
          <w:sz w:val="20"/>
          <w:szCs w:val="20"/>
        </w:rPr>
        <w:t xml:space="preserve"> during your job search will make the application process </w:t>
      </w:r>
      <w:r w:rsidR="00CB0B83" w:rsidRPr="00126EC6">
        <w:rPr>
          <w:rFonts w:ascii="Tahoma" w:hAnsi="Tahoma" w:cs="Tahoma"/>
          <w:sz w:val="20"/>
          <w:szCs w:val="20"/>
        </w:rPr>
        <w:t>easier</w:t>
      </w:r>
      <w:r w:rsidR="00562FAA" w:rsidRPr="00126EC6">
        <w:rPr>
          <w:rFonts w:ascii="Tahoma" w:hAnsi="Tahoma" w:cs="Tahoma"/>
          <w:sz w:val="20"/>
          <w:szCs w:val="20"/>
        </w:rPr>
        <w:t xml:space="preserve"> and</w:t>
      </w:r>
      <w:r w:rsidR="00B814D8" w:rsidRPr="00126EC6">
        <w:rPr>
          <w:rFonts w:ascii="Tahoma" w:hAnsi="Tahoma" w:cs="Tahoma"/>
          <w:sz w:val="20"/>
          <w:szCs w:val="20"/>
        </w:rPr>
        <w:t xml:space="preserve"> provide </w:t>
      </w:r>
      <w:r w:rsidR="00F16476" w:rsidRPr="00126EC6">
        <w:rPr>
          <w:rFonts w:ascii="Tahoma" w:hAnsi="Tahoma" w:cs="Tahoma"/>
          <w:sz w:val="20"/>
          <w:szCs w:val="20"/>
        </w:rPr>
        <w:t xml:space="preserve">a base </w:t>
      </w:r>
      <w:r w:rsidR="00B814D8" w:rsidRPr="00126EC6">
        <w:rPr>
          <w:rFonts w:ascii="Tahoma" w:hAnsi="Tahoma" w:cs="Tahoma"/>
          <w:sz w:val="20"/>
          <w:szCs w:val="20"/>
        </w:rPr>
        <w:t>for preparing</w:t>
      </w:r>
      <w:r w:rsidR="00F16476" w:rsidRPr="00126EC6">
        <w:rPr>
          <w:rFonts w:ascii="Tahoma" w:hAnsi="Tahoma" w:cs="Tahoma"/>
          <w:sz w:val="20"/>
          <w:szCs w:val="20"/>
        </w:rPr>
        <w:t xml:space="preserve"> responses to common interview questions. </w:t>
      </w:r>
      <w:r w:rsidR="00B814D8" w:rsidRPr="00126EC6">
        <w:rPr>
          <w:rFonts w:ascii="Tahoma" w:hAnsi="Tahoma" w:cs="Tahoma"/>
          <w:sz w:val="20"/>
          <w:szCs w:val="20"/>
        </w:rPr>
        <w:t xml:space="preserve">A handout </w:t>
      </w:r>
      <w:r w:rsidR="00562FAA" w:rsidRPr="00126EC6">
        <w:rPr>
          <w:rFonts w:ascii="Tahoma" w:hAnsi="Tahoma" w:cs="Tahoma"/>
          <w:sz w:val="20"/>
          <w:szCs w:val="20"/>
        </w:rPr>
        <w:t xml:space="preserve">related to this information </w:t>
      </w:r>
      <w:r w:rsidR="00B814D8" w:rsidRPr="00126EC6">
        <w:rPr>
          <w:rFonts w:ascii="Tahoma" w:hAnsi="Tahoma" w:cs="Tahoma"/>
          <w:sz w:val="20"/>
          <w:szCs w:val="20"/>
        </w:rPr>
        <w:t xml:space="preserve">is in </w:t>
      </w:r>
      <w:r w:rsidR="00E7774B" w:rsidRPr="00126EC6">
        <w:rPr>
          <w:rFonts w:ascii="Tahoma" w:hAnsi="Tahoma" w:cs="Tahoma"/>
          <w:sz w:val="20"/>
          <w:szCs w:val="20"/>
        </w:rPr>
        <w:t>the</w:t>
      </w:r>
      <w:r w:rsidR="00B814D8" w:rsidRPr="00126EC6">
        <w:rPr>
          <w:rFonts w:ascii="Tahoma" w:hAnsi="Tahoma" w:cs="Tahoma"/>
          <w:sz w:val="20"/>
          <w:szCs w:val="20"/>
        </w:rPr>
        <w:t xml:space="preserve"> </w:t>
      </w:r>
      <w:r w:rsidR="00E7774B" w:rsidRPr="00126EC6">
        <w:rPr>
          <w:rFonts w:ascii="Tahoma" w:hAnsi="Tahoma" w:cs="Tahoma"/>
          <w:sz w:val="20"/>
          <w:szCs w:val="20"/>
        </w:rPr>
        <w:t>“</w:t>
      </w:r>
      <w:r w:rsidR="00B814D8" w:rsidRPr="00126EC6">
        <w:rPr>
          <w:rFonts w:ascii="Tahoma" w:hAnsi="Tahoma" w:cs="Tahoma"/>
          <w:sz w:val="20"/>
          <w:szCs w:val="20"/>
        </w:rPr>
        <w:t>Useful Resources, Description, and Exercises</w:t>
      </w:r>
      <w:r w:rsidR="00E7774B" w:rsidRPr="00126EC6">
        <w:rPr>
          <w:rFonts w:ascii="Tahoma" w:hAnsi="Tahoma" w:cs="Tahoma"/>
          <w:sz w:val="20"/>
          <w:szCs w:val="20"/>
        </w:rPr>
        <w:t>” section</w:t>
      </w:r>
      <w:r w:rsidR="00B814D8" w:rsidRPr="00126EC6">
        <w:rPr>
          <w:rFonts w:ascii="Tahoma" w:hAnsi="Tahoma" w:cs="Tahoma"/>
          <w:sz w:val="20"/>
          <w:szCs w:val="20"/>
        </w:rPr>
        <w:t xml:space="preserve"> for you to print or save for use in your job search.</w:t>
      </w:r>
    </w:p>
    <w:p w14:paraId="08B68049" w14:textId="77777777" w:rsidR="00675EC8" w:rsidRPr="00126EC6" w:rsidRDefault="00675EC8" w:rsidP="00675EC8">
      <w:pPr>
        <w:jc w:val="center"/>
        <w:rPr>
          <w:rFonts w:ascii="Tahoma" w:hAnsi="Tahoma" w:cs="Tahoma"/>
          <w:b/>
          <w:sz w:val="24"/>
          <w:szCs w:val="24"/>
        </w:rPr>
      </w:pPr>
      <w:r w:rsidRPr="00126EC6">
        <w:rPr>
          <w:rFonts w:ascii="Tahoma" w:hAnsi="Tahoma" w:cs="Tahoma"/>
          <w:b/>
          <w:sz w:val="24"/>
          <w:szCs w:val="24"/>
        </w:rPr>
        <w:lastRenderedPageBreak/>
        <w:t>Active Job Search Behaviors</w:t>
      </w:r>
    </w:p>
    <w:p w14:paraId="5C642318" w14:textId="77777777" w:rsidR="00A22891" w:rsidRPr="00126EC6" w:rsidRDefault="00A22891" w:rsidP="006F5727">
      <w:pPr>
        <w:rPr>
          <w:rFonts w:ascii="Tahoma" w:hAnsi="Tahoma" w:cs="Tahoma"/>
          <w:b/>
        </w:rPr>
      </w:pPr>
      <w:r w:rsidRPr="00126EC6">
        <w:rPr>
          <w:rFonts w:ascii="Tahoma" w:hAnsi="Tahoma" w:cs="Tahoma"/>
          <w:b/>
        </w:rPr>
        <w:t>Applying for Open Positions</w:t>
      </w:r>
    </w:p>
    <w:p w14:paraId="08A340DD" w14:textId="77777777" w:rsidR="00A22891" w:rsidRPr="00126EC6" w:rsidRDefault="00BA06D2" w:rsidP="00CB0B83">
      <w:pPr>
        <w:jc w:val="both"/>
        <w:rPr>
          <w:rFonts w:ascii="Tahoma" w:hAnsi="Tahoma" w:cs="Tahoma"/>
          <w:sz w:val="20"/>
          <w:szCs w:val="20"/>
        </w:rPr>
      </w:pPr>
      <w:r w:rsidRPr="00126EC6">
        <w:rPr>
          <w:rFonts w:ascii="Tahoma" w:hAnsi="Tahoma" w:cs="Tahoma"/>
          <w:sz w:val="20"/>
          <w:szCs w:val="20"/>
        </w:rPr>
        <w:t xml:space="preserve">When reading job postings and categorizing </w:t>
      </w:r>
      <w:r w:rsidR="00CB0B83" w:rsidRPr="00126EC6">
        <w:rPr>
          <w:rFonts w:ascii="Tahoma" w:hAnsi="Tahoma" w:cs="Tahoma"/>
          <w:sz w:val="20"/>
          <w:szCs w:val="20"/>
        </w:rPr>
        <w:t>your</w:t>
      </w:r>
      <w:r w:rsidRPr="00126EC6">
        <w:rPr>
          <w:rFonts w:ascii="Tahoma" w:hAnsi="Tahoma" w:cs="Tahoma"/>
          <w:sz w:val="20"/>
          <w:szCs w:val="20"/>
        </w:rPr>
        <w:t xml:space="preserve"> strengths based on the job’s requirements, </w:t>
      </w:r>
      <w:r w:rsidR="00CB0B83" w:rsidRPr="00126EC6">
        <w:rPr>
          <w:rFonts w:ascii="Tahoma" w:hAnsi="Tahoma" w:cs="Tahoma"/>
          <w:sz w:val="20"/>
          <w:szCs w:val="20"/>
        </w:rPr>
        <w:t xml:space="preserve">it </w:t>
      </w:r>
      <w:r w:rsidR="00562FAA" w:rsidRPr="00126EC6">
        <w:rPr>
          <w:rFonts w:ascii="Tahoma" w:hAnsi="Tahoma" w:cs="Tahoma"/>
          <w:sz w:val="20"/>
          <w:szCs w:val="20"/>
        </w:rPr>
        <w:t xml:space="preserve">is </w:t>
      </w:r>
      <w:r w:rsidR="00CB0B83" w:rsidRPr="00126EC6">
        <w:rPr>
          <w:rFonts w:ascii="Tahoma" w:hAnsi="Tahoma" w:cs="Tahoma"/>
          <w:sz w:val="20"/>
          <w:szCs w:val="20"/>
        </w:rPr>
        <w:t xml:space="preserve">useful to have a way to organize the information you gathered. </w:t>
      </w:r>
      <w:r w:rsidR="00711D2B" w:rsidRPr="00126EC6">
        <w:rPr>
          <w:rFonts w:ascii="Tahoma" w:hAnsi="Tahoma" w:cs="Tahoma"/>
          <w:sz w:val="20"/>
          <w:szCs w:val="20"/>
        </w:rPr>
        <w:t xml:space="preserve">For example, </w:t>
      </w:r>
      <w:r w:rsidR="00562FAA" w:rsidRPr="00126EC6">
        <w:rPr>
          <w:rFonts w:ascii="Tahoma" w:hAnsi="Tahoma" w:cs="Tahoma"/>
          <w:sz w:val="20"/>
          <w:szCs w:val="20"/>
        </w:rPr>
        <w:t xml:space="preserve">Sarah (an NIU major) </w:t>
      </w:r>
      <w:r w:rsidR="00CB0B83" w:rsidRPr="00126EC6">
        <w:rPr>
          <w:rFonts w:ascii="Tahoma" w:hAnsi="Tahoma" w:cs="Tahoma"/>
          <w:sz w:val="20"/>
          <w:szCs w:val="20"/>
        </w:rPr>
        <w:t>used</w:t>
      </w:r>
      <w:r w:rsidR="00AE1407" w:rsidRPr="00126EC6">
        <w:rPr>
          <w:rFonts w:ascii="Tahoma" w:hAnsi="Tahoma" w:cs="Tahoma"/>
          <w:sz w:val="20"/>
          <w:szCs w:val="20"/>
        </w:rPr>
        <w:t xml:space="preserve"> a spreadsheet </w:t>
      </w:r>
      <w:r w:rsidR="00CB0B83" w:rsidRPr="00126EC6">
        <w:rPr>
          <w:rFonts w:ascii="Tahoma" w:hAnsi="Tahoma" w:cs="Tahoma"/>
          <w:sz w:val="20"/>
          <w:szCs w:val="20"/>
        </w:rPr>
        <w:t>for that purpose</w:t>
      </w:r>
      <w:r w:rsidR="00AE1407" w:rsidRPr="00126EC6">
        <w:rPr>
          <w:rFonts w:ascii="Tahoma" w:hAnsi="Tahoma" w:cs="Tahoma"/>
          <w:sz w:val="20"/>
          <w:szCs w:val="20"/>
        </w:rPr>
        <w:t xml:space="preserve">. A sample of </w:t>
      </w:r>
      <w:r w:rsidR="00562FAA" w:rsidRPr="00126EC6">
        <w:rPr>
          <w:rFonts w:ascii="Tahoma" w:hAnsi="Tahoma" w:cs="Tahoma"/>
          <w:sz w:val="20"/>
          <w:szCs w:val="20"/>
        </w:rPr>
        <w:t xml:space="preserve">her </w:t>
      </w:r>
      <w:r w:rsidR="00AE1407" w:rsidRPr="00126EC6">
        <w:rPr>
          <w:rFonts w:ascii="Tahoma" w:hAnsi="Tahoma" w:cs="Tahoma"/>
          <w:sz w:val="20"/>
          <w:szCs w:val="20"/>
        </w:rPr>
        <w:t xml:space="preserve">spreadsheet is below. As you examine </w:t>
      </w:r>
      <w:r w:rsidR="00562FAA" w:rsidRPr="00126EC6">
        <w:rPr>
          <w:rFonts w:ascii="Tahoma" w:hAnsi="Tahoma" w:cs="Tahoma"/>
          <w:sz w:val="20"/>
          <w:szCs w:val="20"/>
        </w:rPr>
        <w:t xml:space="preserve">her </w:t>
      </w:r>
      <w:r w:rsidR="00AE1407" w:rsidRPr="00126EC6">
        <w:rPr>
          <w:rFonts w:ascii="Tahoma" w:hAnsi="Tahoma" w:cs="Tahoma"/>
          <w:sz w:val="20"/>
          <w:szCs w:val="20"/>
        </w:rPr>
        <w:t xml:space="preserve">spreadsheet, pay particular attention to how </w:t>
      </w:r>
      <w:r w:rsidR="00796061" w:rsidRPr="00126EC6">
        <w:rPr>
          <w:rFonts w:ascii="Tahoma" w:hAnsi="Tahoma" w:cs="Tahoma"/>
          <w:sz w:val="20"/>
          <w:szCs w:val="20"/>
        </w:rPr>
        <w:t>the information from the various exercises is incorporated</w:t>
      </w:r>
      <w:r w:rsidR="00AE1407" w:rsidRPr="00126EC6">
        <w:rPr>
          <w:rFonts w:ascii="Tahoma" w:hAnsi="Tahoma" w:cs="Tahoma"/>
          <w:sz w:val="20"/>
          <w:szCs w:val="20"/>
        </w:rPr>
        <w:t>.</w:t>
      </w:r>
    </w:p>
    <w:p w14:paraId="79FC1C66" w14:textId="77777777" w:rsidR="00211E24" w:rsidRPr="00126EC6" w:rsidRDefault="00211E24" w:rsidP="00CB0B83">
      <w:pPr>
        <w:jc w:val="both"/>
        <w:rPr>
          <w:rFonts w:ascii="Tahoma" w:hAnsi="Tahoma" w:cs="Tahoma"/>
          <w:sz w:val="20"/>
          <w:szCs w:val="20"/>
        </w:rPr>
      </w:pPr>
    </w:p>
    <w:p w14:paraId="57DA6525" w14:textId="77777777" w:rsidR="00211E24" w:rsidRPr="00126EC6" w:rsidRDefault="00211E24" w:rsidP="00CB0B83">
      <w:pPr>
        <w:jc w:val="both"/>
        <w:rPr>
          <w:rFonts w:ascii="Tahoma" w:hAnsi="Tahoma" w:cs="Tahoma"/>
          <w:sz w:val="20"/>
          <w:szCs w:val="20"/>
        </w:rPr>
      </w:pPr>
    </w:p>
    <w:p w14:paraId="70673273" w14:textId="77777777" w:rsidR="00B416FC" w:rsidRPr="00126EC6" w:rsidRDefault="00B416FC" w:rsidP="0058593A">
      <w:pPr>
        <w:rPr>
          <w:rFonts w:ascii="Tahoma" w:hAnsi="Tahoma" w:cs="Tahoma"/>
          <w:sz w:val="20"/>
          <w:szCs w:val="20"/>
        </w:rPr>
      </w:pPr>
    </w:p>
    <w:tbl>
      <w:tblPr>
        <w:tblW w:w="5000" w:type="pct"/>
        <w:tblLook w:val="04A0" w:firstRow="1" w:lastRow="0" w:firstColumn="1" w:lastColumn="0" w:noHBand="0" w:noVBand="1"/>
      </w:tblPr>
      <w:tblGrid>
        <w:gridCol w:w="1414"/>
        <w:gridCol w:w="1655"/>
        <w:gridCol w:w="1608"/>
        <w:gridCol w:w="1696"/>
        <w:gridCol w:w="1199"/>
        <w:gridCol w:w="1778"/>
      </w:tblGrid>
      <w:tr w:rsidR="00BF3104" w:rsidRPr="00126EC6" w14:paraId="5E17BA49" w14:textId="77777777" w:rsidTr="00BF3104">
        <w:trPr>
          <w:trHeight w:val="420"/>
        </w:trPr>
        <w:tc>
          <w:tcPr>
            <w:tcW w:w="756"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2076934" w14:textId="77777777" w:rsidR="00BF3104" w:rsidRPr="00126EC6" w:rsidRDefault="00BF3104" w:rsidP="00BF3104">
            <w:pPr>
              <w:spacing w:after="0" w:line="240" w:lineRule="auto"/>
              <w:jc w:val="center"/>
              <w:rPr>
                <w:rFonts w:ascii="Tahoma" w:eastAsia="Times New Roman" w:hAnsi="Tahoma" w:cs="Tahoma"/>
                <w:b/>
                <w:bCs/>
                <w:sz w:val="16"/>
                <w:szCs w:val="16"/>
              </w:rPr>
            </w:pPr>
            <w:r w:rsidRPr="00126EC6">
              <w:rPr>
                <w:rFonts w:ascii="Tahoma" w:eastAsia="Times New Roman" w:hAnsi="Tahoma" w:cs="Tahoma"/>
                <w:b/>
                <w:bCs/>
                <w:sz w:val="16"/>
                <w:szCs w:val="16"/>
              </w:rPr>
              <w:t>Job Posting Location</w:t>
            </w:r>
          </w:p>
        </w:tc>
        <w:tc>
          <w:tcPr>
            <w:tcW w:w="885" w:type="pct"/>
            <w:tcBorders>
              <w:top w:val="single" w:sz="4" w:space="0" w:color="auto"/>
              <w:left w:val="nil"/>
              <w:bottom w:val="single" w:sz="4" w:space="0" w:color="auto"/>
              <w:right w:val="single" w:sz="4" w:space="0" w:color="auto"/>
            </w:tcBorders>
            <w:shd w:val="clear" w:color="000000" w:fill="F2F2F2"/>
            <w:vAlign w:val="center"/>
            <w:hideMark/>
          </w:tcPr>
          <w:p w14:paraId="315BBA72" w14:textId="77777777" w:rsidR="00BF3104" w:rsidRPr="00126EC6" w:rsidRDefault="00BF3104" w:rsidP="00BF3104">
            <w:pPr>
              <w:spacing w:after="0" w:line="240" w:lineRule="auto"/>
              <w:jc w:val="center"/>
              <w:rPr>
                <w:rFonts w:ascii="Tahoma" w:eastAsia="Times New Roman" w:hAnsi="Tahoma" w:cs="Tahoma"/>
                <w:b/>
                <w:bCs/>
                <w:sz w:val="16"/>
                <w:szCs w:val="16"/>
              </w:rPr>
            </w:pPr>
            <w:r w:rsidRPr="00126EC6">
              <w:rPr>
                <w:rFonts w:ascii="Tahoma" w:eastAsia="Times New Roman" w:hAnsi="Tahoma" w:cs="Tahoma"/>
                <w:b/>
                <w:bCs/>
                <w:sz w:val="16"/>
                <w:szCs w:val="16"/>
              </w:rPr>
              <w:t>Organization's Name</w:t>
            </w:r>
          </w:p>
        </w:tc>
        <w:tc>
          <w:tcPr>
            <w:tcW w:w="860" w:type="pct"/>
            <w:tcBorders>
              <w:top w:val="single" w:sz="4" w:space="0" w:color="auto"/>
              <w:left w:val="nil"/>
              <w:bottom w:val="single" w:sz="4" w:space="0" w:color="auto"/>
              <w:right w:val="single" w:sz="4" w:space="0" w:color="auto"/>
            </w:tcBorders>
            <w:shd w:val="clear" w:color="000000" w:fill="F2F2F2"/>
            <w:vAlign w:val="center"/>
            <w:hideMark/>
          </w:tcPr>
          <w:p w14:paraId="270C76FD" w14:textId="77777777" w:rsidR="00BF3104" w:rsidRPr="00126EC6" w:rsidRDefault="00BF3104" w:rsidP="00BF3104">
            <w:pPr>
              <w:spacing w:after="0" w:line="240" w:lineRule="auto"/>
              <w:jc w:val="center"/>
              <w:rPr>
                <w:rFonts w:ascii="Tahoma" w:eastAsia="Times New Roman" w:hAnsi="Tahoma" w:cs="Tahoma"/>
                <w:b/>
                <w:bCs/>
                <w:sz w:val="16"/>
                <w:szCs w:val="16"/>
              </w:rPr>
            </w:pPr>
            <w:r w:rsidRPr="00126EC6">
              <w:rPr>
                <w:rFonts w:ascii="Tahoma" w:eastAsia="Times New Roman" w:hAnsi="Tahoma" w:cs="Tahoma"/>
                <w:b/>
                <w:bCs/>
                <w:sz w:val="16"/>
                <w:szCs w:val="16"/>
              </w:rPr>
              <w:t>Mission Statement</w:t>
            </w:r>
          </w:p>
        </w:tc>
        <w:tc>
          <w:tcPr>
            <w:tcW w:w="907" w:type="pct"/>
            <w:tcBorders>
              <w:top w:val="single" w:sz="4" w:space="0" w:color="auto"/>
              <w:left w:val="nil"/>
              <w:bottom w:val="single" w:sz="4" w:space="0" w:color="auto"/>
              <w:right w:val="single" w:sz="4" w:space="0" w:color="auto"/>
            </w:tcBorders>
            <w:shd w:val="clear" w:color="000000" w:fill="F2F2F2"/>
            <w:vAlign w:val="center"/>
            <w:hideMark/>
          </w:tcPr>
          <w:p w14:paraId="243D9E01" w14:textId="77777777" w:rsidR="00BF3104" w:rsidRPr="00126EC6" w:rsidRDefault="00BF3104" w:rsidP="00BF3104">
            <w:pPr>
              <w:spacing w:after="0" w:line="240" w:lineRule="auto"/>
              <w:jc w:val="center"/>
              <w:rPr>
                <w:rFonts w:ascii="Tahoma" w:eastAsia="Times New Roman" w:hAnsi="Tahoma" w:cs="Tahoma"/>
                <w:b/>
                <w:bCs/>
                <w:sz w:val="16"/>
                <w:szCs w:val="16"/>
              </w:rPr>
            </w:pPr>
            <w:r w:rsidRPr="00126EC6">
              <w:rPr>
                <w:rFonts w:ascii="Tahoma" w:eastAsia="Times New Roman" w:hAnsi="Tahoma" w:cs="Tahoma"/>
                <w:b/>
                <w:bCs/>
                <w:sz w:val="16"/>
                <w:szCs w:val="16"/>
              </w:rPr>
              <w:t>Goals &amp; Objectives</w:t>
            </w:r>
          </w:p>
        </w:tc>
        <w:tc>
          <w:tcPr>
            <w:tcW w:w="641" w:type="pct"/>
            <w:tcBorders>
              <w:top w:val="single" w:sz="4" w:space="0" w:color="auto"/>
              <w:left w:val="nil"/>
              <w:bottom w:val="single" w:sz="4" w:space="0" w:color="auto"/>
              <w:right w:val="single" w:sz="4" w:space="0" w:color="auto"/>
            </w:tcBorders>
            <w:shd w:val="clear" w:color="000000" w:fill="F2F2F2"/>
            <w:vAlign w:val="center"/>
            <w:hideMark/>
          </w:tcPr>
          <w:p w14:paraId="6AE35AE3" w14:textId="77777777" w:rsidR="00BF3104" w:rsidRPr="00126EC6" w:rsidRDefault="00BF3104" w:rsidP="00BF3104">
            <w:pPr>
              <w:spacing w:after="0" w:line="240" w:lineRule="auto"/>
              <w:jc w:val="center"/>
              <w:rPr>
                <w:rFonts w:ascii="Tahoma" w:eastAsia="Times New Roman" w:hAnsi="Tahoma" w:cs="Tahoma"/>
                <w:b/>
                <w:bCs/>
                <w:sz w:val="16"/>
                <w:szCs w:val="16"/>
              </w:rPr>
            </w:pPr>
            <w:r w:rsidRPr="00126EC6">
              <w:rPr>
                <w:rFonts w:ascii="Tahoma" w:eastAsia="Times New Roman" w:hAnsi="Tahoma" w:cs="Tahoma"/>
                <w:b/>
                <w:bCs/>
                <w:sz w:val="16"/>
                <w:szCs w:val="16"/>
              </w:rPr>
              <w:t>Position's Title</w:t>
            </w:r>
          </w:p>
        </w:tc>
        <w:tc>
          <w:tcPr>
            <w:tcW w:w="951" w:type="pct"/>
            <w:tcBorders>
              <w:top w:val="single" w:sz="4" w:space="0" w:color="auto"/>
              <w:left w:val="nil"/>
              <w:bottom w:val="single" w:sz="4" w:space="0" w:color="auto"/>
              <w:right w:val="single" w:sz="4" w:space="0" w:color="auto"/>
            </w:tcBorders>
            <w:shd w:val="clear" w:color="000000" w:fill="F2F2F2"/>
            <w:vAlign w:val="center"/>
            <w:hideMark/>
          </w:tcPr>
          <w:p w14:paraId="2F229E18" w14:textId="77777777" w:rsidR="00BF3104" w:rsidRPr="00126EC6" w:rsidRDefault="00BF3104" w:rsidP="00BF3104">
            <w:pPr>
              <w:spacing w:after="0" w:line="240" w:lineRule="auto"/>
              <w:jc w:val="center"/>
              <w:rPr>
                <w:rFonts w:ascii="Tahoma" w:eastAsia="Times New Roman" w:hAnsi="Tahoma" w:cs="Tahoma"/>
                <w:b/>
                <w:bCs/>
                <w:sz w:val="16"/>
                <w:szCs w:val="16"/>
              </w:rPr>
            </w:pPr>
            <w:r w:rsidRPr="00126EC6">
              <w:rPr>
                <w:rFonts w:ascii="Tahoma" w:eastAsia="Times New Roman" w:hAnsi="Tahoma" w:cs="Tahoma"/>
                <w:b/>
                <w:bCs/>
                <w:sz w:val="16"/>
                <w:szCs w:val="16"/>
              </w:rPr>
              <w:t>Job Description Highlights</w:t>
            </w:r>
          </w:p>
        </w:tc>
      </w:tr>
      <w:tr w:rsidR="000D6D3B" w:rsidRPr="00126EC6" w14:paraId="277C2D34" w14:textId="77777777" w:rsidTr="00BF3104">
        <w:trPr>
          <w:trHeight w:val="1560"/>
        </w:trPr>
        <w:tc>
          <w:tcPr>
            <w:tcW w:w="756" w:type="pct"/>
            <w:tcBorders>
              <w:top w:val="nil"/>
              <w:left w:val="single" w:sz="4" w:space="0" w:color="auto"/>
              <w:bottom w:val="nil"/>
              <w:right w:val="single" w:sz="4" w:space="0" w:color="auto"/>
            </w:tcBorders>
            <w:shd w:val="clear" w:color="auto" w:fill="auto"/>
            <w:noWrap/>
            <w:vAlign w:val="center"/>
            <w:hideMark/>
          </w:tcPr>
          <w:p w14:paraId="4F526BDE" w14:textId="77777777" w:rsidR="00BF3104" w:rsidRPr="00126EC6" w:rsidRDefault="00BF3104" w:rsidP="00BF310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Monster.com</w:t>
            </w:r>
          </w:p>
        </w:tc>
        <w:tc>
          <w:tcPr>
            <w:tcW w:w="885" w:type="pct"/>
            <w:tcBorders>
              <w:top w:val="nil"/>
              <w:left w:val="nil"/>
              <w:bottom w:val="nil"/>
              <w:right w:val="single" w:sz="4" w:space="0" w:color="auto"/>
            </w:tcBorders>
            <w:shd w:val="clear" w:color="auto" w:fill="auto"/>
            <w:vAlign w:val="center"/>
            <w:hideMark/>
          </w:tcPr>
          <w:p w14:paraId="28010C53" w14:textId="77777777" w:rsidR="00BF3104" w:rsidRPr="00126EC6" w:rsidRDefault="00BF3104" w:rsidP="00BF310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Generic University Student Life Office</w:t>
            </w:r>
          </w:p>
        </w:tc>
        <w:tc>
          <w:tcPr>
            <w:tcW w:w="860" w:type="pct"/>
            <w:tcBorders>
              <w:top w:val="nil"/>
              <w:left w:val="nil"/>
              <w:bottom w:val="nil"/>
              <w:right w:val="single" w:sz="4" w:space="0" w:color="auto"/>
            </w:tcBorders>
            <w:shd w:val="clear" w:color="auto" w:fill="auto"/>
            <w:vAlign w:val="center"/>
            <w:hideMark/>
          </w:tcPr>
          <w:p w14:paraId="4B429C7A" w14:textId="77777777" w:rsidR="00BF3104" w:rsidRPr="00126EC6" w:rsidRDefault="00BF3104" w:rsidP="00BF310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Provide guidance and oversight to the Student Government &amp; Campus Activities boards</w:t>
            </w:r>
          </w:p>
        </w:tc>
        <w:tc>
          <w:tcPr>
            <w:tcW w:w="907" w:type="pct"/>
            <w:tcBorders>
              <w:top w:val="nil"/>
              <w:left w:val="nil"/>
              <w:bottom w:val="nil"/>
              <w:right w:val="single" w:sz="4" w:space="0" w:color="auto"/>
            </w:tcBorders>
            <w:shd w:val="clear" w:color="auto" w:fill="auto"/>
            <w:vAlign w:val="center"/>
            <w:hideMark/>
          </w:tcPr>
          <w:p w14:paraId="5579C35E" w14:textId="77777777" w:rsidR="00BF3104" w:rsidRPr="00126EC6" w:rsidRDefault="00BF3104" w:rsidP="00BF310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Advise board leaders; Assist in problem solving various issues; Mentor board members</w:t>
            </w:r>
          </w:p>
        </w:tc>
        <w:tc>
          <w:tcPr>
            <w:tcW w:w="641" w:type="pct"/>
            <w:tcBorders>
              <w:top w:val="nil"/>
              <w:left w:val="nil"/>
              <w:bottom w:val="nil"/>
              <w:right w:val="single" w:sz="4" w:space="0" w:color="auto"/>
            </w:tcBorders>
            <w:shd w:val="clear" w:color="auto" w:fill="auto"/>
            <w:vAlign w:val="center"/>
            <w:hideMark/>
          </w:tcPr>
          <w:p w14:paraId="3B48DF31" w14:textId="77777777" w:rsidR="00BF3104" w:rsidRPr="00126EC6" w:rsidRDefault="00BF3104" w:rsidP="00BF310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Student Engagement and Leadership Advisor</w:t>
            </w:r>
          </w:p>
        </w:tc>
        <w:tc>
          <w:tcPr>
            <w:tcW w:w="951" w:type="pct"/>
            <w:tcBorders>
              <w:top w:val="nil"/>
              <w:left w:val="nil"/>
              <w:bottom w:val="nil"/>
              <w:right w:val="single" w:sz="4" w:space="0" w:color="auto"/>
            </w:tcBorders>
            <w:shd w:val="clear" w:color="auto" w:fill="auto"/>
            <w:vAlign w:val="center"/>
            <w:hideMark/>
          </w:tcPr>
          <w:p w14:paraId="75A71FCF" w14:textId="77777777" w:rsidR="00BF3104" w:rsidRPr="00126EC6" w:rsidRDefault="00BF3104" w:rsidP="00BF310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B.A./S. in Psychology; Good organizational skills; team-player; Strong oral/written communication skills;</w:t>
            </w:r>
            <w:r w:rsidR="00D86A15" w:rsidRPr="00126EC6">
              <w:rPr>
                <w:rFonts w:ascii="Tahoma" w:eastAsia="Times New Roman" w:hAnsi="Tahoma" w:cs="Tahoma"/>
                <w:sz w:val="16"/>
                <w:szCs w:val="16"/>
              </w:rPr>
              <w:t xml:space="preserve"> Experience with web design</w:t>
            </w:r>
            <w:r w:rsidRPr="00126EC6">
              <w:rPr>
                <w:rFonts w:ascii="Tahoma" w:eastAsia="Times New Roman" w:hAnsi="Tahoma" w:cs="Tahoma"/>
                <w:sz w:val="16"/>
                <w:szCs w:val="16"/>
              </w:rPr>
              <w:t xml:space="preserve"> </w:t>
            </w:r>
          </w:p>
        </w:tc>
      </w:tr>
      <w:tr w:rsidR="000D6D3B" w:rsidRPr="00126EC6" w14:paraId="34BFB3C5" w14:textId="77777777" w:rsidTr="00BF3104">
        <w:trPr>
          <w:trHeight w:val="435"/>
        </w:trPr>
        <w:tc>
          <w:tcPr>
            <w:tcW w:w="756" w:type="pct"/>
            <w:tcBorders>
              <w:top w:val="single" w:sz="4" w:space="0" w:color="auto"/>
              <w:left w:val="nil"/>
              <w:bottom w:val="single" w:sz="4" w:space="0" w:color="auto"/>
              <w:right w:val="nil"/>
            </w:tcBorders>
            <w:shd w:val="clear" w:color="auto" w:fill="auto"/>
            <w:noWrap/>
            <w:vAlign w:val="center"/>
            <w:hideMark/>
          </w:tcPr>
          <w:p w14:paraId="61DEF809" w14:textId="77777777" w:rsidR="00BF3104" w:rsidRPr="00126EC6" w:rsidRDefault="00BF3104" w:rsidP="00BF310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w:t>
            </w:r>
          </w:p>
        </w:tc>
        <w:tc>
          <w:tcPr>
            <w:tcW w:w="885" w:type="pct"/>
            <w:tcBorders>
              <w:top w:val="single" w:sz="4" w:space="0" w:color="auto"/>
              <w:left w:val="nil"/>
              <w:bottom w:val="single" w:sz="4" w:space="0" w:color="auto"/>
              <w:right w:val="nil"/>
            </w:tcBorders>
            <w:shd w:val="clear" w:color="auto" w:fill="auto"/>
            <w:vAlign w:val="center"/>
            <w:hideMark/>
          </w:tcPr>
          <w:p w14:paraId="41DE4A6F" w14:textId="77777777" w:rsidR="00BF3104" w:rsidRPr="00126EC6" w:rsidRDefault="00BF3104" w:rsidP="00BF310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w:t>
            </w:r>
          </w:p>
        </w:tc>
        <w:tc>
          <w:tcPr>
            <w:tcW w:w="860" w:type="pct"/>
            <w:tcBorders>
              <w:top w:val="single" w:sz="4" w:space="0" w:color="auto"/>
              <w:left w:val="nil"/>
              <w:bottom w:val="single" w:sz="4" w:space="0" w:color="auto"/>
              <w:right w:val="nil"/>
            </w:tcBorders>
            <w:shd w:val="clear" w:color="auto" w:fill="auto"/>
            <w:vAlign w:val="center"/>
            <w:hideMark/>
          </w:tcPr>
          <w:p w14:paraId="07DA6403" w14:textId="77777777" w:rsidR="00BF3104" w:rsidRPr="00126EC6" w:rsidRDefault="00BF3104" w:rsidP="00BF310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w:t>
            </w:r>
          </w:p>
        </w:tc>
        <w:tc>
          <w:tcPr>
            <w:tcW w:w="907" w:type="pct"/>
            <w:tcBorders>
              <w:top w:val="single" w:sz="4" w:space="0" w:color="auto"/>
              <w:left w:val="nil"/>
              <w:bottom w:val="single" w:sz="4" w:space="0" w:color="auto"/>
              <w:right w:val="nil"/>
            </w:tcBorders>
            <w:shd w:val="clear" w:color="auto" w:fill="auto"/>
            <w:vAlign w:val="center"/>
            <w:hideMark/>
          </w:tcPr>
          <w:p w14:paraId="603B78D7" w14:textId="77777777" w:rsidR="00BF3104" w:rsidRPr="00126EC6" w:rsidRDefault="00BF3104" w:rsidP="00BF310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w:t>
            </w:r>
          </w:p>
        </w:tc>
        <w:tc>
          <w:tcPr>
            <w:tcW w:w="641" w:type="pct"/>
            <w:tcBorders>
              <w:top w:val="single" w:sz="4" w:space="0" w:color="auto"/>
              <w:left w:val="nil"/>
              <w:bottom w:val="single" w:sz="4" w:space="0" w:color="auto"/>
              <w:right w:val="nil"/>
            </w:tcBorders>
            <w:shd w:val="clear" w:color="auto" w:fill="auto"/>
            <w:vAlign w:val="center"/>
            <w:hideMark/>
          </w:tcPr>
          <w:p w14:paraId="6497C152" w14:textId="77777777" w:rsidR="00BF3104" w:rsidRPr="00126EC6" w:rsidRDefault="00BF3104" w:rsidP="00BF310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w:t>
            </w:r>
          </w:p>
        </w:tc>
        <w:tc>
          <w:tcPr>
            <w:tcW w:w="951" w:type="pct"/>
            <w:tcBorders>
              <w:top w:val="single" w:sz="4" w:space="0" w:color="auto"/>
              <w:left w:val="nil"/>
              <w:bottom w:val="single" w:sz="4" w:space="0" w:color="auto"/>
              <w:right w:val="nil"/>
            </w:tcBorders>
            <w:shd w:val="clear" w:color="auto" w:fill="auto"/>
            <w:vAlign w:val="center"/>
            <w:hideMark/>
          </w:tcPr>
          <w:p w14:paraId="2CE0523D" w14:textId="77777777" w:rsidR="00BF3104" w:rsidRPr="00126EC6" w:rsidRDefault="00BF3104" w:rsidP="00BF310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w:t>
            </w:r>
          </w:p>
        </w:tc>
      </w:tr>
      <w:tr w:rsidR="000D6D3B" w:rsidRPr="00126EC6" w14:paraId="1DED8C45" w14:textId="77777777" w:rsidTr="00BF3104">
        <w:trPr>
          <w:trHeight w:val="630"/>
        </w:trPr>
        <w:tc>
          <w:tcPr>
            <w:tcW w:w="1641" w:type="pct"/>
            <w:gridSpan w:val="2"/>
            <w:tcBorders>
              <w:top w:val="nil"/>
              <w:left w:val="single" w:sz="4" w:space="0" w:color="auto"/>
              <w:bottom w:val="single" w:sz="4" w:space="0" w:color="auto"/>
              <w:right w:val="single" w:sz="4" w:space="0" w:color="auto"/>
            </w:tcBorders>
            <w:shd w:val="clear" w:color="000000" w:fill="F2F2F2"/>
            <w:vAlign w:val="center"/>
            <w:hideMark/>
          </w:tcPr>
          <w:p w14:paraId="39605C97" w14:textId="77777777" w:rsidR="00BF3104" w:rsidRPr="00126EC6" w:rsidRDefault="00BF3104" w:rsidP="00BF3104">
            <w:pPr>
              <w:spacing w:after="0" w:line="240" w:lineRule="auto"/>
              <w:jc w:val="center"/>
              <w:rPr>
                <w:rFonts w:ascii="Tahoma" w:eastAsia="Times New Roman" w:hAnsi="Tahoma" w:cs="Tahoma"/>
                <w:b/>
                <w:bCs/>
                <w:sz w:val="16"/>
                <w:szCs w:val="16"/>
              </w:rPr>
            </w:pPr>
            <w:r w:rsidRPr="00126EC6">
              <w:rPr>
                <w:rFonts w:ascii="Tahoma" w:eastAsia="Times New Roman" w:hAnsi="Tahoma" w:cs="Tahoma"/>
                <w:b/>
                <w:bCs/>
                <w:sz w:val="16"/>
                <w:szCs w:val="16"/>
              </w:rPr>
              <w:t>Green Light Strengths &amp; Examples</w:t>
            </w:r>
          </w:p>
        </w:tc>
        <w:tc>
          <w:tcPr>
            <w:tcW w:w="860" w:type="pct"/>
            <w:tcBorders>
              <w:top w:val="nil"/>
              <w:left w:val="nil"/>
              <w:bottom w:val="single" w:sz="4" w:space="0" w:color="auto"/>
              <w:right w:val="single" w:sz="4" w:space="0" w:color="auto"/>
            </w:tcBorders>
            <w:shd w:val="clear" w:color="000000" w:fill="F2F2F2"/>
            <w:vAlign w:val="center"/>
            <w:hideMark/>
          </w:tcPr>
          <w:p w14:paraId="40CCE665" w14:textId="77777777" w:rsidR="00BF3104" w:rsidRPr="00126EC6" w:rsidRDefault="00BF3104" w:rsidP="00BF3104">
            <w:pPr>
              <w:spacing w:after="0" w:line="240" w:lineRule="auto"/>
              <w:jc w:val="center"/>
              <w:rPr>
                <w:rFonts w:ascii="Tahoma" w:eastAsia="Times New Roman" w:hAnsi="Tahoma" w:cs="Tahoma"/>
                <w:b/>
                <w:bCs/>
                <w:sz w:val="16"/>
                <w:szCs w:val="16"/>
              </w:rPr>
            </w:pPr>
            <w:r w:rsidRPr="00126EC6">
              <w:rPr>
                <w:rFonts w:ascii="Tahoma" w:eastAsia="Times New Roman" w:hAnsi="Tahoma" w:cs="Tahoma"/>
                <w:b/>
                <w:bCs/>
                <w:sz w:val="16"/>
                <w:szCs w:val="16"/>
              </w:rPr>
              <w:t>Yellow Light Strengths &amp; Examples</w:t>
            </w:r>
          </w:p>
        </w:tc>
        <w:tc>
          <w:tcPr>
            <w:tcW w:w="907" w:type="pct"/>
            <w:tcBorders>
              <w:top w:val="nil"/>
              <w:left w:val="nil"/>
              <w:bottom w:val="single" w:sz="4" w:space="0" w:color="auto"/>
              <w:right w:val="single" w:sz="4" w:space="0" w:color="auto"/>
            </w:tcBorders>
            <w:shd w:val="clear" w:color="000000" w:fill="F2F2F2"/>
            <w:vAlign w:val="center"/>
            <w:hideMark/>
          </w:tcPr>
          <w:p w14:paraId="0FAF8CDB" w14:textId="77777777" w:rsidR="00BF3104" w:rsidRPr="00126EC6" w:rsidRDefault="00BF3104" w:rsidP="00BF3104">
            <w:pPr>
              <w:spacing w:after="0" w:line="240" w:lineRule="auto"/>
              <w:jc w:val="center"/>
              <w:rPr>
                <w:rFonts w:ascii="Tahoma" w:eastAsia="Times New Roman" w:hAnsi="Tahoma" w:cs="Tahoma"/>
                <w:b/>
                <w:bCs/>
                <w:sz w:val="16"/>
                <w:szCs w:val="16"/>
              </w:rPr>
            </w:pPr>
            <w:r w:rsidRPr="00126EC6">
              <w:rPr>
                <w:rFonts w:ascii="Tahoma" w:eastAsia="Times New Roman" w:hAnsi="Tahoma" w:cs="Tahoma"/>
                <w:b/>
                <w:bCs/>
                <w:sz w:val="16"/>
                <w:szCs w:val="16"/>
              </w:rPr>
              <w:t>Red Light Strengths &amp; Examples</w:t>
            </w:r>
          </w:p>
        </w:tc>
        <w:tc>
          <w:tcPr>
            <w:tcW w:w="1592" w:type="pct"/>
            <w:gridSpan w:val="2"/>
            <w:tcBorders>
              <w:top w:val="nil"/>
              <w:left w:val="nil"/>
              <w:bottom w:val="single" w:sz="4" w:space="0" w:color="auto"/>
              <w:right w:val="single" w:sz="4" w:space="0" w:color="auto"/>
            </w:tcBorders>
            <w:shd w:val="clear" w:color="000000" w:fill="F2F2F2"/>
            <w:vAlign w:val="center"/>
            <w:hideMark/>
          </w:tcPr>
          <w:p w14:paraId="5CBB7111" w14:textId="77777777" w:rsidR="00BF3104" w:rsidRPr="00126EC6" w:rsidRDefault="00BF3104" w:rsidP="00BF3104">
            <w:pPr>
              <w:spacing w:after="0" w:line="240" w:lineRule="auto"/>
              <w:jc w:val="center"/>
              <w:rPr>
                <w:rFonts w:ascii="Tahoma" w:eastAsia="Times New Roman" w:hAnsi="Tahoma" w:cs="Tahoma"/>
                <w:b/>
                <w:bCs/>
                <w:sz w:val="16"/>
                <w:szCs w:val="16"/>
              </w:rPr>
            </w:pPr>
            <w:r w:rsidRPr="00126EC6">
              <w:rPr>
                <w:rFonts w:ascii="Tahoma" w:eastAsia="Times New Roman" w:hAnsi="Tahoma" w:cs="Tahoma"/>
                <w:b/>
                <w:bCs/>
                <w:sz w:val="16"/>
                <w:szCs w:val="16"/>
              </w:rPr>
              <w:t>Status Updates</w:t>
            </w:r>
          </w:p>
        </w:tc>
      </w:tr>
      <w:tr w:rsidR="000D6D3B" w:rsidRPr="00126EC6" w14:paraId="71FC732D" w14:textId="77777777" w:rsidTr="00BF3104">
        <w:trPr>
          <w:trHeight w:val="1260"/>
        </w:trPr>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2AE68B" w14:textId="77777777" w:rsidR="00BF3104" w:rsidRPr="00126EC6" w:rsidRDefault="009F1C6E" w:rsidP="00BF310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Organized &amp; Detail-Oriented –</w:t>
            </w:r>
            <w:r w:rsidR="00BF3104" w:rsidRPr="00126EC6">
              <w:rPr>
                <w:rFonts w:ascii="Tahoma" w:eastAsia="Times New Roman" w:hAnsi="Tahoma" w:cs="Tahoma"/>
                <w:sz w:val="16"/>
                <w:szCs w:val="16"/>
              </w:rPr>
              <w:t xml:space="preserve"> </w:t>
            </w:r>
            <w:r w:rsidR="00BF3104" w:rsidRPr="00126EC6">
              <w:rPr>
                <w:rFonts w:ascii="Tahoma" w:eastAsia="Times New Roman" w:hAnsi="Tahoma" w:cs="Tahoma"/>
                <w:i/>
                <w:iCs/>
                <w:sz w:val="16"/>
                <w:szCs w:val="16"/>
              </w:rPr>
              <w:t>Planned, organized, scheduled, and directed a community play, which had record attendance.</w:t>
            </w:r>
          </w:p>
        </w:tc>
        <w:tc>
          <w:tcPr>
            <w:tcW w:w="860" w:type="pct"/>
            <w:tcBorders>
              <w:top w:val="nil"/>
              <w:left w:val="nil"/>
              <w:bottom w:val="single" w:sz="4" w:space="0" w:color="auto"/>
              <w:right w:val="single" w:sz="4" w:space="0" w:color="auto"/>
            </w:tcBorders>
            <w:shd w:val="clear" w:color="auto" w:fill="auto"/>
            <w:vAlign w:val="center"/>
            <w:hideMark/>
          </w:tcPr>
          <w:p w14:paraId="31DB342B" w14:textId="77777777" w:rsidR="00BF3104" w:rsidRPr="00126EC6" w:rsidRDefault="00BF3104" w:rsidP="00BF310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xml:space="preserve">Teamwork -- </w:t>
            </w:r>
            <w:r w:rsidRPr="00126EC6">
              <w:rPr>
                <w:rFonts w:ascii="Tahoma" w:eastAsia="Times New Roman" w:hAnsi="Tahoma" w:cs="Tahoma"/>
                <w:i/>
                <w:iCs/>
                <w:sz w:val="16"/>
                <w:szCs w:val="16"/>
              </w:rPr>
              <w:t>Participated in course-related teamwork during my university training.</w:t>
            </w:r>
            <w:r w:rsidRPr="00126EC6">
              <w:rPr>
                <w:rFonts w:ascii="Tahoma" w:eastAsia="Times New Roman" w:hAnsi="Tahoma" w:cs="Tahoma"/>
                <w:sz w:val="16"/>
                <w:szCs w:val="16"/>
              </w:rPr>
              <w:t xml:space="preserve"> </w:t>
            </w:r>
          </w:p>
        </w:tc>
        <w:tc>
          <w:tcPr>
            <w:tcW w:w="907" w:type="pct"/>
            <w:tcBorders>
              <w:top w:val="nil"/>
              <w:left w:val="nil"/>
              <w:bottom w:val="single" w:sz="4" w:space="0" w:color="auto"/>
              <w:right w:val="single" w:sz="4" w:space="0" w:color="auto"/>
            </w:tcBorders>
            <w:shd w:val="clear" w:color="auto" w:fill="auto"/>
            <w:vAlign w:val="center"/>
            <w:hideMark/>
          </w:tcPr>
          <w:p w14:paraId="416D2F03" w14:textId="77777777" w:rsidR="00BF3104" w:rsidRPr="00126EC6" w:rsidRDefault="00D86A15" w:rsidP="00D86A15">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xml:space="preserve">Web design – </w:t>
            </w:r>
            <w:r w:rsidRPr="00126EC6">
              <w:rPr>
                <w:rFonts w:ascii="Tahoma" w:eastAsia="Times New Roman" w:hAnsi="Tahoma" w:cs="Tahoma"/>
                <w:i/>
                <w:sz w:val="16"/>
                <w:szCs w:val="16"/>
              </w:rPr>
              <w:t>Will enroll in a web design seminar</w:t>
            </w:r>
            <w:r w:rsidR="00AA5570" w:rsidRPr="00126EC6">
              <w:rPr>
                <w:rFonts w:ascii="Tahoma" w:eastAsia="Times New Roman" w:hAnsi="Tahoma" w:cs="Tahoma"/>
                <w:i/>
                <w:sz w:val="16"/>
                <w:szCs w:val="16"/>
              </w:rPr>
              <w:t>.</w:t>
            </w:r>
          </w:p>
        </w:tc>
        <w:tc>
          <w:tcPr>
            <w:tcW w:w="1592" w:type="pct"/>
            <w:gridSpan w:val="2"/>
            <w:tcBorders>
              <w:top w:val="single" w:sz="4" w:space="0" w:color="auto"/>
              <w:left w:val="nil"/>
              <w:bottom w:val="single" w:sz="4" w:space="0" w:color="auto"/>
              <w:right w:val="single" w:sz="4" w:space="0" w:color="auto"/>
            </w:tcBorders>
            <w:shd w:val="clear" w:color="auto" w:fill="auto"/>
            <w:vAlign w:val="center"/>
            <w:hideMark/>
          </w:tcPr>
          <w:p w14:paraId="14B15451" w14:textId="77777777" w:rsidR="00BF3104" w:rsidRPr="00126EC6" w:rsidRDefault="00BF3104" w:rsidP="00BF310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xml:space="preserve">Application submitted (02/10/2016) </w:t>
            </w:r>
          </w:p>
        </w:tc>
      </w:tr>
      <w:tr w:rsidR="000D6D3B" w:rsidRPr="00126EC6" w14:paraId="3D0B78D8" w14:textId="77777777" w:rsidTr="00BF3104">
        <w:trPr>
          <w:trHeight w:val="525"/>
        </w:trPr>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DB77AF" w14:textId="77777777" w:rsidR="00BF3104" w:rsidRPr="00126EC6" w:rsidRDefault="00BF3104" w:rsidP="00BF310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xml:space="preserve">B.A. in </w:t>
            </w:r>
            <w:r w:rsidR="009F1C6E" w:rsidRPr="00126EC6">
              <w:rPr>
                <w:rFonts w:ascii="Tahoma" w:eastAsia="Times New Roman" w:hAnsi="Tahoma" w:cs="Tahoma"/>
                <w:sz w:val="16"/>
                <w:szCs w:val="16"/>
              </w:rPr>
              <w:t xml:space="preserve">Psychology – </w:t>
            </w:r>
            <w:r w:rsidRPr="00126EC6">
              <w:rPr>
                <w:rFonts w:ascii="Tahoma" w:eastAsia="Times New Roman" w:hAnsi="Tahoma" w:cs="Tahoma"/>
                <w:i/>
                <w:sz w:val="16"/>
                <w:szCs w:val="16"/>
              </w:rPr>
              <w:t>Graduated with a 3.2 GPA.</w:t>
            </w:r>
          </w:p>
        </w:tc>
        <w:tc>
          <w:tcPr>
            <w:tcW w:w="860" w:type="pct"/>
            <w:tcBorders>
              <w:top w:val="nil"/>
              <w:left w:val="nil"/>
              <w:bottom w:val="single" w:sz="4" w:space="0" w:color="auto"/>
              <w:right w:val="single" w:sz="4" w:space="0" w:color="auto"/>
            </w:tcBorders>
            <w:shd w:val="clear" w:color="auto" w:fill="auto"/>
            <w:noWrap/>
            <w:vAlign w:val="center"/>
            <w:hideMark/>
          </w:tcPr>
          <w:p w14:paraId="0A8B7BF9" w14:textId="77777777" w:rsidR="00BF3104" w:rsidRPr="00126EC6" w:rsidRDefault="00BF3104" w:rsidP="00BF310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N/A</w:t>
            </w:r>
          </w:p>
        </w:tc>
        <w:tc>
          <w:tcPr>
            <w:tcW w:w="907" w:type="pct"/>
            <w:tcBorders>
              <w:top w:val="nil"/>
              <w:left w:val="nil"/>
              <w:bottom w:val="single" w:sz="4" w:space="0" w:color="auto"/>
              <w:right w:val="single" w:sz="4" w:space="0" w:color="auto"/>
            </w:tcBorders>
            <w:shd w:val="clear" w:color="auto" w:fill="auto"/>
            <w:noWrap/>
            <w:vAlign w:val="center"/>
            <w:hideMark/>
          </w:tcPr>
          <w:p w14:paraId="241FBBA0" w14:textId="77777777" w:rsidR="00BF3104" w:rsidRPr="00126EC6" w:rsidRDefault="00BF3104" w:rsidP="00BF310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N/A</w:t>
            </w:r>
          </w:p>
        </w:tc>
        <w:tc>
          <w:tcPr>
            <w:tcW w:w="1592"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6DBD7E" w14:textId="77777777" w:rsidR="00BF3104" w:rsidRPr="00126EC6" w:rsidRDefault="00BF3104" w:rsidP="00BF310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Phone Interview (08/16/2016);</w:t>
            </w:r>
          </w:p>
        </w:tc>
      </w:tr>
      <w:tr w:rsidR="000D6D3B" w:rsidRPr="00126EC6" w14:paraId="60FCCE75" w14:textId="77777777" w:rsidTr="00BF3104">
        <w:trPr>
          <w:trHeight w:val="1170"/>
        </w:trPr>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27C9DC" w14:textId="77777777" w:rsidR="00BF3104" w:rsidRPr="00126EC6" w:rsidRDefault="009F1C6E" w:rsidP="00BF310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 xml:space="preserve"> Oral/Written Communication –</w:t>
            </w:r>
            <w:r w:rsidR="00BF3104" w:rsidRPr="00126EC6">
              <w:rPr>
                <w:rFonts w:ascii="Tahoma" w:eastAsia="Times New Roman" w:hAnsi="Tahoma" w:cs="Tahoma"/>
                <w:sz w:val="16"/>
                <w:szCs w:val="16"/>
              </w:rPr>
              <w:t xml:space="preserve"> </w:t>
            </w:r>
            <w:r w:rsidRPr="00126EC6">
              <w:rPr>
                <w:rFonts w:ascii="Tahoma" w:eastAsia="Times New Roman" w:hAnsi="Tahoma" w:cs="Tahoma"/>
                <w:i/>
                <w:iCs/>
                <w:sz w:val="16"/>
                <w:szCs w:val="16"/>
              </w:rPr>
              <w:t>Have a m</w:t>
            </w:r>
            <w:r w:rsidR="00BF3104" w:rsidRPr="00126EC6">
              <w:rPr>
                <w:rFonts w:ascii="Tahoma" w:eastAsia="Times New Roman" w:hAnsi="Tahoma" w:cs="Tahoma"/>
                <w:i/>
                <w:iCs/>
                <w:sz w:val="16"/>
                <w:szCs w:val="16"/>
              </w:rPr>
              <w:t xml:space="preserve">inor in Business Communications that involved extensive training in oral presentation and written communication. </w:t>
            </w:r>
          </w:p>
        </w:tc>
        <w:tc>
          <w:tcPr>
            <w:tcW w:w="860" w:type="pct"/>
            <w:tcBorders>
              <w:top w:val="nil"/>
              <w:left w:val="nil"/>
              <w:bottom w:val="single" w:sz="4" w:space="0" w:color="auto"/>
              <w:right w:val="single" w:sz="4" w:space="0" w:color="auto"/>
            </w:tcBorders>
            <w:shd w:val="clear" w:color="auto" w:fill="auto"/>
            <w:noWrap/>
            <w:vAlign w:val="center"/>
            <w:hideMark/>
          </w:tcPr>
          <w:p w14:paraId="1D78037F" w14:textId="77777777" w:rsidR="00BF3104" w:rsidRPr="00126EC6" w:rsidRDefault="00BF3104" w:rsidP="00BF310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N/A</w:t>
            </w:r>
          </w:p>
        </w:tc>
        <w:tc>
          <w:tcPr>
            <w:tcW w:w="907" w:type="pct"/>
            <w:tcBorders>
              <w:top w:val="nil"/>
              <w:left w:val="nil"/>
              <w:bottom w:val="single" w:sz="4" w:space="0" w:color="auto"/>
              <w:right w:val="single" w:sz="4" w:space="0" w:color="auto"/>
            </w:tcBorders>
            <w:shd w:val="clear" w:color="auto" w:fill="auto"/>
            <w:noWrap/>
            <w:vAlign w:val="center"/>
            <w:hideMark/>
          </w:tcPr>
          <w:p w14:paraId="202ADB4E" w14:textId="77777777" w:rsidR="00BF3104" w:rsidRPr="00126EC6" w:rsidRDefault="00BF3104" w:rsidP="00BF310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N/A</w:t>
            </w:r>
          </w:p>
        </w:tc>
        <w:tc>
          <w:tcPr>
            <w:tcW w:w="1592" w:type="pct"/>
            <w:gridSpan w:val="2"/>
            <w:tcBorders>
              <w:top w:val="single" w:sz="4" w:space="0" w:color="auto"/>
              <w:left w:val="nil"/>
              <w:bottom w:val="single" w:sz="4" w:space="0" w:color="auto"/>
              <w:right w:val="single" w:sz="4" w:space="0" w:color="auto"/>
            </w:tcBorders>
            <w:shd w:val="clear" w:color="auto" w:fill="auto"/>
            <w:vAlign w:val="center"/>
            <w:hideMark/>
          </w:tcPr>
          <w:p w14:paraId="272C13B5" w14:textId="77777777" w:rsidR="00BF3104" w:rsidRPr="00126EC6" w:rsidRDefault="00BF3104" w:rsidP="00BF3104">
            <w:pPr>
              <w:spacing w:after="0" w:line="240" w:lineRule="auto"/>
              <w:rPr>
                <w:rFonts w:ascii="Tahoma" w:eastAsia="Times New Roman" w:hAnsi="Tahoma" w:cs="Tahoma"/>
                <w:sz w:val="16"/>
                <w:szCs w:val="16"/>
              </w:rPr>
            </w:pPr>
            <w:r w:rsidRPr="00126EC6">
              <w:rPr>
                <w:rFonts w:ascii="Tahoma" w:eastAsia="Times New Roman" w:hAnsi="Tahoma" w:cs="Tahoma"/>
                <w:sz w:val="16"/>
                <w:szCs w:val="16"/>
              </w:rPr>
              <w:t>On-site interview scheduled (09/03/2016)</w:t>
            </w:r>
          </w:p>
        </w:tc>
      </w:tr>
    </w:tbl>
    <w:p w14:paraId="5D895830" w14:textId="77777777" w:rsidR="00AE1407" w:rsidRPr="00126EC6" w:rsidRDefault="00AE1407" w:rsidP="006F5727">
      <w:pPr>
        <w:rPr>
          <w:rFonts w:ascii="Tahoma" w:hAnsi="Tahoma" w:cs="Tahoma"/>
          <w:sz w:val="20"/>
          <w:szCs w:val="20"/>
        </w:rPr>
      </w:pPr>
    </w:p>
    <w:p w14:paraId="790902AD" w14:textId="77777777" w:rsidR="004662B5" w:rsidRPr="00126EC6" w:rsidRDefault="004662B5" w:rsidP="0058593A">
      <w:pPr>
        <w:rPr>
          <w:rFonts w:ascii="Tahoma" w:hAnsi="Tahoma" w:cs="Tahoma"/>
          <w:i/>
        </w:rPr>
      </w:pPr>
    </w:p>
    <w:p w14:paraId="69B88D7F" w14:textId="77777777" w:rsidR="004662B5" w:rsidRPr="00126EC6" w:rsidRDefault="004662B5" w:rsidP="0058593A">
      <w:pPr>
        <w:rPr>
          <w:rFonts w:ascii="Tahoma" w:hAnsi="Tahoma" w:cs="Tahoma"/>
          <w:i/>
        </w:rPr>
      </w:pPr>
    </w:p>
    <w:p w14:paraId="68193BA4" w14:textId="77777777" w:rsidR="004662B5" w:rsidRPr="00126EC6" w:rsidRDefault="004662B5" w:rsidP="0058593A">
      <w:pPr>
        <w:rPr>
          <w:rFonts w:ascii="Tahoma" w:hAnsi="Tahoma" w:cs="Tahoma"/>
          <w:i/>
        </w:rPr>
      </w:pPr>
    </w:p>
    <w:p w14:paraId="2B12021C" w14:textId="77777777" w:rsidR="004662B5" w:rsidRPr="00126EC6" w:rsidRDefault="004662B5" w:rsidP="0058593A">
      <w:pPr>
        <w:rPr>
          <w:rFonts w:ascii="Tahoma" w:hAnsi="Tahoma" w:cs="Tahoma"/>
          <w:i/>
        </w:rPr>
      </w:pPr>
    </w:p>
    <w:p w14:paraId="6CE7A57D" w14:textId="77777777" w:rsidR="004662B5" w:rsidRPr="00126EC6" w:rsidRDefault="004662B5" w:rsidP="0058593A">
      <w:pPr>
        <w:rPr>
          <w:rFonts w:ascii="Tahoma" w:hAnsi="Tahoma" w:cs="Tahoma"/>
          <w:i/>
        </w:rPr>
      </w:pPr>
    </w:p>
    <w:p w14:paraId="0DC4AAE4" w14:textId="77777777" w:rsidR="004662B5" w:rsidRPr="00126EC6" w:rsidRDefault="004662B5" w:rsidP="0058593A">
      <w:pPr>
        <w:rPr>
          <w:rFonts w:ascii="Tahoma" w:hAnsi="Tahoma" w:cs="Tahoma"/>
          <w:i/>
        </w:rPr>
      </w:pPr>
    </w:p>
    <w:p w14:paraId="4CDCB7AE" w14:textId="77777777" w:rsidR="004662B5" w:rsidRPr="00126EC6" w:rsidRDefault="004662B5" w:rsidP="0058593A">
      <w:pPr>
        <w:rPr>
          <w:rFonts w:ascii="Tahoma" w:hAnsi="Tahoma" w:cs="Tahoma"/>
          <w:i/>
        </w:rPr>
      </w:pPr>
    </w:p>
    <w:p w14:paraId="4A7F79A8" w14:textId="77777777" w:rsidR="00675EC8" w:rsidRPr="00126EC6" w:rsidRDefault="00675EC8" w:rsidP="00675EC8">
      <w:pPr>
        <w:jc w:val="center"/>
        <w:rPr>
          <w:rFonts w:ascii="Tahoma" w:hAnsi="Tahoma" w:cs="Tahoma"/>
          <w:b/>
          <w:sz w:val="24"/>
          <w:szCs w:val="24"/>
        </w:rPr>
      </w:pPr>
      <w:r w:rsidRPr="00126EC6">
        <w:rPr>
          <w:rFonts w:ascii="Tahoma" w:hAnsi="Tahoma" w:cs="Tahoma"/>
          <w:b/>
          <w:sz w:val="24"/>
          <w:szCs w:val="24"/>
        </w:rPr>
        <w:lastRenderedPageBreak/>
        <w:t>Active Job Search Behaviors</w:t>
      </w:r>
    </w:p>
    <w:p w14:paraId="176B0E01" w14:textId="77777777" w:rsidR="00B416FC" w:rsidRPr="00126EC6" w:rsidRDefault="0058385F" w:rsidP="0058593A">
      <w:pPr>
        <w:rPr>
          <w:rFonts w:ascii="Tahoma" w:hAnsi="Tahoma" w:cs="Tahoma"/>
          <w:b/>
        </w:rPr>
      </w:pPr>
      <w:r w:rsidRPr="00126EC6">
        <w:rPr>
          <w:rFonts w:ascii="Tahoma" w:hAnsi="Tahoma" w:cs="Tahoma"/>
          <w:b/>
          <w:noProof/>
        </w:rPr>
        <w:drawing>
          <wp:anchor distT="0" distB="0" distL="114300" distR="114300" simplePos="0" relativeHeight="251670016" behindDoc="0" locked="0" layoutInCell="1" allowOverlap="1" wp14:anchorId="2E65AC02" wp14:editId="0D84A232">
            <wp:simplePos x="0" y="0"/>
            <wp:positionH relativeFrom="column">
              <wp:posOffset>4419600</wp:posOffset>
            </wp:positionH>
            <wp:positionV relativeFrom="paragraph">
              <wp:posOffset>233045</wp:posOffset>
            </wp:positionV>
            <wp:extent cx="1504950" cy="1476375"/>
            <wp:effectExtent l="19050" t="0" r="0" b="0"/>
            <wp:wrapSquare wrapText="bothSides"/>
            <wp:docPr id="2" name="Picture 1" descr="http://cdn.xl.thumbs.canstockphoto.com/canstock17652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xl.thumbs.canstockphoto.com/canstock17652037.jpg"/>
                    <pic:cNvPicPr>
                      <a:picLocks noChangeAspect="1" noChangeArrowheads="1"/>
                    </pic:cNvPicPr>
                  </pic:nvPicPr>
                  <pic:blipFill>
                    <a:blip r:embed="rId71" cstate="print"/>
                    <a:srcRect b="9744"/>
                    <a:stretch>
                      <a:fillRect/>
                    </a:stretch>
                  </pic:blipFill>
                  <pic:spPr bwMode="auto">
                    <a:xfrm>
                      <a:off x="0" y="0"/>
                      <a:ext cx="1504950" cy="1476375"/>
                    </a:xfrm>
                    <a:prstGeom prst="rect">
                      <a:avLst/>
                    </a:prstGeom>
                    <a:noFill/>
                    <a:ln w="9525">
                      <a:noFill/>
                      <a:miter lim="800000"/>
                      <a:headEnd/>
                      <a:tailEnd/>
                    </a:ln>
                  </pic:spPr>
                </pic:pic>
              </a:graphicData>
            </a:graphic>
          </wp:anchor>
        </w:drawing>
      </w:r>
      <w:r w:rsidR="00B416FC" w:rsidRPr="00126EC6">
        <w:rPr>
          <w:rFonts w:ascii="Tahoma" w:hAnsi="Tahoma" w:cs="Tahoma"/>
          <w:b/>
        </w:rPr>
        <w:t>Completing Applications</w:t>
      </w:r>
    </w:p>
    <w:p w14:paraId="01050C64" w14:textId="77777777" w:rsidR="00F52767" w:rsidRPr="00126EC6" w:rsidRDefault="00166E83" w:rsidP="00796061">
      <w:pPr>
        <w:jc w:val="both"/>
        <w:rPr>
          <w:rFonts w:ascii="Tahoma" w:hAnsi="Tahoma" w:cs="Tahoma"/>
          <w:sz w:val="20"/>
          <w:szCs w:val="20"/>
        </w:rPr>
      </w:pPr>
      <w:r w:rsidRPr="00126EC6">
        <w:rPr>
          <w:rFonts w:ascii="Tahoma" w:hAnsi="Tahoma" w:cs="Tahoma"/>
          <w:sz w:val="20"/>
          <w:szCs w:val="20"/>
        </w:rPr>
        <w:t>After locating a number of positions that you would like to apply for</w:t>
      </w:r>
      <w:r w:rsidR="00562FAA" w:rsidRPr="00126EC6">
        <w:rPr>
          <w:rFonts w:ascii="Tahoma" w:hAnsi="Tahoma" w:cs="Tahoma"/>
          <w:sz w:val="20"/>
          <w:szCs w:val="20"/>
        </w:rPr>
        <w:t>,</w:t>
      </w:r>
      <w:r w:rsidRPr="00126EC6">
        <w:rPr>
          <w:rFonts w:ascii="Tahoma" w:hAnsi="Tahoma" w:cs="Tahoma"/>
          <w:sz w:val="20"/>
          <w:szCs w:val="20"/>
        </w:rPr>
        <w:t xml:space="preserve"> the next step is to submit applications for those positions. Job applications are typically completed online. </w:t>
      </w:r>
    </w:p>
    <w:p w14:paraId="39B90B81" w14:textId="77777777" w:rsidR="00F52767" w:rsidRPr="00126EC6" w:rsidRDefault="00854C09" w:rsidP="00796061">
      <w:pPr>
        <w:jc w:val="both"/>
        <w:rPr>
          <w:rFonts w:ascii="Tahoma" w:hAnsi="Tahoma" w:cs="Tahoma"/>
          <w:sz w:val="20"/>
          <w:szCs w:val="20"/>
        </w:rPr>
      </w:pPr>
      <w:r w:rsidRPr="00126EC6">
        <w:rPr>
          <w:rFonts w:ascii="Tahoma" w:hAnsi="Tahoma" w:cs="Tahoma"/>
          <w:i/>
          <w:sz w:val="20"/>
          <w:szCs w:val="20"/>
        </w:rPr>
        <w:t>Search algorithms</w:t>
      </w:r>
      <w:r w:rsidR="00166E83" w:rsidRPr="00126EC6">
        <w:rPr>
          <w:rFonts w:ascii="Tahoma" w:hAnsi="Tahoma" w:cs="Tahoma"/>
          <w:sz w:val="20"/>
          <w:szCs w:val="20"/>
        </w:rPr>
        <w:t xml:space="preserve"> </w:t>
      </w:r>
      <w:r w:rsidR="00562FAA" w:rsidRPr="00126EC6">
        <w:rPr>
          <w:rFonts w:ascii="Tahoma" w:hAnsi="Tahoma" w:cs="Tahoma"/>
          <w:sz w:val="20"/>
          <w:szCs w:val="20"/>
        </w:rPr>
        <w:t xml:space="preserve">frequently </w:t>
      </w:r>
      <w:r w:rsidR="00166E83" w:rsidRPr="00126EC6">
        <w:rPr>
          <w:rFonts w:ascii="Tahoma" w:hAnsi="Tahoma" w:cs="Tahoma"/>
          <w:sz w:val="20"/>
          <w:szCs w:val="20"/>
        </w:rPr>
        <w:t xml:space="preserve">are used as preliminary screening tools to determine if you possess the minimum qualifications. This is where </w:t>
      </w:r>
      <w:r w:rsidR="00562FAA" w:rsidRPr="00126EC6">
        <w:rPr>
          <w:rFonts w:ascii="Tahoma" w:hAnsi="Tahoma" w:cs="Tahoma"/>
          <w:sz w:val="20"/>
          <w:szCs w:val="20"/>
        </w:rPr>
        <w:t xml:space="preserve">good </w:t>
      </w:r>
      <w:r w:rsidR="00166E83" w:rsidRPr="00126EC6">
        <w:rPr>
          <w:rFonts w:ascii="Tahoma" w:hAnsi="Tahoma" w:cs="Tahoma"/>
          <w:sz w:val="20"/>
          <w:szCs w:val="20"/>
        </w:rPr>
        <w:t xml:space="preserve">job search preparation </w:t>
      </w:r>
      <w:r w:rsidR="00562FAA" w:rsidRPr="00126EC6">
        <w:rPr>
          <w:rFonts w:ascii="Tahoma" w:hAnsi="Tahoma" w:cs="Tahoma"/>
          <w:sz w:val="20"/>
          <w:szCs w:val="20"/>
        </w:rPr>
        <w:t>is most beneficial</w:t>
      </w:r>
      <w:r w:rsidR="00166E83" w:rsidRPr="00126EC6">
        <w:rPr>
          <w:rFonts w:ascii="Tahoma" w:hAnsi="Tahoma" w:cs="Tahoma"/>
          <w:sz w:val="20"/>
          <w:szCs w:val="20"/>
        </w:rPr>
        <w:t>. As you research the various organizations and job posting</w:t>
      </w:r>
      <w:r w:rsidR="00062014" w:rsidRPr="00126EC6">
        <w:rPr>
          <w:rFonts w:ascii="Tahoma" w:hAnsi="Tahoma" w:cs="Tahoma"/>
          <w:sz w:val="20"/>
          <w:szCs w:val="20"/>
        </w:rPr>
        <w:t>s</w:t>
      </w:r>
      <w:r w:rsidR="00166E83" w:rsidRPr="00126EC6">
        <w:rPr>
          <w:rFonts w:ascii="Tahoma" w:hAnsi="Tahoma" w:cs="Tahoma"/>
          <w:sz w:val="20"/>
          <w:szCs w:val="20"/>
        </w:rPr>
        <w:t xml:space="preserve">, notice </w:t>
      </w:r>
      <w:r w:rsidR="00562FAA" w:rsidRPr="00126EC6">
        <w:rPr>
          <w:rFonts w:ascii="Tahoma" w:hAnsi="Tahoma" w:cs="Tahoma"/>
          <w:sz w:val="20"/>
          <w:szCs w:val="20"/>
        </w:rPr>
        <w:t xml:space="preserve">how </w:t>
      </w:r>
      <w:r w:rsidR="00166E83" w:rsidRPr="00126EC6">
        <w:rPr>
          <w:rFonts w:ascii="Tahoma" w:hAnsi="Tahoma" w:cs="Tahoma"/>
          <w:sz w:val="20"/>
          <w:szCs w:val="20"/>
        </w:rPr>
        <w:t xml:space="preserve">certain keywords </w:t>
      </w:r>
      <w:r w:rsidR="000C6AFF" w:rsidRPr="00126EC6">
        <w:rPr>
          <w:rFonts w:ascii="Tahoma" w:hAnsi="Tahoma" w:cs="Tahoma"/>
          <w:sz w:val="20"/>
          <w:szCs w:val="20"/>
        </w:rPr>
        <w:t>are</w:t>
      </w:r>
      <w:r w:rsidR="00166E83" w:rsidRPr="00126EC6">
        <w:rPr>
          <w:rFonts w:ascii="Tahoma" w:hAnsi="Tahoma" w:cs="Tahoma"/>
          <w:sz w:val="20"/>
          <w:szCs w:val="20"/>
        </w:rPr>
        <w:t xml:space="preserve"> used for many similar positions (e.g., good organizational skills). </w:t>
      </w:r>
    </w:p>
    <w:p w14:paraId="0AFB3008" w14:textId="77777777" w:rsidR="00B416FC" w:rsidRPr="00126EC6" w:rsidRDefault="00562FAA" w:rsidP="00796061">
      <w:pPr>
        <w:jc w:val="both"/>
        <w:rPr>
          <w:rFonts w:ascii="Tahoma" w:hAnsi="Tahoma" w:cs="Tahoma"/>
          <w:sz w:val="20"/>
          <w:szCs w:val="20"/>
        </w:rPr>
      </w:pPr>
      <w:r w:rsidRPr="00126EC6">
        <w:rPr>
          <w:rFonts w:ascii="Tahoma" w:hAnsi="Tahoma" w:cs="Tahoma"/>
          <w:sz w:val="20"/>
          <w:szCs w:val="20"/>
        </w:rPr>
        <w:t>S</w:t>
      </w:r>
      <w:r w:rsidR="00166E83" w:rsidRPr="00126EC6">
        <w:rPr>
          <w:rFonts w:ascii="Tahoma" w:hAnsi="Tahoma" w:cs="Tahoma"/>
          <w:sz w:val="20"/>
          <w:szCs w:val="20"/>
        </w:rPr>
        <w:t xml:space="preserve">creening algorithms search for those keywords in applications and resumes. </w:t>
      </w:r>
      <w:r w:rsidR="003A406C" w:rsidRPr="00126EC6">
        <w:rPr>
          <w:rFonts w:ascii="Tahoma" w:hAnsi="Tahoma" w:cs="Tahoma"/>
          <w:sz w:val="20"/>
          <w:szCs w:val="20"/>
        </w:rPr>
        <w:t xml:space="preserve">Therefore, take note </w:t>
      </w:r>
      <w:r w:rsidR="00070F42" w:rsidRPr="00126EC6">
        <w:rPr>
          <w:rFonts w:ascii="Tahoma" w:hAnsi="Tahoma" w:cs="Tahoma"/>
          <w:sz w:val="20"/>
          <w:szCs w:val="20"/>
        </w:rPr>
        <w:t>of keywords</w:t>
      </w:r>
      <w:r w:rsidR="003A406C" w:rsidRPr="00126EC6">
        <w:rPr>
          <w:rFonts w:ascii="Tahoma" w:hAnsi="Tahoma" w:cs="Tahoma"/>
          <w:sz w:val="20"/>
          <w:szCs w:val="20"/>
        </w:rPr>
        <w:t xml:space="preserve"> that relate to your position of interest and </w:t>
      </w:r>
      <w:r w:rsidRPr="00126EC6">
        <w:rPr>
          <w:rFonts w:ascii="Tahoma" w:hAnsi="Tahoma" w:cs="Tahoma"/>
          <w:sz w:val="20"/>
          <w:szCs w:val="20"/>
        </w:rPr>
        <w:t xml:space="preserve">(if you possess them) </w:t>
      </w:r>
      <w:r w:rsidR="003A406C" w:rsidRPr="00126EC6">
        <w:rPr>
          <w:rFonts w:ascii="Tahoma" w:hAnsi="Tahoma" w:cs="Tahoma"/>
          <w:sz w:val="20"/>
          <w:szCs w:val="20"/>
        </w:rPr>
        <w:t>include them</w:t>
      </w:r>
      <w:r w:rsidRPr="00126EC6">
        <w:rPr>
          <w:rFonts w:ascii="Tahoma" w:hAnsi="Tahoma" w:cs="Tahoma"/>
          <w:sz w:val="20"/>
          <w:szCs w:val="20"/>
        </w:rPr>
        <w:t xml:space="preserve"> </w:t>
      </w:r>
      <w:r w:rsidR="003A406C" w:rsidRPr="00126EC6">
        <w:rPr>
          <w:rFonts w:ascii="Tahoma" w:hAnsi="Tahoma" w:cs="Tahoma"/>
          <w:sz w:val="20"/>
          <w:szCs w:val="20"/>
        </w:rPr>
        <w:t xml:space="preserve">on your applications and resume. Including relevant and accurate keywords </w:t>
      </w:r>
      <w:r w:rsidR="007C6575" w:rsidRPr="00126EC6">
        <w:rPr>
          <w:rFonts w:ascii="Tahoma" w:hAnsi="Tahoma" w:cs="Tahoma"/>
          <w:sz w:val="20"/>
          <w:szCs w:val="20"/>
        </w:rPr>
        <w:t>c</w:t>
      </w:r>
      <w:r w:rsidR="003A406C" w:rsidRPr="00126EC6">
        <w:rPr>
          <w:rFonts w:ascii="Tahoma" w:hAnsi="Tahoma" w:cs="Tahoma"/>
          <w:sz w:val="20"/>
          <w:szCs w:val="20"/>
        </w:rPr>
        <w:t>an increase your chances of having your application pass any preliminary algorithm checks.</w:t>
      </w:r>
    </w:p>
    <w:p w14:paraId="616E4B84" w14:textId="77777777" w:rsidR="004E684D" w:rsidRPr="00126EC6" w:rsidRDefault="004E684D">
      <w:pPr>
        <w:rPr>
          <w:rFonts w:ascii="Tahoma" w:hAnsi="Tahoma" w:cs="Tahoma"/>
          <w:sz w:val="20"/>
          <w:szCs w:val="20"/>
        </w:rPr>
      </w:pPr>
    </w:p>
    <w:p w14:paraId="5F53F206" w14:textId="77777777" w:rsidR="00F52767" w:rsidRPr="00126EC6" w:rsidRDefault="0058385F" w:rsidP="00796061">
      <w:pPr>
        <w:jc w:val="both"/>
        <w:rPr>
          <w:rFonts w:ascii="Tahoma" w:hAnsi="Tahoma" w:cs="Tahoma"/>
          <w:sz w:val="20"/>
          <w:szCs w:val="20"/>
        </w:rPr>
      </w:pPr>
      <w:r w:rsidRPr="00126EC6">
        <w:rPr>
          <w:rFonts w:ascii="Tahoma" w:hAnsi="Tahoma" w:cs="Tahoma"/>
          <w:noProof/>
          <w:sz w:val="20"/>
          <w:szCs w:val="20"/>
        </w:rPr>
        <w:drawing>
          <wp:anchor distT="0" distB="0" distL="114300" distR="114300" simplePos="0" relativeHeight="251664896" behindDoc="1" locked="0" layoutInCell="1" allowOverlap="1" wp14:anchorId="344F06FF" wp14:editId="56CC2C44">
            <wp:simplePos x="0" y="0"/>
            <wp:positionH relativeFrom="column">
              <wp:posOffset>-47625</wp:posOffset>
            </wp:positionH>
            <wp:positionV relativeFrom="paragraph">
              <wp:posOffset>154940</wp:posOffset>
            </wp:positionV>
            <wp:extent cx="2019300" cy="1285875"/>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ips-381x258.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2019300" cy="1285875"/>
                    </a:xfrm>
                    <a:prstGeom prst="rect">
                      <a:avLst/>
                    </a:prstGeom>
                  </pic:spPr>
                </pic:pic>
              </a:graphicData>
            </a:graphic>
          </wp:anchor>
        </w:drawing>
      </w:r>
      <w:r w:rsidR="00796061" w:rsidRPr="00126EC6">
        <w:rPr>
          <w:rFonts w:ascii="Tahoma" w:hAnsi="Tahoma" w:cs="Tahoma"/>
          <w:sz w:val="20"/>
          <w:szCs w:val="20"/>
        </w:rPr>
        <w:t xml:space="preserve">As you read earlier, the job search can be tedious. Often, you will have to re-enter the same information repeatedly. </w:t>
      </w:r>
      <w:r w:rsidR="003A406C" w:rsidRPr="00126EC6">
        <w:rPr>
          <w:rFonts w:ascii="Tahoma" w:hAnsi="Tahoma" w:cs="Tahoma"/>
          <w:sz w:val="20"/>
          <w:szCs w:val="20"/>
        </w:rPr>
        <w:t>It is critically important to fill out all applications completely, even if you are submitting a resume containing the same i</w:t>
      </w:r>
      <w:r w:rsidR="00796061" w:rsidRPr="00126EC6">
        <w:rPr>
          <w:rFonts w:ascii="Tahoma" w:hAnsi="Tahoma" w:cs="Tahoma"/>
          <w:sz w:val="20"/>
          <w:szCs w:val="20"/>
        </w:rPr>
        <w:t>nformation</w:t>
      </w:r>
      <w:r w:rsidR="003A406C" w:rsidRPr="00126EC6">
        <w:rPr>
          <w:rFonts w:ascii="Tahoma" w:hAnsi="Tahoma" w:cs="Tahoma"/>
          <w:sz w:val="20"/>
          <w:szCs w:val="20"/>
        </w:rPr>
        <w:t xml:space="preserve">. </w:t>
      </w:r>
    </w:p>
    <w:p w14:paraId="3278BFAD" w14:textId="77777777" w:rsidR="003A406C" w:rsidRPr="00126EC6" w:rsidRDefault="00F52767" w:rsidP="00796061">
      <w:pPr>
        <w:jc w:val="both"/>
        <w:rPr>
          <w:rFonts w:ascii="Tahoma" w:hAnsi="Tahoma" w:cs="Tahoma"/>
          <w:sz w:val="20"/>
          <w:szCs w:val="20"/>
        </w:rPr>
      </w:pPr>
      <w:r w:rsidRPr="00126EC6">
        <w:rPr>
          <w:rFonts w:ascii="Tahoma" w:hAnsi="Tahoma" w:cs="Tahoma"/>
          <w:sz w:val="20"/>
          <w:szCs w:val="20"/>
        </w:rPr>
        <w:t>N</w:t>
      </w:r>
      <w:r w:rsidR="003A406C" w:rsidRPr="00126EC6">
        <w:rPr>
          <w:rFonts w:ascii="Tahoma" w:hAnsi="Tahoma" w:cs="Tahoma"/>
          <w:sz w:val="20"/>
          <w:szCs w:val="20"/>
        </w:rPr>
        <w:t xml:space="preserve">ever leave any information blank, unless the application specifically notes that information is not required. </w:t>
      </w:r>
      <w:r w:rsidRPr="00126EC6">
        <w:rPr>
          <w:rFonts w:ascii="Tahoma" w:hAnsi="Tahoma" w:cs="Tahoma"/>
          <w:sz w:val="20"/>
          <w:szCs w:val="20"/>
        </w:rPr>
        <w:t xml:space="preserve">Search </w:t>
      </w:r>
      <w:r w:rsidR="003A406C" w:rsidRPr="00126EC6">
        <w:rPr>
          <w:rFonts w:ascii="Tahoma" w:hAnsi="Tahoma" w:cs="Tahoma"/>
          <w:sz w:val="20"/>
          <w:szCs w:val="20"/>
        </w:rPr>
        <w:t>algorithms might ignore such applica</w:t>
      </w:r>
      <w:r w:rsidR="00796061" w:rsidRPr="00126EC6">
        <w:rPr>
          <w:rFonts w:ascii="Tahoma" w:hAnsi="Tahoma" w:cs="Tahoma"/>
          <w:sz w:val="20"/>
          <w:szCs w:val="20"/>
        </w:rPr>
        <w:t>tions as incomplete. M</w:t>
      </w:r>
      <w:r w:rsidR="003A406C" w:rsidRPr="00126EC6">
        <w:rPr>
          <w:rFonts w:ascii="Tahoma" w:hAnsi="Tahoma" w:cs="Tahoma"/>
          <w:sz w:val="20"/>
          <w:szCs w:val="20"/>
        </w:rPr>
        <w:t xml:space="preserve">any hiring managers </w:t>
      </w:r>
      <w:r w:rsidR="00796061" w:rsidRPr="00126EC6">
        <w:rPr>
          <w:rFonts w:ascii="Tahoma" w:hAnsi="Tahoma" w:cs="Tahoma"/>
          <w:sz w:val="20"/>
          <w:szCs w:val="20"/>
        </w:rPr>
        <w:t xml:space="preserve">only review fully completed </w:t>
      </w:r>
      <w:r w:rsidR="003A406C" w:rsidRPr="00126EC6">
        <w:rPr>
          <w:rFonts w:ascii="Tahoma" w:hAnsi="Tahoma" w:cs="Tahoma"/>
          <w:sz w:val="20"/>
          <w:szCs w:val="20"/>
        </w:rPr>
        <w:t>applications. Failing to fully complete an application might disqualify you from consideration immediately</w:t>
      </w:r>
      <w:r w:rsidR="00407D78" w:rsidRPr="00126EC6">
        <w:rPr>
          <w:rFonts w:ascii="Tahoma" w:hAnsi="Tahoma" w:cs="Tahoma"/>
          <w:sz w:val="20"/>
          <w:szCs w:val="20"/>
        </w:rPr>
        <w:t xml:space="preserve">. </w:t>
      </w:r>
    </w:p>
    <w:p w14:paraId="5D5E0E1D" w14:textId="77777777" w:rsidR="004662B5" w:rsidRPr="00126EC6" w:rsidRDefault="004662B5">
      <w:pPr>
        <w:rPr>
          <w:rFonts w:ascii="Tahoma" w:hAnsi="Tahoma" w:cs="Tahoma"/>
          <w:i/>
        </w:rPr>
      </w:pPr>
    </w:p>
    <w:p w14:paraId="7C504633" w14:textId="23733552" w:rsidR="004662B5" w:rsidRPr="00126EC6" w:rsidRDefault="00190BA4">
      <w:pPr>
        <w:rPr>
          <w:rFonts w:ascii="Tahoma" w:hAnsi="Tahoma" w:cs="Tahoma"/>
          <w:i/>
        </w:rPr>
      </w:pPr>
      <w:r w:rsidRPr="00126EC6">
        <w:rPr>
          <w:rFonts w:ascii="Tahoma" w:hAnsi="Tahoma" w:cs="Tahoma"/>
          <w:i/>
          <w:noProof/>
        </w:rPr>
        <mc:AlternateContent>
          <mc:Choice Requires="wps">
            <w:drawing>
              <wp:anchor distT="365760" distB="365760" distL="365760" distR="365760" simplePos="0" relativeHeight="251676672" behindDoc="1" locked="0" layoutInCell="1" allowOverlap="1" wp14:anchorId="71CB1F6A" wp14:editId="4FAC6388">
                <wp:simplePos x="0" y="0"/>
                <wp:positionH relativeFrom="margin">
                  <wp:posOffset>1245870</wp:posOffset>
                </wp:positionH>
                <wp:positionV relativeFrom="margin">
                  <wp:posOffset>5257800</wp:posOffset>
                </wp:positionV>
                <wp:extent cx="3219450" cy="1594485"/>
                <wp:effectExtent l="0" t="0" r="0" b="0"/>
                <wp:wrapTight wrapText="bothSides">
                  <wp:wrapPolygon edited="0">
                    <wp:start x="1278" y="0"/>
                    <wp:lineTo x="0" y="516"/>
                    <wp:lineTo x="0" y="19355"/>
                    <wp:lineTo x="256" y="20645"/>
                    <wp:lineTo x="895" y="21419"/>
                    <wp:lineTo x="20705" y="21419"/>
                    <wp:lineTo x="21217" y="20645"/>
                    <wp:lineTo x="21472" y="19613"/>
                    <wp:lineTo x="21472" y="516"/>
                    <wp:lineTo x="20194" y="0"/>
                    <wp:lineTo x="1278" y="0"/>
                  </wp:wrapPolygon>
                </wp:wrapTight>
                <wp:docPr id="22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594485"/>
                        </a:xfrm>
                        <a:prstGeom prst="roundRect">
                          <a:avLst>
                            <a:gd name="adj" fmla="val 16667"/>
                          </a:avLst>
                        </a:prstGeom>
                        <a:gradFill rotWithShape="1">
                          <a:gsLst>
                            <a:gs pos="0">
                              <a:srgbClr val="FF0000">
                                <a:alpha val="0"/>
                              </a:srgbClr>
                            </a:gs>
                            <a:gs pos="100000">
                              <a:srgbClr val="C51212">
                                <a:alpha val="80000"/>
                              </a:srgbClr>
                            </a:gs>
                          </a:gsLst>
                          <a:lin ang="5400000" scaled="1"/>
                        </a:gradFill>
                        <a:ln>
                          <a:noFill/>
                        </a:ln>
                        <a:extLst>
                          <a:ext uri="{91240B29-F687-4F45-9708-019B960494DF}">
                            <a14:hiddenLine xmlns:a14="http://schemas.microsoft.com/office/drawing/2010/main" w="19050">
                              <a:solidFill>
                                <a:srgbClr val="C00000"/>
                              </a:solidFill>
                              <a:round/>
                              <a:headEnd/>
                              <a:tailEnd/>
                            </a14:hiddenLine>
                          </a:ext>
                        </a:extLst>
                      </wps:spPr>
                      <wps:txbx>
                        <w:txbxContent>
                          <w:p w14:paraId="165F3F15" w14:textId="77777777" w:rsidR="00511407" w:rsidRPr="004D34C8" w:rsidRDefault="00511407" w:rsidP="00C41F86">
                            <w:pPr>
                              <w:jc w:val="center"/>
                              <w:rPr>
                                <w:rFonts w:ascii="Tahoma" w:hAnsi="Tahoma" w:cs="Tahoma"/>
                                <w:sz w:val="24"/>
                                <w:szCs w:val="24"/>
                                <w:u w:val="single"/>
                              </w:rPr>
                            </w:pPr>
                            <w:r>
                              <w:rPr>
                                <w:rFonts w:ascii="Tahoma" w:hAnsi="Tahoma" w:cs="Tahoma"/>
                                <w:sz w:val="24"/>
                                <w:szCs w:val="24"/>
                                <w:u w:val="single"/>
                              </w:rPr>
                              <w:t>Quick Tip</w:t>
                            </w:r>
                          </w:p>
                          <w:p w14:paraId="5F03CBD7" w14:textId="77777777" w:rsidR="00511407" w:rsidRDefault="00511407" w:rsidP="00C41F86">
                            <w:pPr>
                              <w:jc w:val="both"/>
                              <w:rPr>
                                <w:rFonts w:ascii="Tahoma" w:hAnsi="Tahoma" w:cs="Tahoma"/>
                                <w:i/>
                                <w:sz w:val="20"/>
                                <w:szCs w:val="20"/>
                              </w:rPr>
                            </w:pPr>
                            <w:r>
                              <w:rPr>
                                <w:rFonts w:ascii="Tahoma" w:hAnsi="Tahoma" w:cs="Tahoma"/>
                                <w:i/>
                                <w:sz w:val="20"/>
                                <w:szCs w:val="20"/>
                              </w:rPr>
                              <w:t xml:space="preserve">Avoid completing and submitting applications in one sitting to reduce mistakes. </w:t>
                            </w:r>
                            <w:r w:rsidRPr="00284BEF">
                              <w:rPr>
                                <w:rFonts w:ascii="Tahoma" w:hAnsi="Tahoma" w:cs="Tahoma"/>
                                <w:i/>
                                <w:sz w:val="20"/>
                                <w:szCs w:val="20"/>
                              </w:rPr>
                              <w:t xml:space="preserve"> </w:t>
                            </w:r>
                          </w:p>
                          <w:p w14:paraId="2FAFCE53" w14:textId="77777777" w:rsidR="00511407" w:rsidRPr="00284BEF" w:rsidRDefault="00511407" w:rsidP="00C41F86">
                            <w:pPr>
                              <w:jc w:val="both"/>
                              <w:rPr>
                                <w:rFonts w:ascii="Tahoma" w:hAnsi="Tahoma" w:cs="Tahoma"/>
                                <w:i/>
                                <w:sz w:val="20"/>
                                <w:szCs w:val="20"/>
                              </w:rPr>
                            </w:pPr>
                            <w:r>
                              <w:rPr>
                                <w:rFonts w:ascii="Tahoma" w:hAnsi="Tahoma" w:cs="Tahoma"/>
                                <w:i/>
                                <w:sz w:val="20"/>
                                <w:szCs w:val="20"/>
                              </w:rPr>
                              <w:t>Complete materials on one day, then review them for accuracy and submit them another day.</w:t>
                            </w:r>
                          </w:p>
                        </w:txbxContent>
                      </wps:txbx>
                      <wps:bodyPr rot="0" vert="horz" wrap="square" lIns="182880" tIns="0" rIns="18288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CB1F6A" id="AutoShape 69" o:spid="_x0000_s1055" style="position:absolute;margin-left:98.1pt;margin-top:414pt;width:253.5pt;height:125.55pt;z-index:-2516398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" fillcolor="red" stroked="f" strokecolor="#c00000" strokeweight="1.5pt">
                <v:fill opacity="0" color2="#c51212" o:opacity2="52428f" rotate="t" focus="100%" type="gradient"/>
                <v:textbox inset="14.4pt,0,14.4pt,0">
                  <w:txbxContent>
                    <w:p w14:paraId="165F3F15" w14:textId="77777777" w:rsidR="00511407" w:rsidRPr="004D34C8" w:rsidRDefault="00511407" w:rsidP="00C41F86">
                      <w:pPr>
                        <w:jc w:val="center"/>
                        <w:rPr>
                          <w:rFonts w:ascii="Tahoma" w:hAnsi="Tahoma" w:cs="Tahoma"/>
                          <w:sz w:val="24"/>
                          <w:szCs w:val="24"/>
                          <w:u w:val="single"/>
                        </w:rPr>
                      </w:pPr>
                      <w:r>
                        <w:rPr>
                          <w:rFonts w:ascii="Tahoma" w:hAnsi="Tahoma" w:cs="Tahoma"/>
                          <w:sz w:val="24"/>
                          <w:szCs w:val="24"/>
                          <w:u w:val="single"/>
                        </w:rPr>
                        <w:t>Quick Tip</w:t>
                      </w:r>
                    </w:p>
                    <w:p w14:paraId="5F03CBD7" w14:textId="77777777" w:rsidR="00511407" w:rsidRDefault="00511407" w:rsidP="00C41F86">
                      <w:pPr>
                        <w:jc w:val="both"/>
                        <w:rPr>
                          <w:rFonts w:ascii="Tahoma" w:hAnsi="Tahoma" w:cs="Tahoma"/>
                          <w:i/>
                          <w:sz w:val="20"/>
                          <w:szCs w:val="20"/>
                        </w:rPr>
                      </w:pPr>
                      <w:r>
                        <w:rPr>
                          <w:rFonts w:ascii="Tahoma" w:hAnsi="Tahoma" w:cs="Tahoma"/>
                          <w:i/>
                          <w:sz w:val="20"/>
                          <w:szCs w:val="20"/>
                        </w:rPr>
                        <w:t xml:space="preserve">Avoid completing and submitting applications in one sitting to reduce mistakes. </w:t>
                      </w:r>
                      <w:r w:rsidRPr="00284BEF">
                        <w:rPr>
                          <w:rFonts w:ascii="Tahoma" w:hAnsi="Tahoma" w:cs="Tahoma"/>
                          <w:i/>
                          <w:sz w:val="20"/>
                          <w:szCs w:val="20"/>
                        </w:rPr>
                        <w:t xml:space="preserve"> </w:t>
                      </w:r>
                    </w:p>
                    <w:p w14:paraId="2FAFCE53" w14:textId="77777777" w:rsidR="00511407" w:rsidRPr="00284BEF" w:rsidRDefault="00511407" w:rsidP="00C41F86">
                      <w:pPr>
                        <w:jc w:val="both"/>
                        <w:rPr>
                          <w:rFonts w:ascii="Tahoma" w:hAnsi="Tahoma" w:cs="Tahoma"/>
                          <w:i/>
                          <w:sz w:val="20"/>
                          <w:szCs w:val="20"/>
                        </w:rPr>
                      </w:pPr>
                      <w:r>
                        <w:rPr>
                          <w:rFonts w:ascii="Tahoma" w:hAnsi="Tahoma" w:cs="Tahoma"/>
                          <w:i/>
                          <w:sz w:val="20"/>
                          <w:szCs w:val="20"/>
                        </w:rPr>
                        <w:t>Complete materials on one day, then review them for accuracy and submit them another day.</w:t>
                      </w:r>
                    </w:p>
                  </w:txbxContent>
                </v:textbox>
                <w10:wrap type="tight" anchorx="margin" anchory="margin"/>
              </v:roundrect>
            </w:pict>
          </mc:Fallback>
        </mc:AlternateContent>
      </w:r>
    </w:p>
    <w:p w14:paraId="2EA2004C" w14:textId="77777777" w:rsidR="004662B5" w:rsidRPr="00126EC6" w:rsidRDefault="004662B5">
      <w:pPr>
        <w:rPr>
          <w:rFonts w:ascii="Tahoma" w:hAnsi="Tahoma" w:cs="Tahoma"/>
          <w:i/>
        </w:rPr>
      </w:pPr>
    </w:p>
    <w:p w14:paraId="17F2417F" w14:textId="77777777" w:rsidR="004662B5" w:rsidRPr="00126EC6" w:rsidRDefault="004662B5">
      <w:pPr>
        <w:rPr>
          <w:rFonts w:ascii="Tahoma" w:hAnsi="Tahoma" w:cs="Tahoma"/>
          <w:i/>
        </w:rPr>
      </w:pPr>
    </w:p>
    <w:p w14:paraId="43C76F77" w14:textId="77777777" w:rsidR="004662B5" w:rsidRPr="00126EC6" w:rsidRDefault="004662B5">
      <w:pPr>
        <w:rPr>
          <w:rFonts w:ascii="Tahoma" w:hAnsi="Tahoma" w:cs="Tahoma"/>
          <w:i/>
        </w:rPr>
      </w:pPr>
    </w:p>
    <w:p w14:paraId="550C0943" w14:textId="77777777" w:rsidR="004662B5" w:rsidRPr="00126EC6" w:rsidRDefault="004662B5">
      <w:pPr>
        <w:rPr>
          <w:rFonts w:ascii="Tahoma" w:hAnsi="Tahoma" w:cs="Tahoma"/>
          <w:i/>
        </w:rPr>
      </w:pPr>
    </w:p>
    <w:p w14:paraId="49CC31CC" w14:textId="77777777" w:rsidR="004662B5" w:rsidRPr="00126EC6" w:rsidRDefault="004662B5">
      <w:pPr>
        <w:rPr>
          <w:rFonts w:ascii="Tahoma" w:hAnsi="Tahoma" w:cs="Tahoma"/>
          <w:i/>
        </w:rPr>
      </w:pPr>
    </w:p>
    <w:p w14:paraId="399F2C83" w14:textId="77777777" w:rsidR="004662B5" w:rsidRPr="00126EC6" w:rsidRDefault="004662B5">
      <w:pPr>
        <w:rPr>
          <w:rFonts w:ascii="Tahoma" w:hAnsi="Tahoma" w:cs="Tahoma"/>
          <w:i/>
        </w:rPr>
      </w:pPr>
    </w:p>
    <w:p w14:paraId="2A7B696B" w14:textId="77777777" w:rsidR="00C41F86" w:rsidRPr="00126EC6" w:rsidRDefault="00C41F86">
      <w:pPr>
        <w:rPr>
          <w:rFonts w:ascii="Tahoma" w:hAnsi="Tahoma" w:cs="Tahoma"/>
          <w:b/>
          <w:sz w:val="24"/>
          <w:szCs w:val="24"/>
        </w:rPr>
      </w:pPr>
      <w:r w:rsidRPr="00126EC6">
        <w:rPr>
          <w:rFonts w:ascii="Tahoma" w:hAnsi="Tahoma" w:cs="Tahoma"/>
          <w:b/>
          <w:sz w:val="24"/>
          <w:szCs w:val="24"/>
        </w:rPr>
        <w:br w:type="page"/>
      </w:r>
    </w:p>
    <w:p w14:paraId="5B8800D1" w14:textId="77777777" w:rsidR="00675EC8" w:rsidRPr="00126EC6" w:rsidRDefault="00675EC8" w:rsidP="00675EC8">
      <w:pPr>
        <w:jc w:val="center"/>
        <w:rPr>
          <w:rFonts w:ascii="Tahoma" w:hAnsi="Tahoma" w:cs="Tahoma"/>
          <w:b/>
          <w:sz w:val="24"/>
          <w:szCs w:val="24"/>
        </w:rPr>
      </w:pPr>
      <w:r w:rsidRPr="00126EC6">
        <w:rPr>
          <w:rFonts w:ascii="Tahoma" w:hAnsi="Tahoma" w:cs="Tahoma"/>
          <w:b/>
          <w:sz w:val="24"/>
          <w:szCs w:val="24"/>
        </w:rPr>
        <w:lastRenderedPageBreak/>
        <w:t>Active Job Search Behaviors</w:t>
      </w:r>
    </w:p>
    <w:p w14:paraId="0B942EB1" w14:textId="77777777" w:rsidR="003A406C" w:rsidRPr="00126EC6" w:rsidRDefault="003A406C">
      <w:pPr>
        <w:rPr>
          <w:rFonts w:ascii="Tahoma" w:hAnsi="Tahoma" w:cs="Tahoma"/>
          <w:b/>
        </w:rPr>
      </w:pPr>
      <w:r w:rsidRPr="00126EC6">
        <w:rPr>
          <w:rFonts w:ascii="Tahoma" w:hAnsi="Tahoma" w:cs="Tahoma"/>
          <w:b/>
        </w:rPr>
        <w:t>Interview Preparation</w:t>
      </w:r>
    </w:p>
    <w:p w14:paraId="4ECFEAD5" w14:textId="77777777" w:rsidR="00C41F86" w:rsidRPr="00126EC6" w:rsidRDefault="0058385F" w:rsidP="002545A6">
      <w:pPr>
        <w:jc w:val="both"/>
        <w:rPr>
          <w:rFonts w:ascii="Tahoma" w:hAnsi="Tahoma" w:cs="Tahoma"/>
          <w:sz w:val="20"/>
          <w:szCs w:val="20"/>
        </w:rPr>
      </w:pPr>
      <w:r w:rsidRPr="00126EC6">
        <w:rPr>
          <w:rFonts w:ascii="Tahoma" w:hAnsi="Tahoma" w:cs="Tahoma"/>
          <w:noProof/>
          <w:sz w:val="20"/>
          <w:szCs w:val="20"/>
        </w:rPr>
        <w:drawing>
          <wp:anchor distT="0" distB="0" distL="114300" distR="114300" simplePos="0" relativeHeight="251660800" behindDoc="0" locked="0" layoutInCell="1" allowOverlap="1" wp14:anchorId="1881293C" wp14:editId="2E17A2DD">
            <wp:simplePos x="0" y="0"/>
            <wp:positionH relativeFrom="column">
              <wp:posOffset>11430</wp:posOffset>
            </wp:positionH>
            <wp:positionV relativeFrom="paragraph">
              <wp:posOffset>635635</wp:posOffset>
            </wp:positionV>
            <wp:extent cx="1876425" cy="1685925"/>
            <wp:effectExtent l="19050" t="0" r="9525" b="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ress-for-success.gif"/>
                    <pic:cNvPicPr/>
                  </pic:nvPicPr>
                  <pic:blipFill>
                    <a:blip r:embed="rId73" cstate="print">
                      <a:extLst>
                        <a:ext uri="{28A0092B-C50C-407E-A947-70E740481C1C}">
                          <a14:useLocalDpi xmlns:a14="http://schemas.microsoft.com/office/drawing/2010/main" val="0"/>
                        </a:ext>
                      </a:extLst>
                    </a:blip>
                    <a:stretch>
                      <a:fillRect/>
                    </a:stretch>
                  </pic:blipFill>
                  <pic:spPr>
                    <a:xfrm>
                      <a:off x="0" y="0"/>
                      <a:ext cx="1876425" cy="1685925"/>
                    </a:xfrm>
                    <a:prstGeom prst="rect">
                      <a:avLst/>
                    </a:prstGeom>
                  </pic:spPr>
                </pic:pic>
              </a:graphicData>
            </a:graphic>
          </wp:anchor>
        </w:drawing>
      </w:r>
      <w:r w:rsidR="00C5641B" w:rsidRPr="00126EC6">
        <w:rPr>
          <w:rFonts w:ascii="Tahoma" w:hAnsi="Tahoma" w:cs="Tahoma"/>
          <w:sz w:val="20"/>
          <w:szCs w:val="20"/>
        </w:rPr>
        <w:t>Most people experience some level of interview anxiety.</w:t>
      </w:r>
      <w:r w:rsidR="000D3BF3" w:rsidRPr="00126EC6">
        <w:rPr>
          <w:rFonts w:ascii="Tahoma" w:hAnsi="Tahoma" w:cs="Tahoma"/>
          <w:sz w:val="20"/>
          <w:szCs w:val="20"/>
        </w:rPr>
        <w:t xml:space="preserve"> </w:t>
      </w:r>
      <w:r w:rsidR="00C5641B" w:rsidRPr="00126EC6">
        <w:rPr>
          <w:rFonts w:ascii="Tahoma" w:hAnsi="Tahoma" w:cs="Tahoma"/>
          <w:sz w:val="20"/>
          <w:szCs w:val="20"/>
        </w:rPr>
        <w:t xml:space="preserve">One of the best ways to deal with anxiety is through </w:t>
      </w:r>
      <w:r w:rsidR="000D3BF3" w:rsidRPr="00126EC6">
        <w:rPr>
          <w:rFonts w:ascii="Tahoma" w:hAnsi="Tahoma" w:cs="Tahoma"/>
          <w:sz w:val="20"/>
          <w:szCs w:val="20"/>
        </w:rPr>
        <w:t>problem-focus</w:t>
      </w:r>
      <w:r w:rsidR="00443A3A" w:rsidRPr="00126EC6">
        <w:rPr>
          <w:rFonts w:ascii="Tahoma" w:hAnsi="Tahoma" w:cs="Tahoma"/>
          <w:sz w:val="20"/>
          <w:szCs w:val="20"/>
        </w:rPr>
        <w:t xml:space="preserve">ed coping. </w:t>
      </w:r>
      <w:r w:rsidR="000D3BF3" w:rsidRPr="00126EC6">
        <w:rPr>
          <w:rFonts w:ascii="Tahoma" w:hAnsi="Tahoma" w:cs="Tahoma"/>
          <w:sz w:val="20"/>
          <w:szCs w:val="20"/>
        </w:rPr>
        <w:t xml:space="preserve">When offered an interview, you will want to ensure that you are prepared both mentally and physically. </w:t>
      </w:r>
    </w:p>
    <w:p w14:paraId="1970BF81" w14:textId="77777777" w:rsidR="00D7608E" w:rsidRPr="00126EC6" w:rsidRDefault="000248E0" w:rsidP="002545A6">
      <w:pPr>
        <w:jc w:val="both"/>
        <w:rPr>
          <w:rFonts w:ascii="Tahoma" w:hAnsi="Tahoma" w:cs="Tahoma"/>
          <w:sz w:val="20"/>
          <w:szCs w:val="20"/>
        </w:rPr>
      </w:pPr>
      <w:r w:rsidRPr="00126EC6">
        <w:rPr>
          <w:rFonts w:ascii="Tahoma" w:hAnsi="Tahoma" w:cs="Tahoma"/>
          <w:sz w:val="20"/>
          <w:szCs w:val="20"/>
        </w:rPr>
        <w:t xml:space="preserve">Concerning physical presentation, wear appropriate </w:t>
      </w:r>
      <w:hyperlink r:id="rId74" w:history="1">
        <w:r w:rsidR="00184551" w:rsidRPr="00126EC6">
          <w:rPr>
            <w:rStyle w:val="Hyperlink"/>
            <w:rFonts w:ascii="Tahoma" w:hAnsi="Tahoma" w:cs="Tahoma"/>
            <w:color w:val="auto"/>
            <w:sz w:val="20"/>
            <w:szCs w:val="20"/>
          </w:rPr>
          <w:t>business attire</w:t>
        </w:r>
      </w:hyperlink>
      <w:r w:rsidR="00C41F86" w:rsidRPr="00126EC6">
        <w:rPr>
          <w:rFonts w:ascii="Tahoma" w:hAnsi="Tahoma" w:cs="Tahoma"/>
          <w:sz w:val="20"/>
          <w:szCs w:val="20"/>
        </w:rPr>
        <w:t xml:space="preserve"> and </w:t>
      </w:r>
      <w:r w:rsidR="00D7608E" w:rsidRPr="00126EC6">
        <w:rPr>
          <w:rFonts w:ascii="Tahoma" w:hAnsi="Tahoma" w:cs="Tahoma"/>
          <w:sz w:val="20"/>
          <w:szCs w:val="20"/>
        </w:rPr>
        <w:t>adhere to good personal hygiene.</w:t>
      </w:r>
      <w:r w:rsidRPr="00126EC6">
        <w:rPr>
          <w:rFonts w:ascii="Tahoma" w:hAnsi="Tahoma" w:cs="Tahoma"/>
          <w:sz w:val="20"/>
          <w:szCs w:val="20"/>
        </w:rPr>
        <w:t xml:space="preserve"> It is difficult to over dress for a professional interview</w:t>
      </w:r>
      <w:r w:rsidR="00C41F86" w:rsidRPr="00126EC6">
        <w:rPr>
          <w:rFonts w:ascii="Tahoma" w:hAnsi="Tahoma" w:cs="Tahoma"/>
          <w:sz w:val="20"/>
          <w:szCs w:val="20"/>
        </w:rPr>
        <w:t xml:space="preserve">, but </w:t>
      </w:r>
      <w:r w:rsidR="00D7608E" w:rsidRPr="00126EC6">
        <w:rPr>
          <w:rFonts w:ascii="Tahoma" w:hAnsi="Tahoma" w:cs="Tahoma"/>
          <w:sz w:val="20"/>
          <w:szCs w:val="20"/>
        </w:rPr>
        <w:t xml:space="preserve">also </w:t>
      </w:r>
      <w:r w:rsidR="00C41F86" w:rsidRPr="00126EC6">
        <w:rPr>
          <w:rFonts w:ascii="Tahoma" w:hAnsi="Tahoma" w:cs="Tahoma"/>
          <w:sz w:val="20"/>
          <w:szCs w:val="20"/>
        </w:rPr>
        <w:t>make sure that you are comfortable</w:t>
      </w:r>
      <w:r w:rsidR="00D7608E" w:rsidRPr="00126EC6">
        <w:rPr>
          <w:rFonts w:ascii="Tahoma" w:hAnsi="Tahoma" w:cs="Tahoma"/>
          <w:sz w:val="20"/>
          <w:szCs w:val="20"/>
        </w:rPr>
        <w:t xml:space="preserve"> in your clothing and style</w:t>
      </w:r>
      <w:r w:rsidR="00C41F86" w:rsidRPr="00126EC6">
        <w:rPr>
          <w:rFonts w:ascii="Tahoma" w:hAnsi="Tahoma" w:cs="Tahoma"/>
          <w:sz w:val="20"/>
          <w:szCs w:val="20"/>
        </w:rPr>
        <w:t xml:space="preserve">. Tugging at uncomfortable clothing can make you look nervous. Additionally, wear </w:t>
      </w:r>
      <w:r w:rsidR="00D7608E" w:rsidRPr="00126EC6">
        <w:rPr>
          <w:rFonts w:ascii="Tahoma" w:hAnsi="Tahoma" w:cs="Tahoma"/>
          <w:sz w:val="20"/>
          <w:szCs w:val="20"/>
        </w:rPr>
        <w:t xml:space="preserve">shoes that allow you to walk long distances without problems; sometimes interviewers may give you an impromptu tour of the worksite. </w:t>
      </w:r>
    </w:p>
    <w:p w14:paraId="156F6E57" w14:textId="77777777" w:rsidR="00D7608E" w:rsidRPr="00126EC6" w:rsidRDefault="00D7608E" w:rsidP="002545A6">
      <w:pPr>
        <w:jc w:val="both"/>
        <w:rPr>
          <w:rFonts w:ascii="Tahoma" w:hAnsi="Tahoma" w:cs="Tahoma"/>
          <w:sz w:val="20"/>
          <w:szCs w:val="20"/>
        </w:rPr>
      </w:pPr>
      <w:r w:rsidRPr="00126EC6">
        <w:rPr>
          <w:rFonts w:ascii="Tahoma" w:hAnsi="Tahoma" w:cs="Tahoma"/>
          <w:sz w:val="20"/>
          <w:szCs w:val="20"/>
        </w:rPr>
        <w:t>If you bought new c</w:t>
      </w:r>
      <w:r w:rsidR="00BD0A1C" w:rsidRPr="00126EC6">
        <w:rPr>
          <w:rFonts w:ascii="Tahoma" w:hAnsi="Tahoma" w:cs="Tahoma"/>
          <w:sz w:val="20"/>
          <w:szCs w:val="20"/>
        </w:rPr>
        <w:t>lothes for the interview, wear them</w:t>
      </w:r>
      <w:r w:rsidRPr="00126EC6">
        <w:rPr>
          <w:rFonts w:ascii="Tahoma" w:hAnsi="Tahoma" w:cs="Tahoma"/>
          <w:sz w:val="20"/>
          <w:szCs w:val="20"/>
        </w:rPr>
        <w:t xml:space="preserve"> for long periods of time a day or two beforehand to ensure that you will not experience any discomfort. </w:t>
      </w:r>
    </w:p>
    <w:p w14:paraId="6EE8B51A" w14:textId="77777777" w:rsidR="00F52767" w:rsidRPr="00126EC6" w:rsidRDefault="00D7608E" w:rsidP="002545A6">
      <w:pPr>
        <w:jc w:val="both"/>
        <w:rPr>
          <w:rFonts w:ascii="Tahoma" w:hAnsi="Tahoma" w:cs="Tahoma"/>
          <w:sz w:val="20"/>
          <w:szCs w:val="20"/>
        </w:rPr>
      </w:pPr>
      <w:r w:rsidRPr="00126EC6">
        <w:rPr>
          <w:rFonts w:ascii="Tahoma" w:hAnsi="Tahoma" w:cs="Tahoma"/>
          <w:sz w:val="20"/>
          <w:szCs w:val="20"/>
        </w:rPr>
        <w:t xml:space="preserve">Concerning mental preparation, working </w:t>
      </w:r>
      <w:r w:rsidR="000D3BF3" w:rsidRPr="00126EC6">
        <w:rPr>
          <w:rFonts w:ascii="Tahoma" w:hAnsi="Tahoma" w:cs="Tahoma"/>
          <w:sz w:val="20"/>
          <w:szCs w:val="20"/>
        </w:rPr>
        <w:t>through the multi-step job search process when locating and applying for that position</w:t>
      </w:r>
      <w:r w:rsidRPr="00126EC6">
        <w:rPr>
          <w:rFonts w:ascii="Tahoma" w:hAnsi="Tahoma" w:cs="Tahoma"/>
          <w:sz w:val="20"/>
          <w:szCs w:val="20"/>
        </w:rPr>
        <w:t xml:space="preserve"> will best help you to prepare</w:t>
      </w:r>
      <w:r w:rsidR="000D3BF3" w:rsidRPr="00126EC6">
        <w:rPr>
          <w:rFonts w:ascii="Tahoma" w:hAnsi="Tahoma" w:cs="Tahoma"/>
          <w:sz w:val="20"/>
          <w:szCs w:val="20"/>
        </w:rPr>
        <w:t xml:space="preserve">. When researching the organization, you became familiar with the organization’s mission statement, goals, objectives, and the position’s requirements. </w:t>
      </w:r>
    </w:p>
    <w:p w14:paraId="70789ACE" w14:textId="77777777" w:rsidR="003A406C" w:rsidRPr="00126EC6" w:rsidRDefault="000D3BF3" w:rsidP="002545A6">
      <w:pPr>
        <w:jc w:val="both"/>
        <w:rPr>
          <w:rFonts w:ascii="Tahoma" w:hAnsi="Tahoma" w:cs="Tahoma"/>
          <w:sz w:val="20"/>
          <w:szCs w:val="20"/>
        </w:rPr>
      </w:pPr>
      <w:r w:rsidRPr="00126EC6">
        <w:rPr>
          <w:rFonts w:ascii="Tahoma" w:hAnsi="Tahoma" w:cs="Tahoma"/>
          <w:sz w:val="20"/>
          <w:szCs w:val="20"/>
        </w:rPr>
        <w:t>Additionally, you would benefit from becoming familiar with the organization’s history, management structure, and corporate culture. Demonstrating your knowledge of the organization’s history and goals will indicate to the interviewer that you are both interested in the organization and prepared for the interview. That preparation might also suggest a certain amount of conscientiousness, which is a quality many employers value.</w:t>
      </w:r>
      <w:r w:rsidR="003A406C" w:rsidRPr="00126EC6">
        <w:rPr>
          <w:rFonts w:ascii="Tahoma" w:hAnsi="Tahoma" w:cs="Tahoma"/>
          <w:sz w:val="20"/>
          <w:szCs w:val="20"/>
        </w:rPr>
        <w:t xml:space="preserve"> </w:t>
      </w:r>
    </w:p>
    <w:p w14:paraId="5DD7D47C" w14:textId="77777777" w:rsidR="009A37B6" w:rsidRPr="00126EC6" w:rsidRDefault="00C5641B" w:rsidP="002545A6">
      <w:pPr>
        <w:jc w:val="both"/>
        <w:rPr>
          <w:rFonts w:ascii="Tahoma" w:hAnsi="Tahoma" w:cs="Tahoma"/>
          <w:sz w:val="20"/>
          <w:szCs w:val="20"/>
        </w:rPr>
      </w:pPr>
      <w:r w:rsidRPr="00126EC6">
        <w:rPr>
          <w:rFonts w:ascii="Tahoma" w:hAnsi="Tahoma" w:cs="Tahoma"/>
          <w:sz w:val="20"/>
          <w:szCs w:val="20"/>
        </w:rPr>
        <w:t>People often find it helpful to develop</w:t>
      </w:r>
      <w:r w:rsidR="004662B5" w:rsidRPr="00126EC6">
        <w:rPr>
          <w:rFonts w:ascii="Tahoma" w:hAnsi="Tahoma" w:cs="Tahoma"/>
          <w:sz w:val="20"/>
          <w:szCs w:val="20"/>
        </w:rPr>
        <w:t xml:space="preserve"> responses to common questions</w:t>
      </w:r>
      <w:r w:rsidRPr="00126EC6">
        <w:rPr>
          <w:rFonts w:ascii="Tahoma" w:hAnsi="Tahoma" w:cs="Tahoma"/>
          <w:sz w:val="20"/>
          <w:szCs w:val="20"/>
        </w:rPr>
        <w:t xml:space="preserve"> when preparing for an interview</w:t>
      </w:r>
      <w:r w:rsidR="004662B5" w:rsidRPr="00126EC6">
        <w:rPr>
          <w:rFonts w:ascii="Tahoma" w:hAnsi="Tahoma" w:cs="Tahoma"/>
          <w:sz w:val="20"/>
          <w:szCs w:val="20"/>
        </w:rPr>
        <w:t xml:space="preserve">. The table </w:t>
      </w:r>
      <w:r w:rsidR="002545A6" w:rsidRPr="00126EC6">
        <w:rPr>
          <w:rFonts w:ascii="Tahoma" w:hAnsi="Tahoma" w:cs="Tahoma"/>
          <w:sz w:val="20"/>
          <w:szCs w:val="20"/>
        </w:rPr>
        <w:t>on the next page</w:t>
      </w:r>
      <w:r w:rsidR="000D3BF3" w:rsidRPr="00126EC6">
        <w:rPr>
          <w:rFonts w:ascii="Tahoma" w:hAnsi="Tahoma" w:cs="Tahoma"/>
          <w:sz w:val="20"/>
          <w:szCs w:val="20"/>
        </w:rPr>
        <w:t xml:space="preserve"> lists </w:t>
      </w:r>
      <w:r w:rsidRPr="00126EC6">
        <w:rPr>
          <w:rFonts w:ascii="Tahoma" w:hAnsi="Tahoma" w:cs="Tahoma"/>
          <w:sz w:val="20"/>
          <w:szCs w:val="20"/>
        </w:rPr>
        <w:t xml:space="preserve">some common interview </w:t>
      </w:r>
      <w:r w:rsidR="000D3BF3" w:rsidRPr="00126EC6">
        <w:rPr>
          <w:rFonts w:ascii="Tahoma" w:hAnsi="Tahoma" w:cs="Tahoma"/>
          <w:sz w:val="20"/>
          <w:szCs w:val="20"/>
        </w:rPr>
        <w:t xml:space="preserve">questions, the potential information </w:t>
      </w:r>
      <w:r w:rsidR="004662B5" w:rsidRPr="00126EC6">
        <w:rPr>
          <w:rFonts w:ascii="Tahoma" w:hAnsi="Tahoma" w:cs="Tahoma"/>
          <w:sz w:val="20"/>
          <w:szCs w:val="20"/>
        </w:rPr>
        <w:t>interviewers</w:t>
      </w:r>
      <w:r w:rsidR="000D3BF3" w:rsidRPr="00126EC6">
        <w:rPr>
          <w:rFonts w:ascii="Tahoma" w:hAnsi="Tahoma" w:cs="Tahoma"/>
          <w:sz w:val="20"/>
          <w:szCs w:val="20"/>
        </w:rPr>
        <w:t xml:space="preserve"> </w:t>
      </w:r>
      <w:r w:rsidR="009A37B6" w:rsidRPr="00126EC6">
        <w:rPr>
          <w:rFonts w:ascii="Tahoma" w:hAnsi="Tahoma" w:cs="Tahoma"/>
          <w:sz w:val="20"/>
          <w:szCs w:val="20"/>
        </w:rPr>
        <w:t xml:space="preserve">hope those questions </w:t>
      </w:r>
      <w:r w:rsidR="00D919EC" w:rsidRPr="00126EC6">
        <w:rPr>
          <w:rFonts w:ascii="Tahoma" w:hAnsi="Tahoma" w:cs="Tahoma"/>
          <w:sz w:val="20"/>
          <w:szCs w:val="20"/>
        </w:rPr>
        <w:t>give</w:t>
      </w:r>
      <w:r w:rsidR="000D3BF3" w:rsidRPr="00126EC6">
        <w:rPr>
          <w:rFonts w:ascii="Tahoma" w:hAnsi="Tahoma" w:cs="Tahoma"/>
          <w:sz w:val="20"/>
          <w:szCs w:val="20"/>
        </w:rPr>
        <w:t xml:space="preserve">, and </w:t>
      </w:r>
      <w:r w:rsidR="009A37B6" w:rsidRPr="00126EC6">
        <w:rPr>
          <w:rFonts w:ascii="Tahoma" w:hAnsi="Tahoma" w:cs="Tahoma"/>
          <w:sz w:val="20"/>
          <w:szCs w:val="20"/>
        </w:rPr>
        <w:t>things</w:t>
      </w:r>
      <w:r w:rsidR="000D3BF3" w:rsidRPr="00126EC6">
        <w:rPr>
          <w:rFonts w:ascii="Tahoma" w:hAnsi="Tahoma" w:cs="Tahoma"/>
          <w:sz w:val="20"/>
          <w:szCs w:val="20"/>
        </w:rPr>
        <w:t xml:space="preserve"> to c</w:t>
      </w:r>
      <w:r w:rsidR="009A37B6" w:rsidRPr="00126EC6">
        <w:rPr>
          <w:rFonts w:ascii="Tahoma" w:hAnsi="Tahoma" w:cs="Tahoma"/>
          <w:sz w:val="20"/>
          <w:szCs w:val="20"/>
        </w:rPr>
        <w:t>onsider when answering</w:t>
      </w:r>
      <w:r w:rsidR="000D3BF3" w:rsidRPr="00126EC6">
        <w:rPr>
          <w:rFonts w:ascii="Tahoma" w:hAnsi="Tahoma" w:cs="Tahoma"/>
          <w:sz w:val="20"/>
          <w:szCs w:val="20"/>
        </w:rPr>
        <w:t xml:space="preserve">. </w:t>
      </w:r>
      <w:r w:rsidRPr="00126EC6">
        <w:rPr>
          <w:rFonts w:ascii="Tahoma" w:hAnsi="Tahoma" w:cs="Tahoma"/>
          <w:sz w:val="20"/>
          <w:szCs w:val="20"/>
        </w:rPr>
        <w:t>Take some time now and review the list of common interviewer questions on the next page. Then, complete the exercise that follows.</w:t>
      </w:r>
    </w:p>
    <w:p w14:paraId="3BFF786E" w14:textId="77777777" w:rsidR="00C5641B" w:rsidRPr="00126EC6" w:rsidRDefault="00C5641B">
      <w:pPr>
        <w:rPr>
          <w:rFonts w:ascii="Tahoma" w:hAnsi="Tahoma" w:cs="Tahoma"/>
          <w:sz w:val="20"/>
          <w:szCs w:val="20"/>
        </w:rPr>
      </w:pPr>
    </w:p>
    <w:p w14:paraId="52BBF691" w14:textId="4D76B7B9" w:rsidR="00C5641B" w:rsidRPr="00126EC6" w:rsidRDefault="00190BA4">
      <w:pPr>
        <w:rPr>
          <w:rFonts w:ascii="Tahoma" w:hAnsi="Tahoma" w:cs="Tahoma"/>
          <w:sz w:val="20"/>
          <w:szCs w:val="20"/>
        </w:rPr>
      </w:pPr>
      <w:r w:rsidRPr="00126EC6">
        <w:rPr>
          <w:rFonts w:ascii="Tahoma" w:hAnsi="Tahoma" w:cs="Tahoma"/>
          <w:noProof/>
          <w:sz w:val="20"/>
          <w:szCs w:val="20"/>
        </w:rPr>
        <mc:AlternateContent>
          <mc:Choice Requires="wps">
            <w:drawing>
              <wp:anchor distT="365760" distB="365760" distL="365760" distR="365760" simplePos="0" relativeHeight="251677696" behindDoc="1" locked="0" layoutInCell="1" allowOverlap="1" wp14:anchorId="5BCFB760" wp14:editId="7FAA9082">
                <wp:simplePos x="0" y="0"/>
                <wp:positionH relativeFrom="margin">
                  <wp:posOffset>1661795</wp:posOffset>
                </wp:positionH>
                <wp:positionV relativeFrom="margin">
                  <wp:posOffset>5661025</wp:posOffset>
                </wp:positionV>
                <wp:extent cx="3219450" cy="1594485"/>
                <wp:effectExtent l="0" t="0" r="0" b="0"/>
                <wp:wrapTight wrapText="bothSides">
                  <wp:wrapPolygon edited="0">
                    <wp:start x="1278" y="0"/>
                    <wp:lineTo x="0" y="516"/>
                    <wp:lineTo x="0" y="19355"/>
                    <wp:lineTo x="256" y="20645"/>
                    <wp:lineTo x="895" y="21419"/>
                    <wp:lineTo x="20705" y="21419"/>
                    <wp:lineTo x="21217" y="20645"/>
                    <wp:lineTo x="21472" y="19613"/>
                    <wp:lineTo x="21472" y="516"/>
                    <wp:lineTo x="20194" y="0"/>
                    <wp:lineTo x="1278" y="0"/>
                  </wp:wrapPolygon>
                </wp:wrapTight>
                <wp:docPr id="22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594485"/>
                        </a:xfrm>
                        <a:prstGeom prst="roundRect">
                          <a:avLst>
                            <a:gd name="adj" fmla="val 16667"/>
                          </a:avLst>
                        </a:prstGeom>
                        <a:gradFill rotWithShape="1">
                          <a:gsLst>
                            <a:gs pos="0">
                              <a:srgbClr val="FF0000">
                                <a:alpha val="0"/>
                              </a:srgbClr>
                            </a:gs>
                            <a:gs pos="100000">
                              <a:srgbClr val="C51212">
                                <a:alpha val="80000"/>
                              </a:srgbClr>
                            </a:gs>
                          </a:gsLst>
                          <a:lin ang="5400000" scaled="1"/>
                        </a:gradFill>
                        <a:ln>
                          <a:noFill/>
                        </a:ln>
                        <a:extLst>
                          <a:ext uri="{91240B29-F687-4F45-9708-019B960494DF}">
                            <a14:hiddenLine xmlns:a14="http://schemas.microsoft.com/office/drawing/2010/main" w="19050">
                              <a:solidFill>
                                <a:srgbClr val="C00000"/>
                              </a:solidFill>
                              <a:round/>
                              <a:headEnd/>
                              <a:tailEnd/>
                            </a14:hiddenLine>
                          </a:ext>
                        </a:extLst>
                      </wps:spPr>
                      <wps:txbx>
                        <w:txbxContent>
                          <w:p w14:paraId="1F0FCAB6" w14:textId="77777777" w:rsidR="00511407" w:rsidRPr="004D34C8" w:rsidRDefault="00511407" w:rsidP="00D7608E">
                            <w:pPr>
                              <w:jc w:val="center"/>
                              <w:rPr>
                                <w:rFonts w:ascii="Tahoma" w:hAnsi="Tahoma" w:cs="Tahoma"/>
                                <w:sz w:val="24"/>
                                <w:szCs w:val="24"/>
                                <w:u w:val="single"/>
                              </w:rPr>
                            </w:pPr>
                            <w:r>
                              <w:rPr>
                                <w:rFonts w:ascii="Tahoma" w:hAnsi="Tahoma" w:cs="Tahoma"/>
                                <w:sz w:val="24"/>
                                <w:szCs w:val="24"/>
                                <w:u w:val="single"/>
                              </w:rPr>
                              <w:t>Quick Tip</w:t>
                            </w:r>
                          </w:p>
                          <w:p w14:paraId="3BE0693B" w14:textId="77777777" w:rsidR="00511407" w:rsidRDefault="00511407" w:rsidP="00D7608E">
                            <w:pPr>
                              <w:jc w:val="both"/>
                              <w:rPr>
                                <w:rFonts w:ascii="Tahoma" w:hAnsi="Tahoma" w:cs="Tahoma"/>
                                <w:i/>
                                <w:sz w:val="20"/>
                                <w:szCs w:val="20"/>
                              </w:rPr>
                            </w:pPr>
                            <w:r>
                              <w:rPr>
                                <w:rFonts w:ascii="Tahoma" w:hAnsi="Tahoma" w:cs="Tahoma"/>
                                <w:i/>
                                <w:sz w:val="20"/>
                                <w:szCs w:val="20"/>
                              </w:rPr>
                              <w:t xml:space="preserve">Give yourself plenty of time to travel to the interview to ensure you arrive early. </w:t>
                            </w:r>
                          </w:p>
                          <w:p w14:paraId="2B31D05B" w14:textId="77777777" w:rsidR="00511407" w:rsidRPr="00284BEF" w:rsidRDefault="00511407" w:rsidP="00D7608E">
                            <w:pPr>
                              <w:jc w:val="both"/>
                              <w:rPr>
                                <w:rFonts w:ascii="Tahoma" w:hAnsi="Tahoma" w:cs="Tahoma"/>
                                <w:i/>
                                <w:sz w:val="20"/>
                                <w:szCs w:val="20"/>
                              </w:rPr>
                            </w:pPr>
                            <w:r>
                              <w:rPr>
                                <w:rFonts w:ascii="Tahoma" w:hAnsi="Tahoma" w:cs="Tahoma"/>
                                <w:i/>
                                <w:sz w:val="20"/>
                                <w:szCs w:val="20"/>
                              </w:rPr>
                              <w:t>Arriving late (or on time) gives you less time to mentally prepare for interview questions.</w:t>
                            </w:r>
                          </w:p>
                        </w:txbxContent>
                      </wps:txbx>
                      <wps:bodyPr rot="0" vert="horz" wrap="square" lIns="182880" tIns="0" rIns="18288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CFB760" id="AutoShape 70" o:spid="_x0000_s1056" style="position:absolute;margin-left:130.85pt;margin-top:445.75pt;width:253.5pt;height:125.55pt;z-index:-2516387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" fillcolor="red" stroked="f" strokecolor="#c00000" strokeweight="1.5pt">
                <v:fill opacity="0" color2="#c51212" o:opacity2="52428f" rotate="t" focus="100%" type="gradient"/>
                <v:textbox inset="14.4pt,0,14.4pt,0">
                  <w:txbxContent>
                    <w:p w14:paraId="1F0FCAB6" w14:textId="77777777" w:rsidR="00511407" w:rsidRPr="004D34C8" w:rsidRDefault="00511407" w:rsidP="00D7608E">
                      <w:pPr>
                        <w:jc w:val="center"/>
                        <w:rPr>
                          <w:rFonts w:ascii="Tahoma" w:hAnsi="Tahoma" w:cs="Tahoma"/>
                          <w:sz w:val="24"/>
                          <w:szCs w:val="24"/>
                          <w:u w:val="single"/>
                        </w:rPr>
                      </w:pPr>
                      <w:r>
                        <w:rPr>
                          <w:rFonts w:ascii="Tahoma" w:hAnsi="Tahoma" w:cs="Tahoma"/>
                          <w:sz w:val="24"/>
                          <w:szCs w:val="24"/>
                          <w:u w:val="single"/>
                        </w:rPr>
                        <w:t>Quick Tip</w:t>
                      </w:r>
                    </w:p>
                    <w:p w14:paraId="3BE0693B" w14:textId="77777777" w:rsidR="00511407" w:rsidRDefault="00511407" w:rsidP="00D7608E">
                      <w:pPr>
                        <w:jc w:val="both"/>
                        <w:rPr>
                          <w:rFonts w:ascii="Tahoma" w:hAnsi="Tahoma" w:cs="Tahoma"/>
                          <w:i/>
                          <w:sz w:val="20"/>
                          <w:szCs w:val="20"/>
                        </w:rPr>
                      </w:pPr>
                      <w:r>
                        <w:rPr>
                          <w:rFonts w:ascii="Tahoma" w:hAnsi="Tahoma" w:cs="Tahoma"/>
                          <w:i/>
                          <w:sz w:val="20"/>
                          <w:szCs w:val="20"/>
                        </w:rPr>
                        <w:t xml:space="preserve">Give yourself plenty of time to travel to the interview to ensure you arrive early. </w:t>
                      </w:r>
                    </w:p>
                    <w:p w14:paraId="2B31D05B" w14:textId="77777777" w:rsidR="00511407" w:rsidRPr="00284BEF" w:rsidRDefault="00511407" w:rsidP="00D7608E">
                      <w:pPr>
                        <w:jc w:val="both"/>
                        <w:rPr>
                          <w:rFonts w:ascii="Tahoma" w:hAnsi="Tahoma" w:cs="Tahoma"/>
                          <w:i/>
                          <w:sz w:val="20"/>
                          <w:szCs w:val="20"/>
                        </w:rPr>
                      </w:pPr>
                      <w:r>
                        <w:rPr>
                          <w:rFonts w:ascii="Tahoma" w:hAnsi="Tahoma" w:cs="Tahoma"/>
                          <w:i/>
                          <w:sz w:val="20"/>
                          <w:szCs w:val="20"/>
                        </w:rPr>
                        <w:t>Arriving late (or on time) gives you less time to mentally prepare for interview questions.</w:t>
                      </w:r>
                    </w:p>
                  </w:txbxContent>
                </v:textbox>
                <w10:wrap type="tight" anchorx="margin" anchory="margin"/>
              </v:roundrect>
            </w:pict>
          </mc:Fallback>
        </mc:AlternateContent>
      </w:r>
    </w:p>
    <w:p w14:paraId="0FEEF404" w14:textId="77777777" w:rsidR="00C5641B" w:rsidRPr="00126EC6" w:rsidRDefault="00C5641B">
      <w:pPr>
        <w:rPr>
          <w:rFonts w:ascii="Tahoma" w:hAnsi="Tahoma" w:cs="Tahoma"/>
          <w:sz w:val="20"/>
          <w:szCs w:val="20"/>
        </w:rPr>
      </w:pPr>
    </w:p>
    <w:p w14:paraId="5D140109" w14:textId="77777777" w:rsidR="00C5641B" w:rsidRPr="00126EC6" w:rsidRDefault="00C5641B">
      <w:pPr>
        <w:rPr>
          <w:rFonts w:ascii="Tahoma" w:hAnsi="Tahoma" w:cs="Tahoma"/>
          <w:sz w:val="20"/>
          <w:szCs w:val="20"/>
        </w:rPr>
      </w:pPr>
    </w:p>
    <w:p w14:paraId="6378B053" w14:textId="77777777" w:rsidR="00C5641B" w:rsidRPr="00126EC6" w:rsidRDefault="00C5641B">
      <w:pPr>
        <w:rPr>
          <w:rFonts w:ascii="Tahoma" w:hAnsi="Tahoma" w:cs="Tahoma"/>
          <w:sz w:val="20"/>
          <w:szCs w:val="20"/>
        </w:rPr>
      </w:pPr>
    </w:p>
    <w:p w14:paraId="28115C3C" w14:textId="77777777" w:rsidR="00C5641B" w:rsidRPr="00126EC6" w:rsidRDefault="00C5641B">
      <w:pPr>
        <w:rPr>
          <w:rFonts w:ascii="Tahoma" w:hAnsi="Tahoma" w:cs="Tahoma"/>
          <w:sz w:val="20"/>
          <w:szCs w:val="20"/>
        </w:rPr>
      </w:pPr>
    </w:p>
    <w:p w14:paraId="3D0C3BD8" w14:textId="77777777" w:rsidR="00C5641B" w:rsidRPr="00126EC6" w:rsidRDefault="00C5641B">
      <w:pPr>
        <w:rPr>
          <w:rFonts w:ascii="Tahoma" w:hAnsi="Tahoma" w:cs="Tahoma"/>
          <w:sz w:val="20"/>
          <w:szCs w:val="20"/>
        </w:rPr>
      </w:pPr>
    </w:p>
    <w:p w14:paraId="1960A357" w14:textId="77777777" w:rsidR="00C5641B" w:rsidRPr="00126EC6" w:rsidRDefault="00C5641B">
      <w:pPr>
        <w:rPr>
          <w:rFonts w:ascii="Tahoma" w:hAnsi="Tahoma" w:cs="Tahoma"/>
          <w:sz w:val="20"/>
          <w:szCs w:val="20"/>
        </w:rPr>
      </w:pPr>
    </w:p>
    <w:p w14:paraId="2B66FA3A" w14:textId="77777777" w:rsidR="00C5641B" w:rsidRPr="00126EC6" w:rsidRDefault="00C5641B">
      <w:pPr>
        <w:rPr>
          <w:rFonts w:ascii="Tahoma" w:hAnsi="Tahoma" w:cs="Tahoma"/>
          <w:sz w:val="20"/>
          <w:szCs w:val="20"/>
        </w:rPr>
      </w:pPr>
    </w:p>
    <w:p w14:paraId="289A50B3" w14:textId="77777777" w:rsidR="00C5641B" w:rsidRPr="00126EC6" w:rsidRDefault="00C5641B">
      <w:pPr>
        <w:rPr>
          <w:rFonts w:ascii="Tahoma" w:hAnsi="Tahoma" w:cs="Tahoma"/>
          <w:sz w:val="20"/>
          <w:szCs w:val="20"/>
        </w:rPr>
      </w:pPr>
    </w:p>
    <w:p w14:paraId="43169D66" w14:textId="77777777" w:rsidR="00C5641B" w:rsidRPr="00126EC6" w:rsidRDefault="00C5641B">
      <w:pPr>
        <w:rPr>
          <w:rFonts w:ascii="Tahoma" w:hAnsi="Tahoma" w:cs="Tahoma"/>
          <w:sz w:val="20"/>
          <w:szCs w:val="20"/>
        </w:rPr>
      </w:pPr>
    </w:p>
    <w:p w14:paraId="55A118A3" w14:textId="77777777" w:rsidR="00675EC8" w:rsidRPr="00126EC6" w:rsidRDefault="00675EC8" w:rsidP="00675EC8">
      <w:pPr>
        <w:jc w:val="center"/>
        <w:rPr>
          <w:rFonts w:ascii="Tahoma" w:hAnsi="Tahoma" w:cs="Tahoma"/>
          <w:b/>
          <w:sz w:val="24"/>
          <w:szCs w:val="24"/>
        </w:rPr>
      </w:pPr>
      <w:r w:rsidRPr="00126EC6">
        <w:rPr>
          <w:rFonts w:ascii="Tahoma" w:hAnsi="Tahoma" w:cs="Tahoma"/>
          <w:b/>
          <w:sz w:val="24"/>
          <w:szCs w:val="24"/>
        </w:rPr>
        <w:lastRenderedPageBreak/>
        <w:t>Active Job Search Behaviors</w:t>
      </w:r>
    </w:p>
    <w:p w14:paraId="203B031A" w14:textId="77777777" w:rsidR="002545A6" w:rsidRPr="00126EC6" w:rsidRDefault="00947F0B" w:rsidP="002545A6">
      <w:pPr>
        <w:rPr>
          <w:rFonts w:ascii="Tahoma" w:hAnsi="Tahoma" w:cs="Tahoma"/>
          <w:b/>
        </w:rPr>
      </w:pPr>
      <w:r w:rsidRPr="00126EC6">
        <w:rPr>
          <w:rFonts w:ascii="Tahoma" w:hAnsi="Tahoma" w:cs="Tahoma"/>
          <w:b/>
        </w:rPr>
        <w:t>Common Interview Questions</w:t>
      </w:r>
    </w:p>
    <w:tbl>
      <w:tblPr>
        <w:tblW w:w="5000" w:type="pct"/>
        <w:tblLook w:val="04A0" w:firstRow="1" w:lastRow="0" w:firstColumn="1" w:lastColumn="0" w:noHBand="0" w:noVBand="1"/>
      </w:tblPr>
      <w:tblGrid>
        <w:gridCol w:w="3114"/>
        <w:gridCol w:w="3115"/>
        <w:gridCol w:w="3121"/>
      </w:tblGrid>
      <w:tr w:rsidR="00996BFD" w:rsidRPr="00126EC6" w14:paraId="4BCA990E" w14:textId="77777777" w:rsidTr="002545A6">
        <w:trPr>
          <w:trHeight w:val="300"/>
        </w:trPr>
        <w:tc>
          <w:tcPr>
            <w:tcW w:w="1667" w:type="pct"/>
            <w:tcBorders>
              <w:top w:val="single" w:sz="4" w:space="0" w:color="auto"/>
              <w:left w:val="single" w:sz="4" w:space="0" w:color="auto"/>
              <w:bottom w:val="single" w:sz="4" w:space="0" w:color="auto"/>
              <w:right w:val="single" w:sz="4" w:space="0" w:color="auto"/>
            </w:tcBorders>
            <w:shd w:val="clear" w:color="000000" w:fill="D9D9D9"/>
            <w:noWrap/>
            <w:hideMark/>
          </w:tcPr>
          <w:p w14:paraId="12F2C6C7" w14:textId="77777777" w:rsidR="00996BFD" w:rsidRPr="00126EC6" w:rsidRDefault="000D3BF3" w:rsidP="00C70627">
            <w:pPr>
              <w:spacing w:after="0" w:line="240" w:lineRule="auto"/>
              <w:jc w:val="center"/>
              <w:rPr>
                <w:rFonts w:ascii="Tahoma" w:eastAsia="Times New Roman" w:hAnsi="Tahoma" w:cs="Tahoma"/>
                <w:b/>
                <w:bCs/>
                <w:sz w:val="16"/>
                <w:szCs w:val="16"/>
              </w:rPr>
            </w:pPr>
            <w:r w:rsidRPr="00126EC6">
              <w:rPr>
                <w:rFonts w:ascii="Tahoma" w:hAnsi="Tahoma" w:cs="Tahoma"/>
                <w:sz w:val="20"/>
                <w:szCs w:val="20"/>
              </w:rPr>
              <w:t xml:space="preserve"> </w:t>
            </w:r>
            <w:r w:rsidR="00996BFD" w:rsidRPr="00126EC6">
              <w:rPr>
                <w:rFonts w:ascii="Tahoma" w:eastAsia="Times New Roman" w:hAnsi="Tahoma" w:cs="Tahoma"/>
                <w:b/>
                <w:bCs/>
                <w:sz w:val="16"/>
                <w:szCs w:val="16"/>
              </w:rPr>
              <w:t>Common Interviewer Question</w:t>
            </w:r>
          </w:p>
        </w:tc>
        <w:tc>
          <w:tcPr>
            <w:tcW w:w="1667" w:type="pct"/>
            <w:tcBorders>
              <w:top w:val="single" w:sz="4" w:space="0" w:color="auto"/>
              <w:left w:val="nil"/>
              <w:bottom w:val="single" w:sz="4" w:space="0" w:color="auto"/>
              <w:right w:val="single" w:sz="4" w:space="0" w:color="auto"/>
            </w:tcBorders>
            <w:shd w:val="clear" w:color="000000" w:fill="D9D9D9"/>
            <w:noWrap/>
            <w:hideMark/>
          </w:tcPr>
          <w:p w14:paraId="06C07AF7" w14:textId="77777777" w:rsidR="00996BFD" w:rsidRPr="00126EC6" w:rsidRDefault="00996BFD" w:rsidP="00C70627">
            <w:pPr>
              <w:spacing w:after="0" w:line="240" w:lineRule="auto"/>
              <w:jc w:val="center"/>
              <w:rPr>
                <w:rFonts w:ascii="Tahoma" w:eastAsia="Times New Roman" w:hAnsi="Tahoma" w:cs="Tahoma"/>
                <w:b/>
                <w:bCs/>
                <w:sz w:val="16"/>
                <w:szCs w:val="16"/>
              </w:rPr>
            </w:pPr>
            <w:r w:rsidRPr="00126EC6">
              <w:rPr>
                <w:rFonts w:ascii="Tahoma" w:eastAsia="Times New Roman" w:hAnsi="Tahoma" w:cs="Tahoma"/>
                <w:b/>
                <w:bCs/>
                <w:sz w:val="16"/>
                <w:szCs w:val="16"/>
              </w:rPr>
              <w:t>Why ask this question?</w:t>
            </w:r>
          </w:p>
        </w:tc>
        <w:tc>
          <w:tcPr>
            <w:tcW w:w="1666" w:type="pct"/>
            <w:tcBorders>
              <w:top w:val="single" w:sz="4" w:space="0" w:color="auto"/>
              <w:left w:val="nil"/>
              <w:bottom w:val="single" w:sz="4" w:space="0" w:color="auto"/>
              <w:right w:val="single" w:sz="4" w:space="0" w:color="auto"/>
            </w:tcBorders>
            <w:shd w:val="clear" w:color="000000" w:fill="D9D9D9"/>
            <w:noWrap/>
            <w:hideMark/>
          </w:tcPr>
          <w:p w14:paraId="213A11D3" w14:textId="77777777" w:rsidR="00996BFD" w:rsidRPr="00126EC6" w:rsidRDefault="00996BFD" w:rsidP="00C70627">
            <w:pPr>
              <w:spacing w:after="0" w:line="240" w:lineRule="auto"/>
              <w:jc w:val="center"/>
              <w:rPr>
                <w:rFonts w:ascii="Tahoma" w:eastAsia="Times New Roman" w:hAnsi="Tahoma" w:cs="Tahoma"/>
                <w:b/>
                <w:bCs/>
                <w:sz w:val="16"/>
                <w:szCs w:val="16"/>
              </w:rPr>
            </w:pPr>
            <w:r w:rsidRPr="00126EC6">
              <w:rPr>
                <w:rFonts w:ascii="Tahoma" w:eastAsia="Times New Roman" w:hAnsi="Tahoma" w:cs="Tahoma"/>
                <w:b/>
                <w:bCs/>
                <w:sz w:val="16"/>
                <w:szCs w:val="16"/>
              </w:rPr>
              <w:t>Factors to consider when answering</w:t>
            </w:r>
          </w:p>
        </w:tc>
      </w:tr>
      <w:tr w:rsidR="00996BFD" w:rsidRPr="00126EC6" w14:paraId="7BCF754F" w14:textId="77777777" w:rsidTr="002545A6">
        <w:trPr>
          <w:trHeight w:val="1700"/>
        </w:trPr>
        <w:tc>
          <w:tcPr>
            <w:tcW w:w="1667" w:type="pct"/>
            <w:tcBorders>
              <w:top w:val="nil"/>
              <w:left w:val="single" w:sz="4" w:space="0" w:color="auto"/>
              <w:bottom w:val="single" w:sz="4" w:space="0" w:color="auto"/>
              <w:right w:val="nil"/>
            </w:tcBorders>
            <w:shd w:val="clear" w:color="auto" w:fill="auto"/>
            <w:hideMark/>
          </w:tcPr>
          <w:p w14:paraId="365E79EA" w14:textId="77777777" w:rsidR="00996BFD" w:rsidRPr="00126EC6" w:rsidRDefault="00996BFD" w:rsidP="00C70627">
            <w:pPr>
              <w:spacing w:after="0" w:line="240" w:lineRule="auto"/>
              <w:rPr>
                <w:rFonts w:ascii="Tahoma" w:eastAsia="Times New Roman" w:hAnsi="Tahoma" w:cs="Tahoma"/>
                <w:sz w:val="16"/>
                <w:szCs w:val="16"/>
              </w:rPr>
            </w:pPr>
            <w:r w:rsidRPr="00126EC6">
              <w:rPr>
                <w:rFonts w:ascii="Tahoma" w:eastAsia="Times New Roman" w:hAnsi="Tahoma" w:cs="Tahoma"/>
                <w:sz w:val="16"/>
                <w:szCs w:val="16"/>
              </w:rPr>
              <w:t>Tell me about yourself. How do you think a friend who knows you well would describe you? How do you work under pressure?</w:t>
            </w:r>
          </w:p>
        </w:tc>
        <w:tc>
          <w:tcPr>
            <w:tcW w:w="1667" w:type="pct"/>
            <w:tcBorders>
              <w:top w:val="nil"/>
              <w:left w:val="nil"/>
              <w:bottom w:val="single" w:sz="4" w:space="0" w:color="auto"/>
              <w:right w:val="nil"/>
            </w:tcBorders>
            <w:shd w:val="clear" w:color="auto" w:fill="auto"/>
            <w:hideMark/>
          </w:tcPr>
          <w:p w14:paraId="6177D8F4" w14:textId="77777777" w:rsidR="00996BFD" w:rsidRPr="00126EC6" w:rsidRDefault="00996BFD" w:rsidP="00C70627">
            <w:pPr>
              <w:spacing w:after="0" w:line="240" w:lineRule="auto"/>
              <w:rPr>
                <w:rFonts w:ascii="Tahoma" w:eastAsia="Times New Roman" w:hAnsi="Tahoma" w:cs="Tahoma"/>
                <w:sz w:val="16"/>
                <w:szCs w:val="16"/>
              </w:rPr>
            </w:pPr>
            <w:r w:rsidRPr="00126EC6">
              <w:rPr>
                <w:rFonts w:ascii="Tahoma" w:eastAsia="Times New Roman" w:hAnsi="Tahoma" w:cs="Tahoma"/>
                <w:sz w:val="16"/>
                <w:szCs w:val="16"/>
              </w:rPr>
              <w:t>This is a quick and easy way for the interviewer to get an idea of your background, personality, and why they might choose to hire you.</w:t>
            </w:r>
          </w:p>
        </w:tc>
        <w:tc>
          <w:tcPr>
            <w:tcW w:w="1666" w:type="pct"/>
            <w:tcBorders>
              <w:top w:val="nil"/>
              <w:left w:val="nil"/>
              <w:bottom w:val="single" w:sz="4" w:space="0" w:color="auto"/>
              <w:right w:val="single" w:sz="4" w:space="0" w:color="auto"/>
            </w:tcBorders>
            <w:shd w:val="clear" w:color="auto" w:fill="auto"/>
            <w:hideMark/>
          </w:tcPr>
          <w:p w14:paraId="4DCAE567" w14:textId="77777777" w:rsidR="00996BFD" w:rsidRPr="00126EC6" w:rsidRDefault="00996BFD" w:rsidP="00C70627">
            <w:pPr>
              <w:spacing w:after="0" w:line="240" w:lineRule="auto"/>
              <w:rPr>
                <w:rFonts w:ascii="Tahoma" w:eastAsia="Times New Roman" w:hAnsi="Tahoma" w:cs="Tahoma"/>
                <w:sz w:val="16"/>
                <w:szCs w:val="16"/>
              </w:rPr>
            </w:pPr>
            <w:r w:rsidRPr="00126EC6">
              <w:rPr>
                <w:rFonts w:ascii="Tahoma" w:eastAsia="Times New Roman" w:hAnsi="Tahoma" w:cs="Tahoma"/>
                <w:sz w:val="16"/>
                <w:szCs w:val="16"/>
              </w:rPr>
              <w:t>Spend approximately 1 or 2 minutes answering this type of question. Prepare a list of three to five strengths that are required by the job as noted in the job posting. Have a short example of each strength and how you used it to accomplish an important or challenging task.</w:t>
            </w:r>
          </w:p>
        </w:tc>
      </w:tr>
      <w:tr w:rsidR="00996BFD" w:rsidRPr="00126EC6" w14:paraId="12B0263B" w14:textId="77777777" w:rsidTr="002545A6">
        <w:trPr>
          <w:trHeight w:val="1250"/>
        </w:trPr>
        <w:tc>
          <w:tcPr>
            <w:tcW w:w="1667" w:type="pct"/>
            <w:tcBorders>
              <w:top w:val="nil"/>
              <w:left w:val="single" w:sz="4" w:space="0" w:color="auto"/>
              <w:bottom w:val="single" w:sz="4" w:space="0" w:color="auto"/>
              <w:right w:val="nil"/>
            </w:tcBorders>
            <w:shd w:val="clear" w:color="auto" w:fill="auto"/>
            <w:hideMark/>
          </w:tcPr>
          <w:p w14:paraId="60D4502F" w14:textId="77777777" w:rsidR="00996BFD" w:rsidRPr="00126EC6" w:rsidRDefault="00996BFD" w:rsidP="00C70627">
            <w:pPr>
              <w:spacing w:after="0" w:line="240" w:lineRule="auto"/>
              <w:rPr>
                <w:rFonts w:ascii="Tahoma" w:eastAsia="Times New Roman" w:hAnsi="Tahoma" w:cs="Tahoma"/>
                <w:sz w:val="16"/>
                <w:szCs w:val="16"/>
              </w:rPr>
            </w:pPr>
            <w:r w:rsidRPr="00126EC6">
              <w:rPr>
                <w:rFonts w:ascii="Tahoma" w:eastAsia="Times New Roman" w:hAnsi="Tahoma" w:cs="Tahoma"/>
                <w:sz w:val="16"/>
                <w:szCs w:val="16"/>
              </w:rPr>
              <w:t>What are your greatest strengths and weaknesses? Describe a time when your work was criticized. How did you handle that criticism? What is success to you?</w:t>
            </w:r>
          </w:p>
        </w:tc>
        <w:tc>
          <w:tcPr>
            <w:tcW w:w="1667" w:type="pct"/>
            <w:tcBorders>
              <w:top w:val="nil"/>
              <w:left w:val="nil"/>
              <w:bottom w:val="single" w:sz="4" w:space="0" w:color="auto"/>
              <w:right w:val="nil"/>
            </w:tcBorders>
            <w:shd w:val="clear" w:color="auto" w:fill="auto"/>
            <w:hideMark/>
          </w:tcPr>
          <w:p w14:paraId="4C14F7E9" w14:textId="77777777" w:rsidR="00996BFD" w:rsidRPr="00126EC6" w:rsidRDefault="00996BFD" w:rsidP="00C70627">
            <w:pPr>
              <w:spacing w:after="0" w:line="240" w:lineRule="auto"/>
              <w:rPr>
                <w:rFonts w:ascii="Tahoma" w:eastAsia="Times New Roman" w:hAnsi="Tahoma" w:cs="Tahoma"/>
                <w:sz w:val="16"/>
                <w:szCs w:val="16"/>
              </w:rPr>
            </w:pPr>
            <w:r w:rsidRPr="00126EC6">
              <w:rPr>
                <w:rFonts w:ascii="Tahoma" w:eastAsia="Times New Roman" w:hAnsi="Tahoma" w:cs="Tahoma"/>
                <w:sz w:val="16"/>
                <w:szCs w:val="16"/>
              </w:rPr>
              <w:t>Questions like these help the interviewer understand how you get along with others, how you react to criticism, and how willing you are to learn and grow.</w:t>
            </w:r>
          </w:p>
        </w:tc>
        <w:tc>
          <w:tcPr>
            <w:tcW w:w="1666" w:type="pct"/>
            <w:tcBorders>
              <w:top w:val="nil"/>
              <w:left w:val="nil"/>
              <w:bottom w:val="single" w:sz="4" w:space="0" w:color="auto"/>
              <w:right w:val="single" w:sz="4" w:space="0" w:color="auto"/>
            </w:tcBorders>
            <w:shd w:val="clear" w:color="auto" w:fill="auto"/>
            <w:hideMark/>
          </w:tcPr>
          <w:p w14:paraId="5B778181" w14:textId="77777777" w:rsidR="00996BFD" w:rsidRPr="00126EC6" w:rsidRDefault="00996BFD" w:rsidP="00C70627">
            <w:pPr>
              <w:spacing w:after="0" w:line="240" w:lineRule="auto"/>
              <w:rPr>
                <w:rFonts w:ascii="Tahoma" w:eastAsia="Times New Roman" w:hAnsi="Tahoma" w:cs="Tahoma"/>
                <w:sz w:val="16"/>
                <w:szCs w:val="16"/>
              </w:rPr>
            </w:pPr>
            <w:r w:rsidRPr="00126EC6">
              <w:rPr>
                <w:rFonts w:ascii="Tahoma" w:eastAsia="Times New Roman" w:hAnsi="Tahoma" w:cs="Tahoma"/>
                <w:sz w:val="16"/>
                <w:szCs w:val="16"/>
              </w:rPr>
              <w:t>Present three strengths and how they relate to the job for which you are interviewing. Provide one example of a weakness. Describe how you plan to correct or have already corrected that weakness.</w:t>
            </w:r>
          </w:p>
        </w:tc>
      </w:tr>
      <w:tr w:rsidR="00996BFD" w:rsidRPr="00126EC6" w14:paraId="11AD1947" w14:textId="77777777" w:rsidTr="002545A6">
        <w:trPr>
          <w:trHeight w:val="2447"/>
        </w:trPr>
        <w:tc>
          <w:tcPr>
            <w:tcW w:w="1667" w:type="pct"/>
            <w:tcBorders>
              <w:top w:val="nil"/>
              <w:left w:val="single" w:sz="4" w:space="0" w:color="auto"/>
              <w:bottom w:val="single" w:sz="4" w:space="0" w:color="auto"/>
              <w:right w:val="nil"/>
            </w:tcBorders>
            <w:shd w:val="clear" w:color="auto" w:fill="auto"/>
            <w:hideMark/>
          </w:tcPr>
          <w:p w14:paraId="0AB75C49" w14:textId="77777777" w:rsidR="00996BFD" w:rsidRPr="00126EC6" w:rsidRDefault="00996BFD" w:rsidP="00C70627">
            <w:pPr>
              <w:spacing w:after="0" w:line="240" w:lineRule="auto"/>
              <w:rPr>
                <w:rFonts w:ascii="Tahoma" w:eastAsia="Times New Roman" w:hAnsi="Tahoma" w:cs="Tahoma"/>
                <w:sz w:val="16"/>
                <w:szCs w:val="16"/>
              </w:rPr>
            </w:pPr>
            <w:r w:rsidRPr="00126EC6">
              <w:rPr>
                <w:rFonts w:ascii="Tahoma" w:eastAsia="Times New Roman" w:hAnsi="Tahoma" w:cs="Tahoma"/>
                <w:sz w:val="16"/>
                <w:szCs w:val="16"/>
              </w:rPr>
              <w:t>How has your college experience prepared you for this job? Which subjects did you like the best? The least? What was your GPA? Do you think your GPA is a good reflection of your academic achievement?</w:t>
            </w:r>
          </w:p>
        </w:tc>
        <w:tc>
          <w:tcPr>
            <w:tcW w:w="1667" w:type="pct"/>
            <w:tcBorders>
              <w:top w:val="nil"/>
              <w:left w:val="nil"/>
              <w:bottom w:val="single" w:sz="4" w:space="0" w:color="auto"/>
              <w:right w:val="nil"/>
            </w:tcBorders>
            <w:shd w:val="clear" w:color="auto" w:fill="auto"/>
            <w:hideMark/>
          </w:tcPr>
          <w:p w14:paraId="375C0E7F" w14:textId="77777777" w:rsidR="00996BFD" w:rsidRPr="00126EC6" w:rsidRDefault="00996BFD" w:rsidP="00C70627">
            <w:pPr>
              <w:spacing w:after="0" w:line="240" w:lineRule="auto"/>
              <w:rPr>
                <w:rFonts w:ascii="Tahoma" w:eastAsia="Times New Roman" w:hAnsi="Tahoma" w:cs="Tahoma"/>
                <w:sz w:val="16"/>
                <w:szCs w:val="16"/>
              </w:rPr>
            </w:pPr>
            <w:r w:rsidRPr="00126EC6">
              <w:rPr>
                <w:rFonts w:ascii="Tahoma" w:eastAsia="Times New Roman" w:hAnsi="Tahoma" w:cs="Tahoma"/>
                <w:sz w:val="16"/>
                <w:szCs w:val="16"/>
              </w:rPr>
              <w:t>These and similar questions help the interviewer to understand how motivated you are and what your attitude toward work is. Your answer will indicate to some degree your level of maturity. The interviewer is likely seeking a response that demonstrates growth and achievement.</w:t>
            </w:r>
          </w:p>
        </w:tc>
        <w:tc>
          <w:tcPr>
            <w:tcW w:w="1666" w:type="pct"/>
            <w:tcBorders>
              <w:top w:val="nil"/>
              <w:left w:val="nil"/>
              <w:bottom w:val="single" w:sz="4" w:space="0" w:color="auto"/>
              <w:right w:val="single" w:sz="4" w:space="0" w:color="auto"/>
            </w:tcBorders>
            <w:shd w:val="clear" w:color="auto" w:fill="auto"/>
            <w:hideMark/>
          </w:tcPr>
          <w:p w14:paraId="61A4FDE5" w14:textId="77777777" w:rsidR="00996BFD" w:rsidRPr="00126EC6" w:rsidRDefault="00996BFD" w:rsidP="00C70627">
            <w:pPr>
              <w:spacing w:after="0" w:line="240" w:lineRule="auto"/>
              <w:rPr>
                <w:rFonts w:ascii="Tahoma" w:eastAsia="Times New Roman" w:hAnsi="Tahoma" w:cs="Tahoma"/>
                <w:sz w:val="16"/>
                <w:szCs w:val="16"/>
              </w:rPr>
            </w:pPr>
            <w:r w:rsidRPr="00126EC6">
              <w:rPr>
                <w:rFonts w:ascii="Tahoma" w:eastAsia="Times New Roman" w:hAnsi="Tahoma" w:cs="Tahoma"/>
                <w:sz w:val="16"/>
                <w:szCs w:val="16"/>
              </w:rPr>
              <w:t>Discuss your best or favorite subjects and how those prepared you for the job. If you had average grades, focus on leadership activities or extracurricular roles that you held and how those prepared you for this job position. Focus on the strengths you developed during your college career and how those strengths will help you be successful in the job for which you are interviewing.</w:t>
            </w:r>
          </w:p>
        </w:tc>
      </w:tr>
      <w:tr w:rsidR="00996BFD" w:rsidRPr="00126EC6" w14:paraId="46ABC50F" w14:textId="77777777" w:rsidTr="002545A6">
        <w:trPr>
          <w:trHeight w:val="2429"/>
        </w:trPr>
        <w:tc>
          <w:tcPr>
            <w:tcW w:w="1667" w:type="pct"/>
            <w:tcBorders>
              <w:top w:val="nil"/>
              <w:left w:val="single" w:sz="4" w:space="0" w:color="auto"/>
              <w:bottom w:val="single" w:sz="4" w:space="0" w:color="auto"/>
              <w:right w:val="nil"/>
            </w:tcBorders>
            <w:shd w:val="clear" w:color="auto" w:fill="auto"/>
            <w:hideMark/>
          </w:tcPr>
          <w:p w14:paraId="38AF7F87" w14:textId="77777777" w:rsidR="00996BFD" w:rsidRPr="00126EC6" w:rsidRDefault="00996BFD" w:rsidP="00C70627">
            <w:pPr>
              <w:spacing w:after="0" w:line="240" w:lineRule="auto"/>
              <w:rPr>
                <w:rFonts w:ascii="Tahoma" w:eastAsia="Times New Roman" w:hAnsi="Tahoma" w:cs="Tahoma"/>
                <w:sz w:val="16"/>
                <w:szCs w:val="16"/>
              </w:rPr>
            </w:pPr>
            <w:r w:rsidRPr="00126EC6">
              <w:rPr>
                <w:rFonts w:ascii="Tahoma" w:eastAsia="Times New Roman" w:hAnsi="Tahoma" w:cs="Tahoma"/>
                <w:sz w:val="16"/>
                <w:szCs w:val="16"/>
              </w:rPr>
              <w:t>Give me an example of a time when you faced a major problem. How did you solve it? How would you handle a project deadline that was given to you at the last minute? Tell me about at time that you failed at a task. How did you handle it?</w:t>
            </w:r>
          </w:p>
        </w:tc>
        <w:tc>
          <w:tcPr>
            <w:tcW w:w="1667" w:type="pct"/>
            <w:tcBorders>
              <w:top w:val="nil"/>
              <w:left w:val="nil"/>
              <w:bottom w:val="single" w:sz="4" w:space="0" w:color="auto"/>
              <w:right w:val="nil"/>
            </w:tcBorders>
            <w:shd w:val="clear" w:color="auto" w:fill="auto"/>
            <w:hideMark/>
          </w:tcPr>
          <w:p w14:paraId="3FBC2380" w14:textId="77777777" w:rsidR="00996BFD" w:rsidRPr="00126EC6" w:rsidRDefault="00996BFD" w:rsidP="00C70627">
            <w:pPr>
              <w:spacing w:after="0" w:line="240" w:lineRule="auto"/>
              <w:rPr>
                <w:rFonts w:ascii="Tahoma" w:eastAsia="Times New Roman" w:hAnsi="Tahoma" w:cs="Tahoma"/>
                <w:sz w:val="16"/>
                <w:szCs w:val="16"/>
              </w:rPr>
            </w:pPr>
            <w:r w:rsidRPr="00126EC6">
              <w:rPr>
                <w:rFonts w:ascii="Tahoma" w:eastAsia="Times New Roman" w:hAnsi="Tahoma" w:cs="Tahoma"/>
                <w:sz w:val="16"/>
                <w:szCs w:val="16"/>
              </w:rPr>
              <w:t>Interviewers gain an understanding of how you cope with difficult circumstances using questions similar to these. Your answer might suggest to the interviewer your level of control and poise when faced with challenging situations and difficult pressures in the workplace. Your response might also provide the interviewer some information about how you approach problems, and your problem-solving ability.</w:t>
            </w:r>
          </w:p>
        </w:tc>
        <w:tc>
          <w:tcPr>
            <w:tcW w:w="1666" w:type="pct"/>
            <w:tcBorders>
              <w:top w:val="nil"/>
              <w:left w:val="nil"/>
              <w:bottom w:val="single" w:sz="4" w:space="0" w:color="auto"/>
              <w:right w:val="single" w:sz="4" w:space="0" w:color="auto"/>
            </w:tcBorders>
            <w:shd w:val="clear" w:color="auto" w:fill="auto"/>
            <w:hideMark/>
          </w:tcPr>
          <w:p w14:paraId="2FAACDF4" w14:textId="77777777" w:rsidR="00996BFD" w:rsidRPr="00126EC6" w:rsidRDefault="00996BFD" w:rsidP="00C70627">
            <w:pPr>
              <w:spacing w:after="0" w:line="240" w:lineRule="auto"/>
              <w:rPr>
                <w:rFonts w:ascii="Tahoma" w:eastAsia="Times New Roman" w:hAnsi="Tahoma" w:cs="Tahoma"/>
                <w:sz w:val="16"/>
                <w:szCs w:val="16"/>
              </w:rPr>
            </w:pPr>
            <w:r w:rsidRPr="00126EC6">
              <w:rPr>
                <w:rFonts w:ascii="Tahoma" w:eastAsia="Times New Roman" w:hAnsi="Tahoma" w:cs="Tahoma"/>
                <w:sz w:val="16"/>
                <w:szCs w:val="16"/>
              </w:rPr>
              <w:t>Discuss your past experiences dealing with a difficult situation that might be similar to situations you could face in the workplace. For example, this might include difficulty in managing group projects, persuading others to adopt a particular solution, or any other situations where you have displayed your problem solving ability.</w:t>
            </w:r>
          </w:p>
        </w:tc>
      </w:tr>
      <w:tr w:rsidR="00996BFD" w:rsidRPr="00126EC6" w14:paraId="2CF9F374" w14:textId="77777777" w:rsidTr="002545A6">
        <w:trPr>
          <w:trHeight w:val="800"/>
        </w:trPr>
        <w:tc>
          <w:tcPr>
            <w:tcW w:w="1667" w:type="pct"/>
            <w:tcBorders>
              <w:top w:val="nil"/>
              <w:left w:val="single" w:sz="4" w:space="0" w:color="auto"/>
              <w:bottom w:val="single" w:sz="4" w:space="0" w:color="auto"/>
              <w:right w:val="nil"/>
            </w:tcBorders>
            <w:shd w:val="clear" w:color="auto" w:fill="auto"/>
            <w:hideMark/>
          </w:tcPr>
          <w:p w14:paraId="46B3ABDD" w14:textId="77777777" w:rsidR="00996BFD" w:rsidRPr="00126EC6" w:rsidRDefault="00996BFD" w:rsidP="00C70627">
            <w:pPr>
              <w:spacing w:after="0" w:line="240" w:lineRule="auto"/>
              <w:rPr>
                <w:rFonts w:ascii="Tahoma" w:eastAsia="Times New Roman" w:hAnsi="Tahoma" w:cs="Tahoma"/>
                <w:sz w:val="16"/>
                <w:szCs w:val="16"/>
              </w:rPr>
            </w:pPr>
            <w:r w:rsidRPr="00126EC6">
              <w:rPr>
                <w:rFonts w:ascii="Tahoma" w:eastAsia="Times New Roman" w:hAnsi="Tahoma" w:cs="Tahoma"/>
                <w:sz w:val="16"/>
                <w:szCs w:val="16"/>
              </w:rPr>
              <w:t>What salary are you expecting? Will __ salary be okay with you? How much are you hoping to earn if we offer you this position?</w:t>
            </w:r>
          </w:p>
        </w:tc>
        <w:tc>
          <w:tcPr>
            <w:tcW w:w="1667" w:type="pct"/>
            <w:tcBorders>
              <w:top w:val="nil"/>
              <w:left w:val="nil"/>
              <w:bottom w:val="single" w:sz="4" w:space="0" w:color="auto"/>
              <w:right w:val="nil"/>
            </w:tcBorders>
            <w:shd w:val="clear" w:color="auto" w:fill="auto"/>
            <w:hideMark/>
          </w:tcPr>
          <w:p w14:paraId="75D507D6" w14:textId="77777777" w:rsidR="00996BFD" w:rsidRPr="00126EC6" w:rsidRDefault="00996BFD" w:rsidP="00C70627">
            <w:pPr>
              <w:spacing w:after="0" w:line="240" w:lineRule="auto"/>
              <w:rPr>
                <w:rFonts w:ascii="Tahoma" w:eastAsia="Times New Roman" w:hAnsi="Tahoma" w:cs="Tahoma"/>
                <w:sz w:val="16"/>
                <w:szCs w:val="16"/>
              </w:rPr>
            </w:pPr>
            <w:r w:rsidRPr="00126EC6">
              <w:rPr>
                <w:rFonts w:ascii="Tahoma" w:eastAsia="Times New Roman" w:hAnsi="Tahoma" w:cs="Tahoma"/>
                <w:sz w:val="16"/>
                <w:szCs w:val="16"/>
              </w:rPr>
              <w:t>As the interviewee, you should never be the first one to bring up salary. Rather salary should be negotiated once an offer is received. However, the interviewer might ask such questions to determine if you are aware of your own value in the workplace, or if you under or over value your worth. Your response to this question will also inform the interviewer whether you are aware of the current market in your field.</w:t>
            </w:r>
          </w:p>
        </w:tc>
        <w:tc>
          <w:tcPr>
            <w:tcW w:w="1666" w:type="pct"/>
            <w:tcBorders>
              <w:top w:val="nil"/>
              <w:left w:val="nil"/>
              <w:bottom w:val="single" w:sz="4" w:space="0" w:color="auto"/>
              <w:right w:val="single" w:sz="4" w:space="0" w:color="auto"/>
            </w:tcBorders>
            <w:shd w:val="clear" w:color="auto" w:fill="auto"/>
            <w:hideMark/>
          </w:tcPr>
          <w:p w14:paraId="089A92AF" w14:textId="77777777" w:rsidR="00996BFD" w:rsidRPr="00126EC6" w:rsidRDefault="00996BFD" w:rsidP="00C70627">
            <w:pPr>
              <w:spacing w:after="0" w:line="240" w:lineRule="auto"/>
              <w:rPr>
                <w:rFonts w:ascii="Tahoma" w:eastAsia="Times New Roman" w:hAnsi="Tahoma" w:cs="Tahoma"/>
                <w:sz w:val="16"/>
                <w:szCs w:val="16"/>
              </w:rPr>
            </w:pPr>
            <w:r w:rsidRPr="00126EC6">
              <w:rPr>
                <w:rFonts w:ascii="Tahoma" w:eastAsia="Times New Roman" w:hAnsi="Tahoma" w:cs="Tahoma"/>
                <w:sz w:val="16"/>
                <w:szCs w:val="16"/>
              </w:rPr>
              <w:t>As part of your preparatory job search behaviors you should have identified the typical salary as well as the salary range common to your career and geographic location. If you don't know the market value, you should return the question by indicating you expect a fair salary based on job responsibilities, your experience, education, and skills, and the job's current market value. After that you should ask what salary range the organization has set for the job. It is important that you don't negotiate a salary until after receiving a formal job offer.</w:t>
            </w:r>
          </w:p>
        </w:tc>
      </w:tr>
    </w:tbl>
    <w:p w14:paraId="0BFD859B" w14:textId="77777777" w:rsidR="000D3BF3" w:rsidRPr="00126EC6" w:rsidRDefault="000D3BF3" w:rsidP="006F5727">
      <w:pPr>
        <w:rPr>
          <w:rFonts w:ascii="Tahoma" w:hAnsi="Tahoma" w:cs="Tahoma"/>
          <w:sz w:val="20"/>
          <w:szCs w:val="20"/>
        </w:rPr>
      </w:pPr>
    </w:p>
    <w:p w14:paraId="17FB4455" w14:textId="77777777" w:rsidR="002545A6" w:rsidRPr="00126EC6" w:rsidRDefault="002545A6" w:rsidP="0058593A">
      <w:pPr>
        <w:rPr>
          <w:rFonts w:ascii="Tahoma" w:hAnsi="Tahoma" w:cs="Tahoma"/>
          <w:sz w:val="20"/>
          <w:szCs w:val="20"/>
        </w:rPr>
      </w:pPr>
    </w:p>
    <w:p w14:paraId="1D792D20" w14:textId="77777777" w:rsidR="00675EC8" w:rsidRPr="00126EC6" w:rsidRDefault="00675EC8" w:rsidP="00675EC8">
      <w:pPr>
        <w:jc w:val="center"/>
        <w:rPr>
          <w:rFonts w:ascii="Tahoma" w:hAnsi="Tahoma" w:cs="Tahoma"/>
          <w:b/>
          <w:sz w:val="24"/>
          <w:szCs w:val="24"/>
        </w:rPr>
      </w:pPr>
      <w:r w:rsidRPr="00126EC6">
        <w:rPr>
          <w:rFonts w:ascii="Tahoma" w:hAnsi="Tahoma" w:cs="Tahoma"/>
          <w:b/>
          <w:sz w:val="24"/>
          <w:szCs w:val="24"/>
        </w:rPr>
        <w:lastRenderedPageBreak/>
        <w:t>Active Job Search Behaviors</w:t>
      </w:r>
    </w:p>
    <w:p w14:paraId="4CC4D999" w14:textId="77777777" w:rsidR="002545A6" w:rsidRPr="00126EC6" w:rsidRDefault="001545EE" w:rsidP="002545A6">
      <w:pPr>
        <w:rPr>
          <w:rFonts w:ascii="Tahoma" w:hAnsi="Tahoma" w:cs="Tahoma"/>
          <w:b/>
        </w:rPr>
      </w:pPr>
      <w:r w:rsidRPr="00126EC6">
        <w:rPr>
          <w:rFonts w:ascii="Tahoma" w:hAnsi="Tahoma" w:cs="Tahoma"/>
          <w:b/>
        </w:rPr>
        <w:t>Preparing Responses to Common Interview Questions</w:t>
      </w:r>
    </w:p>
    <w:p w14:paraId="36DCAC88" w14:textId="77777777" w:rsidR="002545A6" w:rsidRPr="00126EC6" w:rsidRDefault="002545A6" w:rsidP="0058593A">
      <w:pPr>
        <w:rPr>
          <w:rFonts w:ascii="Tahoma" w:hAnsi="Tahoma" w:cs="Tahoma"/>
          <w:sz w:val="20"/>
          <w:szCs w:val="20"/>
        </w:rPr>
      </w:pPr>
      <w:r w:rsidRPr="00126EC6">
        <w:rPr>
          <w:rFonts w:ascii="Tahoma" w:hAnsi="Tahoma" w:cs="Tahoma"/>
          <w:sz w:val="20"/>
          <w:szCs w:val="20"/>
        </w:rPr>
        <w:t>When preparing for an interview, prepare short (approximately 3-5 sentence) answers for each of these types of questions. The best answers focus on presenting a personal strength (of which you identified five in the Skills Identification Exercise) and an example of when you displayed that strength in the past.</w:t>
      </w:r>
    </w:p>
    <w:p w14:paraId="4AD3B11A" w14:textId="77777777" w:rsidR="002545A6" w:rsidRPr="00126EC6" w:rsidRDefault="002545A6" w:rsidP="0058593A">
      <w:pPr>
        <w:rPr>
          <w:rFonts w:ascii="Tahoma" w:hAnsi="Tahoma" w:cs="Tahoma"/>
          <w:sz w:val="20"/>
          <w:szCs w:val="20"/>
        </w:rPr>
      </w:pPr>
    </w:p>
    <w:p w14:paraId="363E082A" w14:textId="77777777" w:rsidR="008D021D" w:rsidRPr="00126EC6" w:rsidRDefault="00C5641B" w:rsidP="0058593A">
      <w:pPr>
        <w:rPr>
          <w:rFonts w:ascii="Tahoma" w:hAnsi="Tahoma" w:cs="Tahoma"/>
          <w:sz w:val="20"/>
          <w:szCs w:val="20"/>
        </w:rPr>
      </w:pPr>
      <w:r w:rsidRPr="00126EC6">
        <w:rPr>
          <w:rFonts w:ascii="Tahoma" w:hAnsi="Tahoma" w:cs="Tahoma"/>
          <w:sz w:val="20"/>
          <w:szCs w:val="20"/>
        </w:rPr>
        <w:t>Now it is your turn to practice by preparing a response to one very common interviewer question. W</w:t>
      </w:r>
      <w:r w:rsidR="008D021D" w:rsidRPr="00126EC6">
        <w:rPr>
          <w:rFonts w:ascii="Tahoma" w:hAnsi="Tahoma" w:cs="Tahoma"/>
          <w:sz w:val="20"/>
          <w:szCs w:val="20"/>
        </w:rPr>
        <w:t>rite an answer to the question below. Think back to your responses to the Skills Identification Exercise when answering.</w:t>
      </w:r>
    </w:p>
    <w:p w14:paraId="04CC054F" w14:textId="77777777" w:rsidR="008D021D" w:rsidRPr="00126EC6" w:rsidRDefault="008D021D" w:rsidP="00F06E84">
      <w:pPr>
        <w:pStyle w:val="ListParagraph"/>
        <w:ind w:left="1440"/>
        <w:rPr>
          <w:rFonts w:ascii="Tahoma" w:hAnsi="Tahoma" w:cs="Tahoma"/>
          <w:sz w:val="20"/>
          <w:szCs w:val="20"/>
        </w:rPr>
      </w:pPr>
      <w:r w:rsidRPr="00126EC6">
        <w:rPr>
          <w:rFonts w:ascii="Tahoma" w:hAnsi="Tahoma" w:cs="Tahoma"/>
          <w:sz w:val="20"/>
          <w:szCs w:val="20"/>
        </w:rPr>
        <w:t>What are your greatest strengths and how have you demonstrated those strengths in the past?</w:t>
      </w:r>
      <w:r w:rsidR="003A13A8" w:rsidRPr="00126EC6">
        <w:rPr>
          <w:rFonts w:ascii="Tahoma" w:hAnsi="Tahoma" w:cs="Tahoma"/>
          <w:sz w:val="20"/>
          <w:szCs w:val="20"/>
        </w:rPr>
        <w:t xml:space="preserve"> </w:t>
      </w:r>
    </w:p>
    <w:p w14:paraId="21F45735" w14:textId="07D174AB" w:rsidR="003A13A8" w:rsidRPr="00126EC6" w:rsidRDefault="00D65DD8" w:rsidP="00F06E84">
      <w:pPr>
        <w:pStyle w:val="ListParagraph"/>
        <w:ind w:left="1440"/>
        <w:rPr>
          <w:rFonts w:ascii="Tahoma" w:hAnsi="Tahoma" w:cs="Tahoma"/>
          <w:sz w:val="20"/>
          <w:szCs w:val="20"/>
        </w:rPr>
      </w:pPr>
      <w:r w:rsidRPr="00126EC6">
        <w:rPr>
          <w:rFonts w:ascii="Tahoma" w:hAnsi="Tahoma" w:cs="Tahoma"/>
          <w:noProof/>
          <w:sz w:val="20"/>
          <w:szCs w:val="20"/>
        </w:rPr>
        <mc:AlternateContent>
          <mc:Choice Requires="wps">
            <w:drawing>
              <wp:anchor distT="0" distB="0" distL="114300" distR="114300" simplePos="0" relativeHeight="251691008" behindDoc="0" locked="0" layoutInCell="1" allowOverlap="1" wp14:anchorId="3F1DBDE3" wp14:editId="1EB12F9F">
                <wp:simplePos x="0" y="0"/>
                <wp:positionH relativeFrom="column">
                  <wp:posOffset>242887</wp:posOffset>
                </wp:positionH>
                <wp:positionV relativeFrom="page">
                  <wp:posOffset>3553778</wp:posOffset>
                </wp:positionV>
                <wp:extent cx="5833745" cy="1452245"/>
                <wp:effectExtent l="38100" t="38100" r="33655" b="33655"/>
                <wp:wrapTopAndBottom/>
                <wp:docPr id="17" name="Text Box 17"/>
                <wp:cNvGraphicFramePr/>
                <a:graphic xmlns:a="http://schemas.openxmlformats.org/drawingml/2006/main">
                  <a:graphicData uri="http://schemas.microsoft.com/office/word/2010/wordprocessingShape">
                    <wps:wsp>
                      <wps:cNvSpPr txBox="1"/>
                      <wps:spPr>
                        <a:xfrm>
                          <a:off x="0" y="0"/>
                          <a:ext cx="5833745" cy="1452245"/>
                        </a:xfrm>
                        <a:prstGeom prst="rect">
                          <a:avLst/>
                        </a:prstGeom>
                        <a:solidFill>
                          <a:srgbClr val="FFFFFF"/>
                        </a:solidFill>
                        <a:ln w="76200">
                          <a:solidFill>
                            <a:srgbClr val="000000"/>
                          </a:solidFill>
                          <a:miter lim="800000"/>
                          <a:headEnd/>
                          <a:tailEnd/>
                        </a:ln>
                      </wps:spPr>
                      <wps:txbx>
                        <w:txbxContent>
                          <w:p w14:paraId="7B8BF1B6" w14:textId="69C0A960" w:rsidR="00511407" w:rsidRPr="00CE5480" w:rsidRDefault="00511407" w:rsidP="00983F1E">
                            <w:pPr>
                              <w:jc w:val="center"/>
                              <w:rPr>
                                <w:rFonts w:ascii="Times New Roman" w:hAnsi="Times New Roman" w:cs="Times New Roman"/>
                                <w:b/>
                                <w:sz w:val="24"/>
                                <w:szCs w:val="24"/>
                              </w:rPr>
                            </w:pPr>
                            <w:r w:rsidRPr="00025A06">
                              <w:rPr>
                                <w:rFonts w:ascii="Tahoma" w:hAnsi="Tahoma" w:cs="Tahoma"/>
                                <w:b/>
                                <w:sz w:val="24"/>
                                <w:szCs w:val="24"/>
                              </w:rPr>
                              <w:t xml:space="preserve">– </w:t>
                            </w:r>
                            <w:r>
                              <w:rPr>
                                <w:rFonts w:ascii="Tahoma" w:hAnsi="Tahoma" w:cs="Tahoma"/>
                                <w:b/>
                                <w:i/>
                                <w:sz w:val="24"/>
                                <w:szCs w:val="24"/>
                              </w:rPr>
                              <w:t>Essay Text Entry</w:t>
                            </w:r>
                            <w:r w:rsidRPr="00CE5480">
                              <w:rPr>
                                <w:rFonts w:ascii="Tahoma" w:hAnsi="Tahoma" w:cs="Tahoma"/>
                                <w:b/>
                                <w:i/>
                                <w:sz w:val="24"/>
                                <w:szCs w:val="24"/>
                              </w:rPr>
                              <w:t xml:space="preserve"> Item</w:t>
                            </w:r>
                            <w:r>
                              <w:rPr>
                                <w:rFonts w:ascii="Tahoma" w:hAnsi="Tahoma" w:cs="Tahoma"/>
                                <w:b/>
                                <w:i/>
                                <w:sz w:val="24"/>
                                <w:szCs w:val="24"/>
                              </w:rPr>
                              <w:t xml:space="preserve"> Goes</w:t>
                            </w:r>
                            <w:r w:rsidRPr="00CE5480">
                              <w:rPr>
                                <w:rFonts w:ascii="Tahoma" w:hAnsi="Tahoma" w:cs="Tahoma"/>
                                <w:b/>
                                <w:i/>
                                <w:sz w:val="24"/>
                                <w:szCs w:val="24"/>
                              </w:rPr>
                              <w:t xml:space="preserve"> Here –</w:t>
                            </w:r>
                          </w:p>
                          <w:p w14:paraId="42C4DF4F" w14:textId="5124C35B" w:rsidR="00511407" w:rsidRPr="00CE5480" w:rsidRDefault="00511407" w:rsidP="00983F1E">
                            <w:pPr>
                              <w:jc w:val="both"/>
                              <w:rPr>
                                <w:rFonts w:ascii="Times New Roman" w:hAnsi="Times New Roman" w:cs="Times New Roman"/>
                                <w:i/>
                                <w:sz w:val="24"/>
                                <w:szCs w:val="24"/>
                              </w:rPr>
                            </w:pPr>
                            <w:r>
                              <w:rPr>
                                <w:rFonts w:ascii="Times New Roman" w:hAnsi="Times New Roman" w:cs="Times New Roman"/>
                                <w:sz w:val="24"/>
                                <w:szCs w:val="24"/>
                              </w:rPr>
                              <w:t xml:space="preserve">Copy/paste the above information into a unique survey page. Then create an essay box item allowing multiple lines of text for students’ response to the provided common interview question. </w:t>
                            </w:r>
                            <w:r w:rsidRPr="00CE5480">
                              <w:rPr>
                                <w:rFonts w:ascii="Times New Roman" w:hAnsi="Times New Roman" w:cs="Times New Roman"/>
                                <w:i/>
                                <w:sz w:val="24"/>
                                <w:szCs w:val="24"/>
                              </w:rPr>
                              <w:t>Note: This text box is instructional only and not to be included in the final online intervention module.</w:t>
                            </w:r>
                          </w:p>
                          <w:p w14:paraId="15B7ADD9" w14:textId="77777777" w:rsidR="00511407" w:rsidRPr="00F460CB" w:rsidRDefault="00511407" w:rsidP="00983F1E">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1DBDE3" id="Text Box 17" o:spid="_x0000_s1057" type="#_x0000_t202" style="position:absolute;left:0;text-align:left;margin-left:19.1pt;margin-top:279.85pt;width:459.35pt;height:114.35pt;z-index:2516910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" strokeweight="6pt">
                <v:textbox>
                  <w:txbxContent>
                    <w:p w14:paraId="7B8BF1B6" w14:textId="69C0A960" w:rsidR="00511407" w:rsidRPr="00CE5480" w:rsidRDefault="00511407" w:rsidP="00983F1E">
                      <w:pPr>
                        <w:jc w:val="center"/>
                        <w:rPr>
                          <w:rFonts w:ascii="Times New Roman" w:hAnsi="Times New Roman" w:cs="Times New Roman"/>
                          <w:b/>
                          <w:sz w:val="24"/>
                          <w:szCs w:val="24"/>
                        </w:rPr>
                      </w:pPr>
                      <w:r w:rsidRPr="00025A06">
                        <w:rPr>
                          <w:rFonts w:ascii="Tahoma" w:hAnsi="Tahoma" w:cs="Tahoma"/>
                          <w:b/>
                          <w:sz w:val="24"/>
                          <w:szCs w:val="24"/>
                        </w:rPr>
                        <w:t xml:space="preserve">– </w:t>
                      </w:r>
                      <w:r>
                        <w:rPr>
                          <w:rFonts w:ascii="Tahoma" w:hAnsi="Tahoma" w:cs="Tahoma"/>
                          <w:b/>
                          <w:i/>
                          <w:sz w:val="24"/>
                          <w:szCs w:val="24"/>
                        </w:rPr>
                        <w:t>Essay Text Entry</w:t>
                      </w:r>
                      <w:r w:rsidRPr="00CE5480">
                        <w:rPr>
                          <w:rFonts w:ascii="Tahoma" w:hAnsi="Tahoma" w:cs="Tahoma"/>
                          <w:b/>
                          <w:i/>
                          <w:sz w:val="24"/>
                          <w:szCs w:val="24"/>
                        </w:rPr>
                        <w:t xml:space="preserve"> Item</w:t>
                      </w:r>
                      <w:r>
                        <w:rPr>
                          <w:rFonts w:ascii="Tahoma" w:hAnsi="Tahoma" w:cs="Tahoma"/>
                          <w:b/>
                          <w:i/>
                          <w:sz w:val="24"/>
                          <w:szCs w:val="24"/>
                        </w:rPr>
                        <w:t xml:space="preserve"> Goes</w:t>
                      </w:r>
                      <w:r w:rsidRPr="00CE5480">
                        <w:rPr>
                          <w:rFonts w:ascii="Tahoma" w:hAnsi="Tahoma" w:cs="Tahoma"/>
                          <w:b/>
                          <w:i/>
                          <w:sz w:val="24"/>
                          <w:szCs w:val="24"/>
                        </w:rPr>
                        <w:t xml:space="preserve"> Here</w:t>
                      </w:r>
                      <w:r w:rsidRPr="00CE5480">
                        <w:rPr>
                          <w:rStyle w:val="CommentReference"/>
                          <w:b/>
                        </w:rPr>
                        <w:annotationRef/>
                      </w:r>
                      <w:r w:rsidRPr="00CE5480">
                        <w:rPr>
                          <w:rFonts w:ascii="Tahoma" w:hAnsi="Tahoma" w:cs="Tahoma"/>
                          <w:b/>
                          <w:i/>
                          <w:sz w:val="24"/>
                          <w:szCs w:val="24"/>
                        </w:rPr>
                        <w:t xml:space="preserve"> –</w:t>
                      </w:r>
                    </w:p>
                    <w:p w14:paraId="42C4DF4F" w14:textId="5124C35B" w:rsidR="00511407" w:rsidRPr="00CE5480" w:rsidRDefault="00511407" w:rsidP="00983F1E">
                      <w:pPr>
                        <w:jc w:val="both"/>
                        <w:rPr>
                          <w:rFonts w:ascii="Times New Roman" w:hAnsi="Times New Roman" w:cs="Times New Roman"/>
                          <w:i/>
                          <w:sz w:val="24"/>
                          <w:szCs w:val="24"/>
                        </w:rPr>
                      </w:pPr>
                      <w:r>
                        <w:rPr>
                          <w:rFonts w:ascii="Times New Roman" w:hAnsi="Times New Roman" w:cs="Times New Roman"/>
                          <w:sz w:val="24"/>
                          <w:szCs w:val="24"/>
                        </w:rPr>
                        <w:t xml:space="preserve">Copy/paste the above information into a unique survey page. Then create an essay box item allowing multiple lines of text for students’ response to the provided common interview question. </w:t>
                      </w:r>
                      <w:r w:rsidRPr="00CE5480">
                        <w:rPr>
                          <w:rFonts w:ascii="Times New Roman" w:hAnsi="Times New Roman" w:cs="Times New Roman"/>
                          <w:i/>
                          <w:sz w:val="24"/>
                          <w:szCs w:val="24"/>
                        </w:rPr>
                        <w:t>Note: This text box is instructional only and not to be included in the final online intervention module.</w:t>
                      </w:r>
                    </w:p>
                    <w:p w14:paraId="15B7ADD9" w14:textId="77777777" w:rsidR="00511407" w:rsidRPr="00F460CB" w:rsidRDefault="00511407" w:rsidP="00983F1E">
                      <w:pPr>
                        <w:rPr>
                          <w:rFonts w:ascii="Times New Roman" w:hAnsi="Times New Roman" w:cs="Times New Roman"/>
                          <w:sz w:val="24"/>
                          <w:szCs w:val="24"/>
                        </w:rPr>
                      </w:pPr>
                    </w:p>
                  </w:txbxContent>
                </v:textbox>
                <w10:wrap type="topAndBottom" anchory="page"/>
              </v:shape>
            </w:pict>
          </mc:Fallback>
        </mc:AlternateContent>
      </w:r>
    </w:p>
    <w:p w14:paraId="78FF6FFF" w14:textId="1CB93275" w:rsidR="002545A6" w:rsidRPr="00126EC6" w:rsidRDefault="002545A6" w:rsidP="006F5727">
      <w:pPr>
        <w:rPr>
          <w:rFonts w:ascii="Tahoma" w:hAnsi="Tahoma" w:cs="Tahoma"/>
          <w:i/>
        </w:rPr>
      </w:pPr>
    </w:p>
    <w:p w14:paraId="7A7890BB" w14:textId="77777777" w:rsidR="004D34C8" w:rsidRPr="00126EC6" w:rsidRDefault="004D34C8" w:rsidP="006F5727">
      <w:pPr>
        <w:rPr>
          <w:rFonts w:ascii="Tahoma" w:hAnsi="Tahoma" w:cs="Tahoma"/>
          <w:b/>
        </w:rPr>
      </w:pPr>
    </w:p>
    <w:p w14:paraId="7E5542F3" w14:textId="77777777" w:rsidR="004D34C8" w:rsidRPr="00126EC6" w:rsidRDefault="004D34C8" w:rsidP="006F5727">
      <w:pPr>
        <w:rPr>
          <w:rFonts w:ascii="Tahoma" w:hAnsi="Tahoma" w:cs="Tahoma"/>
          <w:b/>
        </w:rPr>
      </w:pPr>
    </w:p>
    <w:p w14:paraId="27F66F92" w14:textId="77777777" w:rsidR="004D34C8" w:rsidRPr="00126EC6" w:rsidRDefault="004D34C8" w:rsidP="006F5727">
      <w:pPr>
        <w:rPr>
          <w:rFonts w:ascii="Tahoma" w:hAnsi="Tahoma" w:cs="Tahoma"/>
          <w:b/>
        </w:rPr>
      </w:pPr>
    </w:p>
    <w:p w14:paraId="3423014B" w14:textId="77777777" w:rsidR="004D34C8" w:rsidRPr="00126EC6" w:rsidRDefault="004D34C8" w:rsidP="006F5727">
      <w:pPr>
        <w:rPr>
          <w:rFonts w:ascii="Tahoma" w:hAnsi="Tahoma" w:cs="Tahoma"/>
          <w:b/>
        </w:rPr>
      </w:pPr>
    </w:p>
    <w:p w14:paraId="3DF55823" w14:textId="77777777" w:rsidR="004D34C8" w:rsidRPr="00126EC6" w:rsidRDefault="004D34C8" w:rsidP="006F5727">
      <w:pPr>
        <w:rPr>
          <w:rFonts w:ascii="Tahoma" w:hAnsi="Tahoma" w:cs="Tahoma"/>
          <w:b/>
        </w:rPr>
      </w:pPr>
    </w:p>
    <w:p w14:paraId="084311E8" w14:textId="77777777" w:rsidR="004D34C8" w:rsidRPr="00126EC6" w:rsidRDefault="004D34C8" w:rsidP="006F5727">
      <w:pPr>
        <w:rPr>
          <w:rFonts w:ascii="Tahoma" w:hAnsi="Tahoma" w:cs="Tahoma"/>
          <w:b/>
        </w:rPr>
      </w:pPr>
    </w:p>
    <w:p w14:paraId="1012A6EF" w14:textId="77777777" w:rsidR="004D34C8" w:rsidRPr="00126EC6" w:rsidRDefault="004D34C8" w:rsidP="006F5727">
      <w:pPr>
        <w:rPr>
          <w:rFonts w:ascii="Tahoma" w:hAnsi="Tahoma" w:cs="Tahoma"/>
          <w:b/>
        </w:rPr>
      </w:pPr>
    </w:p>
    <w:p w14:paraId="369AD466" w14:textId="77777777" w:rsidR="004D34C8" w:rsidRPr="00126EC6" w:rsidRDefault="004D34C8" w:rsidP="006F5727">
      <w:pPr>
        <w:rPr>
          <w:rFonts w:ascii="Tahoma" w:hAnsi="Tahoma" w:cs="Tahoma"/>
          <w:b/>
        </w:rPr>
      </w:pPr>
    </w:p>
    <w:p w14:paraId="6CD32205" w14:textId="77777777" w:rsidR="004D34C8" w:rsidRPr="00126EC6" w:rsidRDefault="004D34C8" w:rsidP="006F5727">
      <w:pPr>
        <w:rPr>
          <w:rFonts w:ascii="Tahoma" w:hAnsi="Tahoma" w:cs="Tahoma"/>
          <w:b/>
        </w:rPr>
      </w:pPr>
    </w:p>
    <w:p w14:paraId="7ACD1944" w14:textId="77777777" w:rsidR="004D34C8" w:rsidRPr="00126EC6" w:rsidRDefault="004D34C8" w:rsidP="006F5727">
      <w:pPr>
        <w:rPr>
          <w:rFonts w:ascii="Tahoma" w:hAnsi="Tahoma" w:cs="Tahoma"/>
          <w:b/>
        </w:rPr>
      </w:pPr>
    </w:p>
    <w:p w14:paraId="294F44DC" w14:textId="77777777" w:rsidR="004D34C8" w:rsidRPr="00126EC6" w:rsidRDefault="004D34C8" w:rsidP="006F5727">
      <w:pPr>
        <w:rPr>
          <w:rFonts w:ascii="Tahoma" w:hAnsi="Tahoma" w:cs="Tahoma"/>
          <w:b/>
        </w:rPr>
      </w:pPr>
    </w:p>
    <w:p w14:paraId="611168D6" w14:textId="77777777" w:rsidR="004D34C8" w:rsidRPr="00126EC6" w:rsidRDefault="004D34C8" w:rsidP="006F5727">
      <w:pPr>
        <w:rPr>
          <w:rFonts w:ascii="Tahoma" w:hAnsi="Tahoma" w:cs="Tahoma"/>
          <w:b/>
        </w:rPr>
      </w:pPr>
    </w:p>
    <w:p w14:paraId="73EFCD6E" w14:textId="77777777" w:rsidR="004D34C8" w:rsidRPr="00126EC6" w:rsidRDefault="004D34C8" w:rsidP="006F5727">
      <w:pPr>
        <w:rPr>
          <w:rFonts w:ascii="Tahoma" w:hAnsi="Tahoma" w:cs="Tahoma"/>
          <w:b/>
        </w:rPr>
      </w:pPr>
    </w:p>
    <w:p w14:paraId="6D0B3101" w14:textId="77777777" w:rsidR="00675EC8" w:rsidRPr="00126EC6" w:rsidRDefault="00675EC8" w:rsidP="00675EC8">
      <w:pPr>
        <w:jc w:val="center"/>
        <w:rPr>
          <w:rFonts w:ascii="Tahoma" w:hAnsi="Tahoma" w:cs="Tahoma"/>
          <w:b/>
          <w:sz w:val="24"/>
          <w:szCs w:val="24"/>
        </w:rPr>
      </w:pPr>
      <w:r w:rsidRPr="00126EC6">
        <w:rPr>
          <w:rFonts w:ascii="Tahoma" w:hAnsi="Tahoma" w:cs="Tahoma"/>
          <w:b/>
          <w:sz w:val="24"/>
          <w:szCs w:val="24"/>
        </w:rPr>
        <w:lastRenderedPageBreak/>
        <w:t>Active Job Search Behaviors</w:t>
      </w:r>
    </w:p>
    <w:p w14:paraId="6163DD89" w14:textId="77777777" w:rsidR="008D021D" w:rsidRPr="00126EC6" w:rsidRDefault="00D27F23" w:rsidP="006F5727">
      <w:pPr>
        <w:rPr>
          <w:rFonts w:ascii="Tahoma" w:hAnsi="Tahoma" w:cs="Tahoma"/>
          <w:b/>
        </w:rPr>
      </w:pPr>
      <w:r w:rsidRPr="00126EC6">
        <w:rPr>
          <w:rFonts w:ascii="Tahoma" w:hAnsi="Tahoma" w:cs="Tahoma"/>
          <w:b/>
        </w:rPr>
        <w:t>Be Proactive!</w:t>
      </w:r>
    </w:p>
    <w:p w14:paraId="4F36B972" w14:textId="77777777" w:rsidR="004A3DCE" w:rsidRPr="00126EC6" w:rsidRDefault="00724CA0" w:rsidP="002545A6">
      <w:pPr>
        <w:jc w:val="both"/>
        <w:rPr>
          <w:rFonts w:ascii="Tahoma" w:hAnsi="Tahoma" w:cs="Tahoma"/>
          <w:sz w:val="20"/>
          <w:szCs w:val="20"/>
        </w:rPr>
      </w:pPr>
      <w:r w:rsidRPr="00126EC6">
        <w:rPr>
          <w:rFonts w:ascii="Tahoma" w:hAnsi="Tahoma" w:cs="Tahoma"/>
          <w:sz w:val="20"/>
          <w:szCs w:val="20"/>
        </w:rPr>
        <w:t xml:space="preserve">Proactive behaviors are focused on changing either yourself or your situation to solve a problem you are facing. </w:t>
      </w:r>
      <w:r w:rsidR="004A3DCE" w:rsidRPr="00126EC6">
        <w:rPr>
          <w:rFonts w:ascii="Tahoma" w:hAnsi="Tahoma" w:cs="Tahoma"/>
          <w:sz w:val="20"/>
          <w:szCs w:val="20"/>
        </w:rPr>
        <w:t xml:space="preserve">You will need to be proactive when searching for employment opportunities. </w:t>
      </w:r>
    </w:p>
    <w:p w14:paraId="01751ABE" w14:textId="77777777" w:rsidR="004A3DCE" w:rsidRPr="00126EC6" w:rsidRDefault="00724CA0" w:rsidP="002545A6">
      <w:pPr>
        <w:jc w:val="both"/>
        <w:rPr>
          <w:rFonts w:ascii="Tahoma" w:hAnsi="Tahoma" w:cs="Tahoma"/>
          <w:sz w:val="20"/>
          <w:szCs w:val="20"/>
        </w:rPr>
      </w:pPr>
      <w:r w:rsidRPr="00126EC6">
        <w:rPr>
          <w:rFonts w:ascii="Tahoma" w:hAnsi="Tahoma" w:cs="Tahoma"/>
          <w:sz w:val="20"/>
          <w:szCs w:val="20"/>
        </w:rPr>
        <w:t>Many proactive job search behaviors overlap with active job search behaviors, such as scheduling informational interviews, making “cold contacts” (e.g., calls or emails) or follow-up contacts about job opportunities, and seeking information about employment opportunities or referrals from you</w:t>
      </w:r>
      <w:r w:rsidR="009A3092" w:rsidRPr="00126EC6">
        <w:rPr>
          <w:rFonts w:ascii="Tahoma" w:hAnsi="Tahoma" w:cs="Tahoma"/>
          <w:sz w:val="20"/>
          <w:szCs w:val="20"/>
        </w:rPr>
        <w:t>r</w:t>
      </w:r>
      <w:r w:rsidRPr="00126EC6">
        <w:rPr>
          <w:rFonts w:ascii="Tahoma" w:hAnsi="Tahoma" w:cs="Tahoma"/>
          <w:sz w:val="20"/>
          <w:szCs w:val="20"/>
        </w:rPr>
        <w:t xml:space="preserve"> </w:t>
      </w:r>
      <w:r w:rsidR="00EC5475" w:rsidRPr="00126EC6">
        <w:rPr>
          <w:rFonts w:ascii="Tahoma" w:hAnsi="Tahoma" w:cs="Tahoma"/>
          <w:sz w:val="20"/>
          <w:szCs w:val="20"/>
        </w:rPr>
        <w:t xml:space="preserve">social network (e.g., friends, family, </w:t>
      </w:r>
      <w:r w:rsidRPr="00126EC6">
        <w:rPr>
          <w:rFonts w:ascii="Tahoma" w:hAnsi="Tahoma" w:cs="Tahoma"/>
          <w:sz w:val="20"/>
          <w:szCs w:val="20"/>
        </w:rPr>
        <w:t>former or current professors</w:t>
      </w:r>
      <w:r w:rsidR="00EC5475" w:rsidRPr="00126EC6">
        <w:rPr>
          <w:rFonts w:ascii="Tahoma" w:hAnsi="Tahoma" w:cs="Tahoma"/>
          <w:sz w:val="20"/>
          <w:szCs w:val="20"/>
        </w:rPr>
        <w:t>)</w:t>
      </w:r>
      <w:r w:rsidRPr="00126EC6">
        <w:rPr>
          <w:rFonts w:ascii="Tahoma" w:hAnsi="Tahoma" w:cs="Tahoma"/>
          <w:sz w:val="20"/>
          <w:szCs w:val="20"/>
        </w:rPr>
        <w:t xml:space="preserve">. </w:t>
      </w:r>
    </w:p>
    <w:p w14:paraId="048F93B7" w14:textId="77777777" w:rsidR="00724CA0" w:rsidRPr="00126EC6" w:rsidRDefault="00724CA0" w:rsidP="002545A6">
      <w:pPr>
        <w:jc w:val="both"/>
        <w:rPr>
          <w:rFonts w:ascii="Tahoma" w:hAnsi="Tahoma" w:cs="Tahoma"/>
          <w:sz w:val="20"/>
          <w:szCs w:val="20"/>
        </w:rPr>
      </w:pPr>
      <w:r w:rsidRPr="00126EC6">
        <w:rPr>
          <w:rFonts w:ascii="Tahoma" w:hAnsi="Tahoma" w:cs="Tahoma"/>
          <w:sz w:val="20"/>
          <w:szCs w:val="20"/>
        </w:rPr>
        <w:t>Howev</w:t>
      </w:r>
      <w:r w:rsidR="004D34C8" w:rsidRPr="00126EC6">
        <w:rPr>
          <w:rFonts w:ascii="Tahoma" w:hAnsi="Tahoma" w:cs="Tahoma"/>
          <w:sz w:val="20"/>
          <w:szCs w:val="20"/>
        </w:rPr>
        <w:t xml:space="preserve">er, </w:t>
      </w:r>
      <w:r w:rsidRPr="00126EC6">
        <w:rPr>
          <w:rFonts w:ascii="Tahoma" w:hAnsi="Tahoma" w:cs="Tahoma"/>
          <w:sz w:val="20"/>
          <w:szCs w:val="20"/>
        </w:rPr>
        <w:t>it can often be difficult to find the time</w:t>
      </w:r>
      <w:r w:rsidR="004D34C8" w:rsidRPr="00126EC6">
        <w:rPr>
          <w:rFonts w:ascii="Tahoma" w:hAnsi="Tahoma" w:cs="Tahoma"/>
          <w:sz w:val="20"/>
          <w:szCs w:val="20"/>
        </w:rPr>
        <w:t xml:space="preserve"> and motivation</w:t>
      </w:r>
      <w:r w:rsidRPr="00126EC6">
        <w:rPr>
          <w:rFonts w:ascii="Tahoma" w:hAnsi="Tahoma" w:cs="Tahoma"/>
          <w:sz w:val="20"/>
          <w:szCs w:val="20"/>
        </w:rPr>
        <w:t xml:space="preserve"> to complete the multi-step job se</w:t>
      </w:r>
      <w:r w:rsidR="004D34C8" w:rsidRPr="00126EC6">
        <w:rPr>
          <w:rFonts w:ascii="Tahoma" w:hAnsi="Tahoma" w:cs="Tahoma"/>
          <w:sz w:val="20"/>
          <w:szCs w:val="20"/>
        </w:rPr>
        <w:t>arch process. Next, you will read about t</w:t>
      </w:r>
      <w:r w:rsidR="00EC5475" w:rsidRPr="00126EC6">
        <w:rPr>
          <w:rFonts w:ascii="Tahoma" w:hAnsi="Tahoma" w:cs="Tahoma"/>
          <w:sz w:val="20"/>
          <w:szCs w:val="20"/>
        </w:rPr>
        <w:t xml:space="preserve">wo proactive behaviors </w:t>
      </w:r>
      <w:r w:rsidR="004D34C8" w:rsidRPr="00126EC6">
        <w:rPr>
          <w:rFonts w:ascii="Tahoma" w:hAnsi="Tahoma" w:cs="Tahoma"/>
          <w:sz w:val="20"/>
          <w:szCs w:val="20"/>
        </w:rPr>
        <w:t xml:space="preserve">that are </w:t>
      </w:r>
      <w:r w:rsidR="00EC5475" w:rsidRPr="00126EC6">
        <w:rPr>
          <w:rFonts w:ascii="Tahoma" w:hAnsi="Tahoma" w:cs="Tahoma"/>
          <w:sz w:val="20"/>
          <w:szCs w:val="20"/>
        </w:rPr>
        <w:t>especially important for</w:t>
      </w:r>
      <w:r w:rsidRPr="00126EC6">
        <w:rPr>
          <w:rFonts w:ascii="Tahoma" w:hAnsi="Tahoma" w:cs="Tahoma"/>
          <w:sz w:val="20"/>
          <w:szCs w:val="20"/>
        </w:rPr>
        <w:t xml:space="preserve"> job search motivation: time management and goal setting.</w:t>
      </w:r>
    </w:p>
    <w:p w14:paraId="132278CD" w14:textId="77777777" w:rsidR="000248E0" w:rsidRPr="00126EC6" w:rsidRDefault="000248E0" w:rsidP="00F06E84">
      <w:pPr>
        <w:jc w:val="center"/>
        <w:rPr>
          <w:rFonts w:ascii="Tahoma" w:hAnsi="Tahoma" w:cs="Tahoma"/>
          <w:b/>
          <w:sz w:val="20"/>
          <w:szCs w:val="20"/>
        </w:rPr>
      </w:pPr>
    </w:p>
    <w:p w14:paraId="2C80FA9E" w14:textId="6551F8DA" w:rsidR="004728CA" w:rsidRPr="00126EC6" w:rsidRDefault="00190BA4">
      <w:pPr>
        <w:rPr>
          <w:rFonts w:ascii="Tahoma" w:hAnsi="Tahoma" w:cs="Tahoma"/>
          <w:b/>
          <w:sz w:val="24"/>
          <w:szCs w:val="24"/>
        </w:rPr>
      </w:pPr>
      <w:r w:rsidRPr="00126EC6">
        <w:rPr>
          <w:rFonts w:ascii="Tahoma" w:hAnsi="Tahoma" w:cs="Tahoma"/>
          <w:b/>
          <w:noProof/>
          <w:sz w:val="24"/>
          <w:szCs w:val="24"/>
        </w:rPr>
        <mc:AlternateContent>
          <mc:Choice Requires="wps">
            <w:drawing>
              <wp:anchor distT="365760" distB="365760" distL="365760" distR="365760" simplePos="0" relativeHeight="251672576" behindDoc="1" locked="0" layoutInCell="1" allowOverlap="1" wp14:anchorId="4ABAB577" wp14:editId="026B3161">
                <wp:simplePos x="0" y="0"/>
                <wp:positionH relativeFrom="margin">
                  <wp:posOffset>3114675</wp:posOffset>
                </wp:positionH>
                <wp:positionV relativeFrom="margin">
                  <wp:posOffset>2905125</wp:posOffset>
                </wp:positionV>
                <wp:extent cx="2330450" cy="1755775"/>
                <wp:effectExtent l="0" t="0" r="0" b="0"/>
                <wp:wrapTight wrapText="bothSides">
                  <wp:wrapPolygon edited="0">
                    <wp:start x="1236" y="0"/>
                    <wp:lineTo x="0" y="1406"/>
                    <wp:lineTo x="0" y="20155"/>
                    <wp:lineTo x="1413" y="21327"/>
                    <wp:lineTo x="20129" y="21327"/>
                    <wp:lineTo x="21365" y="20155"/>
                    <wp:lineTo x="21365" y="1406"/>
                    <wp:lineTo x="20129" y="0"/>
                    <wp:lineTo x="1236" y="0"/>
                  </wp:wrapPolygon>
                </wp:wrapTight>
                <wp:docPr id="29"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755775"/>
                        </a:xfrm>
                        <a:prstGeom prst="roundRect">
                          <a:avLst>
                            <a:gd name="adj" fmla="val 16667"/>
                          </a:avLst>
                        </a:prstGeom>
                        <a:gradFill rotWithShape="1">
                          <a:gsLst>
                            <a:gs pos="0">
                              <a:srgbClr val="FF0000">
                                <a:alpha val="0"/>
                              </a:srgbClr>
                            </a:gs>
                            <a:gs pos="100000">
                              <a:srgbClr val="C51212">
                                <a:alpha val="80000"/>
                              </a:srgbClr>
                            </a:gs>
                          </a:gsLst>
                          <a:lin ang="5400000" scaled="1"/>
                        </a:gradFill>
                        <a:ln>
                          <a:noFill/>
                        </a:ln>
                        <a:extLst>
                          <a:ext uri="{91240B29-F687-4F45-9708-019B960494DF}">
                            <a14:hiddenLine xmlns:a14="http://schemas.microsoft.com/office/drawing/2010/main" w="19050">
                              <a:solidFill>
                                <a:srgbClr val="C00000"/>
                              </a:solidFill>
                              <a:round/>
                              <a:headEnd/>
                              <a:tailEnd/>
                            </a14:hiddenLine>
                          </a:ext>
                        </a:extLst>
                      </wps:spPr>
                      <wps:txbx>
                        <w:txbxContent>
                          <w:p w14:paraId="3FA6CA79" w14:textId="77777777" w:rsidR="00511407" w:rsidRPr="004D34C8" w:rsidRDefault="00511407" w:rsidP="004D34C8">
                            <w:pPr>
                              <w:jc w:val="center"/>
                              <w:rPr>
                                <w:rFonts w:ascii="Tahoma" w:hAnsi="Tahoma" w:cs="Tahoma"/>
                                <w:sz w:val="24"/>
                                <w:szCs w:val="24"/>
                                <w:u w:val="single"/>
                              </w:rPr>
                            </w:pPr>
                            <w:r>
                              <w:rPr>
                                <w:rFonts w:ascii="Tahoma" w:hAnsi="Tahoma" w:cs="Tahoma"/>
                                <w:sz w:val="24"/>
                                <w:szCs w:val="24"/>
                                <w:u w:val="single"/>
                              </w:rPr>
                              <w:t>Research Note</w:t>
                            </w:r>
                          </w:p>
                          <w:p w14:paraId="7CB25AF2" w14:textId="77777777" w:rsidR="00511407" w:rsidRPr="00284BEF" w:rsidRDefault="00511407" w:rsidP="004D34C8">
                            <w:pPr>
                              <w:jc w:val="both"/>
                              <w:rPr>
                                <w:rFonts w:ascii="Tahoma" w:hAnsi="Tahoma" w:cs="Tahoma"/>
                                <w:i/>
                                <w:sz w:val="20"/>
                                <w:szCs w:val="20"/>
                              </w:rPr>
                            </w:pPr>
                            <w:r>
                              <w:rPr>
                                <w:rFonts w:ascii="Tahoma" w:hAnsi="Tahoma" w:cs="Tahoma"/>
                                <w:i/>
                                <w:sz w:val="20"/>
                                <w:szCs w:val="20"/>
                              </w:rPr>
                              <w:t>Proactive job seekers tend to have greater job search success and secure higher quality employment.</w:t>
                            </w:r>
                            <w:r w:rsidRPr="00284BEF">
                              <w:rPr>
                                <w:rFonts w:ascii="Tahoma" w:hAnsi="Tahoma" w:cs="Tahoma"/>
                                <w:i/>
                                <w:sz w:val="20"/>
                                <w:szCs w:val="20"/>
                              </w:rPr>
                              <w:t xml:space="preserve"> </w:t>
                            </w:r>
                          </w:p>
                        </w:txbxContent>
                      </wps:txbx>
                      <wps:bodyPr rot="0" vert="horz" wrap="square" lIns="182880" tIns="0" rIns="18288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ABAB577" id="AutoShape 67" o:spid="_x0000_s1058" style="position:absolute;margin-left:245.25pt;margin-top:228.75pt;width:183.5pt;height:138.25pt;z-index:-251643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" fillcolor="red" stroked="f" strokecolor="#c00000" strokeweight="1.5pt">
                <v:fill opacity="0" color2="#c51212" o:opacity2="52428f" rotate="t" focus="100%" type="gradient"/>
                <v:textbox inset="14.4pt,0,14.4pt,0">
                  <w:txbxContent>
                    <w:p w14:paraId="3FA6CA79" w14:textId="77777777" w:rsidR="00511407" w:rsidRPr="004D34C8" w:rsidRDefault="00511407" w:rsidP="004D34C8">
                      <w:pPr>
                        <w:jc w:val="center"/>
                        <w:rPr>
                          <w:rFonts w:ascii="Tahoma" w:hAnsi="Tahoma" w:cs="Tahoma"/>
                          <w:sz w:val="24"/>
                          <w:szCs w:val="24"/>
                          <w:u w:val="single"/>
                        </w:rPr>
                      </w:pPr>
                      <w:r>
                        <w:rPr>
                          <w:rFonts w:ascii="Tahoma" w:hAnsi="Tahoma" w:cs="Tahoma"/>
                          <w:sz w:val="24"/>
                          <w:szCs w:val="24"/>
                          <w:u w:val="single"/>
                        </w:rPr>
                        <w:t>Research Note</w:t>
                      </w:r>
                    </w:p>
                    <w:p w14:paraId="7CB25AF2" w14:textId="77777777" w:rsidR="00511407" w:rsidRPr="00284BEF" w:rsidRDefault="00511407" w:rsidP="004D34C8">
                      <w:pPr>
                        <w:jc w:val="both"/>
                        <w:rPr>
                          <w:rFonts w:ascii="Tahoma" w:hAnsi="Tahoma" w:cs="Tahoma"/>
                          <w:i/>
                          <w:sz w:val="20"/>
                          <w:szCs w:val="20"/>
                        </w:rPr>
                      </w:pPr>
                      <w:r>
                        <w:rPr>
                          <w:rFonts w:ascii="Tahoma" w:hAnsi="Tahoma" w:cs="Tahoma"/>
                          <w:i/>
                          <w:sz w:val="20"/>
                          <w:szCs w:val="20"/>
                        </w:rPr>
                        <w:t>Proactive job seekers tend to have greater job search success and secure higher quality employment.</w:t>
                      </w:r>
                      <w:r w:rsidRPr="00284BEF">
                        <w:rPr>
                          <w:rFonts w:ascii="Tahoma" w:hAnsi="Tahoma" w:cs="Tahoma"/>
                          <w:i/>
                          <w:sz w:val="20"/>
                          <w:szCs w:val="20"/>
                        </w:rPr>
                        <w:t xml:space="preserve"> </w:t>
                      </w:r>
                    </w:p>
                  </w:txbxContent>
                </v:textbox>
                <w10:wrap type="tight" anchorx="margin" anchory="margin"/>
              </v:roundrect>
            </w:pict>
          </mc:Fallback>
        </mc:AlternateContent>
      </w:r>
      <w:r w:rsidR="0058385F" w:rsidRPr="00126EC6">
        <w:rPr>
          <w:rFonts w:ascii="Tahoma" w:hAnsi="Tahoma" w:cs="Tahoma"/>
          <w:b/>
          <w:noProof/>
          <w:sz w:val="24"/>
          <w:szCs w:val="24"/>
        </w:rPr>
        <w:drawing>
          <wp:anchor distT="0" distB="0" distL="114300" distR="114300" simplePos="0" relativeHeight="251665920" behindDoc="0" locked="0" layoutInCell="1" allowOverlap="1" wp14:anchorId="77D07D07" wp14:editId="14597DD7">
            <wp:simplePos x="0" y="0"/>
            <wp:positionH relativeFrom="column">
              <wp:posOffset>571500</wp:posOffset>
            </wp:positionH>
            <wp:positionV relativeFrom="paragraph">
              <wp:posOffset>127635</wp:posOffset>
            </wp:positionV>
            <wp:extent cx="2066925" cy="1885950"/>
            <wp:effectExtent l="1905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ownload (2).jp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2066925" cy="1885950"/>
                    </a:xfrm>
                    <a:prstGeom prst="rect">
                      <a:avLst/>
                    </a:prstGeom>
                  </pic:spPr>
                </pic:pic>
              </a:graphicData>
            </a:graphic>
          </wp:anchor>
        </w:drawing>
      </w:r>
      <w:r w:rsidR="004728CA" w:rsidRPr="00126EC6">
        <w:rPr>
          <w:rFonts w:ascii="Tahoma" w:hAnsi="Tahoma" w:cs="Tahoma"/>
          <w:b/>
          <w:sz w:val="24"/>
          <w:szCs w:val="24"/>
        </w:rPr>
        <w:br w:type="page"/>
      </w:r>
    </w:p>
    <w:p w14:paraId="6B1B4510" w14:textId="77777777" w:rsidR="006D238D" w:rsidRPr="00126EC6" w:rsidRDefault="006D238D" w:rsidP="00F06E84">
      <w:pPr>
        <w:jc w:val="center"/>
        <w:rPr>
          <w:rFonts w:ascii="Tahoma" w:hAnsi="Tahoma" w:cs="Tahoma"/>
          <w:b/>
          <w:sz w:val="24"/>
          <w:szCs w:val="24"/>
        </w:rPr>
      </w:pPr>
      <w:r w:rsidRPr="00126EC6">
        <w:rPr>
          <w:rFonts w:ascii="Tahoma" w:hAnsi="Tahoma" w:cs="Tahoma"/>
          <w:b/>
          <w:sz w:val="24"/>
          <w:szCs w:val="24"/>
        </w:rPr>
        <w:lastRenderedPageBreak/>
        <w:t>Staying Motivated</w:t>
      </w:r>
    </w:p>
    <w:p w14:paraId="103555AD" w14:textId="77777777" w:rsidR="00724CA0" w:rsidRPr="00126EC6" w:rsidRDefault="00706A93" w:rsidP="006F5727">
      <w:pPr>
        <w:rPr>
          <w:rFonts w:ascii="Tahoma" w:hAnsi="Tahoma" w:cs="Tahoma"/>
          <w:b/>
        </w:rPr>
      </w:pPr>
      <w:r w:rsidRPr="00126EC6">
        <w:rPr>
          <w:rFonts w:ascii="Tahoma" w:hAnsi="Tahoma" w:cs="Tahoma"/>
          <w:b/>
        </w:rPr>
        <w:t xml:space="preserve">Effective </w:t>
      </w:r>
      <w:r w:rsidR="00724CA0" w:rsidRPr="00126EC6">
        <w:rPr>
          <w:rFonts w:ascii="Tahoma" w:hAnsi="Tahoma" w:cs="Tahoma"/>
          <w:b/>
        </w:rPr>
        <w:t>Time Management</w:t>
      </w:r>
    </w:p>
    <w:p w14:paraId="69247FD3" w14:textId="77777777" w:rsidR="00D27F23" w:rsidRPr="00126EC6" w:rsidRDefault="00EB2AC1" w:rsidP="00EB2AC1">
      <w:pPr>
        <w:jc w:val="both"/>
        <w:rPr>
          <w:rFonts w:ascii="Tahoma" w:hAnsi="Tahoma" w:cs="Tahoma"/>
          <w:sz w:val="20"/>
          <w:szCs w:val="20"/>
        </w:rPr>
      </w:pPr>
      <w:r w:rsidRPr="00126EC6">
        <w:rPr>
          <w:rFonts w:ascii="Tahoma" w:hAnsi="Tahoma" w:cs="Tahoma"/>
          <w:noProof/>
          <w:sz w:val="20"/>
          <w:szCs w:val="20"/>
        </w:rPr>
        <w:drawing>
          <wp:anchor distT="0" distB="0" distL="114300" distR="114300" simplePos="0" relativeHeight="251666944" behindDoc="0" locked="0" layoutInCell="1" allowOverlap="1" wp14:anchorId="483D642B" wp14:editId="76388EE6">
            <wp:simplePos x="0" y="0"/>
            <wp:positionH relativeFrom="margin">
              <wp:posOffset>1000125</wp:posOffset>
            </wp:positionH>
            <wp:positionV relativeFrom="paragraph">
              <wp:posOffset>859028</wp:posOffset>
            </wp:positionV>
            <wp:extent cx="3949700" cy="3306445"/>
            <wp:effectExtent l="19050" t="38100" r="31750" b="46355"/>
            <wp:wrapTopAndBottom/>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anchor>
        </w:drawing>
      </w:r>
      <w:r w:rsidR="006D238D" w:rsidRPr="00126EC6">
        <w:rPr>
          <w:rFonts w:ascii="Tahoma" w:hAnsi="Tahoma" w:cs="Tahoma"/>
          <w:sz w:val="20"/>
          <w:szCs w:val="20"/>
        </w:rPr>
        <w:t>You only have 24 hours, 1,440 minutes, or 86,400 seconds each day</w:t>
      </w:r>
      <w:r w:rsidR="004A3DCE" w:rsidRPr="00126EC6">
        <w:rPr>
          <w:rFonts w:ascii="Tahoma" w:hAnsi="Tahoma" w:cs="Tahoma"/>
          <w:sz w:val="20"/>
          <w:szCs w:val="20"/>
        </w:rPr>
        <w:t>. T</w:t>
      </w:r>
      <w:r w:rsidR="006D238D" w:rsidRPr="00126EC6">
        <w:rPr>
          <w:rFonts w:ascii="Tahoma" w:hAnsi="Tahoma" w:cs="Tahoma"/>
          <w:sz w:val="20"/>
          <w:szCs w:val="20"/>
        </w:rPr>
        <w:t>herefore</w:t>
      </w:r>
      <w:r w:rsidR="004A3DCE" w:rsidRPr="00126EC6">
        <w:rPr>
          <w:rFonts w:ascii="Tahoma" w:hAnsi="Tahoma" w:cs="Tahoma"/>
          <w:sz w:val="20"/>
          <w:szCs w:val="20"/>
        </w:rPr>
        <w:t>,</w:t>
      </w:r>
      <w:r w:rsidR="006D238D" w:rsidRPr="00126EC6">
        <w:rPr>
          <w:rFonts w:ascii="Tahoma" w:hAnsi="Tahoma" w:cs="Tahoma"/>
          <w:sz w:val="20"/>
          <w:szCs w:val="20"/>
        </w:rPr>
        <w:t xml:space="preserve"> effective time management strategies are crucial to both your academic and career success. </w:t>
      </w:r>
      <w:r w:rsidR="009806EB" w:rsidRPr="00126EC6">
        <w:rPr>
          <w:rFonts w:ascii="Tahoma" w:hAnsi="Tahoma" w:cs="Tahoma"/>
          <w:sz w:val="20"/>
          <w:szCs w:val="20"/>
        </w:rPr>
        <w:t>The picture below displays the benefits of effectively managing your time.</w:t>
      </w:r>
    </w:p>
    <w:p w14:paraId="3848A169" w14:textId="77777777" w:rsidR="009806EB" w:rsidRPr="00126EC6" w:rsidRDefault="009806EB" w:rsidP="0058593A">
      <w:pPr>
        <w:rPr>
          <w:rFonts w:ascii="Tahoma" w:hAnsi="Tahoma" w:cs="Tahoma"/>
          <w:sz w:val="20"/>
          <w:szCs w:val="20"/>
        </w:rPr>
      </w:pPr>
    </w:p>
    <w:p w14:paraId="5565183A" w14:textId="77777777" w:rsidR="00EB2AC1" w:rsidRPr="00126EC6" w:rsidRDefault="00EB2AC1" w:rsidP="006F5727">
      <w:pPr>
        <w:rPr>
          <w:rFonts w:ascii="Tahoma" w:hAnsi="Tahoma" w:cs="Tahoma"/>
          <w:sz w:val="20"/>
          <w:szCs w:val="20"/>
        </w:rPr>
      </w:pPr>
    </w:p>
    <w:p w14:paraId="225F562B" w14:textId="77777777" w:rsidR="006D238D" w:rsidRPr="00126EC6" w:rsidRDefault="00EB2AC1" w:rsidP="00EB2AC1">
      <w:pPr>
        <w:jc w:val="both"/>
        <w:rPr>
          <w:rFonts w:ascii="Tahoma" w:hAnsi="Tahoma" w:cs="Tahoma"/>
          <w:sz w:val="20"/>
          <w:szCs w:val="20"/>
        </w:rPr>
      </w:pPr>
      <w:r w:rsidRPr="00126EC6">
        <w:rPr>
          <w:rFonts w:ascii="Tahoma" w:hAnsi="Tahoma" w:cs="Tahoma"/>
          <w:noProof/>
          <w:sz w:val="20"/>
          <w:szCs w:val="20"/>
        </w:rPr>
        <w:drawing>
          <wp:anchor distT="0" distB="0" distL="114300" distR="114300" simplePos="0" relativeHeight="251662848" behindDoc="0" locked="0" layoutInCell="1" allowOverlap="1" wp14:anchorId="72CF001E" wp14:editId="0A4474C4">
            <wp:simplePos x="0" y="0"/>
            <wp:positionH relativeFrom="column">
              <wp:posOffset>-374650</wp:posOffset>
            </wp:positionH>
            <wp:positionV relativeFrom="paragraph">
              <wp:posOffset>489610</wp:posOffset>
            </wp:positionV>
            <wp:extent cx="6098540" cy="2834005"/>
            <wp:effectExtent l="0" t="0" r="0" b="0"/>
            <wp:wrapSquare wrapText="bothSides"/>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anchor>
        </w:drawing>
      </w:r>
      <w:r w:rsidRPr="00126EC6">
        <w:rPr>
          <w:rFonts w:ascii="Tahoma" w:hAnsi="Tahoma" w:cs="Tahoma"/>
          <w:sz w:val="20"/>
          <w:szCs w:val="20"/>
        </w:rPr>
        <w:t xml:space="preserve">If </w:t>
      </w:r>
      <w:r w:rsidR="006D238D" w:rsidRPr="00126EC6">
        <w:rPr>
          <w:rFonts w:ascii="Tahoma" w:hAnsi="Tahoma" w:cs="Tahoma"/>
          <w:sz w:val="20"/>
          <w:szCs w:val="20"/>
        </w:rPr>
        <w:t xml:space="preserve">you </w:t>
      </w:r>
      <w:r w:rsidRPr="00126EC6">
        <w:rPr>
          <w:rFonts w:ascii="Tahoma" w:hAnsi="Tahoma" w:cs="Tahoma"/>
          <w:sz w:val="20"/>
          <w:szCs w:val="20"/>
        </w:rPr>
        <w:t>w</w:t>
      </w:r>
      <w:r w:rsidR="006D238D" w:rsidRPr="00126EC6">
        <w:rPr>
          <w:rFonts w:ascii="Tahoma" w:hAnsi="Tahoma" w:cs="Tahoma"/>
          <w:sz w:val="20"/>
          <w:szCs w:val="20"/>
        </w:rPr>
        <w:t>ant to reap the benefits of effective time management strategies, you can determine how to effectively use your time in three easy steps.</w:t>
      </w:r>
    </w:p>
    <w:p w14:paraId="3E797514" w14:textId="77777777" w:rsidR="00675EC8" w:rsidRPr="00126EC6" w:rsidRDefault="00675EC8" w:rsidP="00675EC8">
      <w:pPr>
        <w:jc w:val="center"/>
        <w:rPr>
          <w:rFonts w:ascii="Tahoma" w:hAnsi="Tahoma" w:cs="Tahoma"/>
          <w:b/>
          <w:sz w:val="24"/>
          <w:szCs w:val="24"/>
        </w:rPr>
      </w:pPr>
      <w:r w:rsidRPr="00126EC6">
        <w:rPr>
          <w:rFonts w:ascii="Tahoma" w:hAnsi="Tahoma" w:cs="Tahoma"/>
          <w:b/>
          <w:sz w:val="24"/>
          <w:szCs w:val="24"/>
        </w:rPr>
        <w:lastRenderedPageBreak/>
        <w:t>Staying Motivated</w:t>
      </w:r>
    </w:p>
    <w:p w14:paraId="548D68B7" w14:textId="77777777" w:rsidR="00EB2AC1" w:rsidRPr="00126EC6" w:rsidRDefault="00706A93" w:rsidP="00EB2AC1">
      <w:pPr>
        <w:rPr>
          <w:rFonts w:ascii="Tahoma" w:hAnsi="Tahoma" w:cs="Tahoma"/>
          <w:b/>
        </w:rPr>
      </w:pPr>
      <w:r w:rsidRPr="00126EC6">
        <w:rPr>
          <w:rFonts w:ascii="Tahoma" w:hAnsi="Tahoma" w:cs="Tahoma"/>
          <w:b/>
        </w:rPr>
        <w:t>Using the Urgency-Importance Matrix</w:t>
      </w:r>
    </w:p>
    <w:p w14:paraId="4FF71643" w14:textId="77777777" w:rsidR="004A3DCE" w:rsidRPr="00126EC6" w:rsidRDefault="00AE296F" w:rsidP="00EB2AC1">
      <w:pPr>
        <w:jc w:val="both"/>
        <w:rPr>
          <w:rFonts w:ascii="Tahoma" w:hAnsi="Tahoma" w:cs="Tahoma"/>
          <w:sz w:val="20"/>
          <w:szCs w:val="20"/>
        </w:rPr>
      </w:pPr>
      <w:r w:rsidRPr="00126EC6">
        <w:rPr>
          <w:rFonts w:ascii="Tahoma" w:hAnsi="Tahoma" w:cs="Tahoma"/>
          <w:sz w:val="20"/>
          <w:szCs w:val="20"/>
        </w:rPr>
        <w:t>B</w:t>
      </w:r>
      <w:r w:rsidR="00EB2AC1" w:rsidRPr="00126EC6">
        <w:rPr>
          <w:rFonts w:ascii="Tahoma" w:hAnsi="Tahoma" w:cs="Tahoma"/>
          <w:sz w:val="20"/>
          <w:szCs w:val="20"/>
        </w:rPr>
        <w:t xml:space="preserve">eware </w:t>
      </w:r>
      <w:r w:rsidR="006D238D" w:rsidRPr="00126EC6">
        <w:rPr>
          <w:rFonts w:ascii="Tahoma" w:hAnsi="Tahoma" w:cs="Tahoma"/>
          <w:sz w:val="20"/>
          <w:szCs w:val="20"/>
        </w:rPr>
        <w:t>the common trap of focusing primarily on urgent tasks at the expense of more important tasks. We often rush around putting out fires rather than preventing them in the first place</w:t>
      </w:r>
      <w:r w:rsidR="004A3DCE" w:rsidRPr="00126EC6">
        <w:rPr>
          <w:rFonts w:ascii="Tahoma" w:hAnsi="Tahoma" w:cs="Tahoma"/>
          <w:sz w:val="20"/>
          <w:szCs w:val="20"/>
        </w:rPr>
        <w:t xml:space="preserve">. This is the essence of </w:t>
      </w:r>
      <w:r w:rsidR="00854C09" w:rsidRPr="00126EC6">
        <w:rPr>
          <w:rFonts w:ascii="Tahoma" w:hAnsi="Tahoma" w:cs="Tahoma"/>
          <w:i/>
          <w:sz w:val="20"/>
          <w:szCs w:val="20"/>
        </w:rPr>
        <w:t>reactivity</w:t>
      </w:r>
      <w:r w:rsidR="004A3DCE" w:rsidRPr="00126EC6">
        <w:rPr>
          <w:rFonts w:ascii="Tahoma" w:hAnsi="Tahoma" w:cs="Tahoma"/>
          <w:sz w:val="20"/>
          <w:szCs w:val="20"/>
        </w:rPr>
        <w:t xml:space="preserve"> rather than </w:t>
      </w:r>
      <w:r w:rsidR="00854C09" w:rsidRPr="00126EC6">
        <w:rPr>
          <w:rFonts w:ascii="Tahoma" w:hAnsi="Tahoma" w:cs="Tahoma"/>
          <w:i/>
          <w:sz w:val="20"/>
          <w:szCs w:val="20"/>
        </w:rPr>
        <w:t>proactivity</w:t>
      </w:r>
      <w:r w:rsidR="006D238D" w:rsidRPr="00126EC6">
        <w:rPr>
          <w:rFonts w:ascii="Tahoma" w:hAnsi="Tahoma" w:cs="Tahoma"/>
          <w:sz w:val="20"/>
          <w:szCs w:val="20"/>
        </w:rPr>
        <w:t xml:space="preserve">. </w:t>
      </w:r>
    </w:p>
    <w:p w14:paraId="551DE3C0" w14:textId="77777777" w:rsidR="004A3DCE" w:rsidRPr="00126EC6" w:rsidRDefault="00F139EC" w:rsidP="00EB2AC1">
      <w:pPr>
        <w:jc w:val="both"/>
        <w:rPr>
          <w:rFonts w:ascii="Tahoma" w:hAnsi="Tahoma" w:cs="Tahoma"/>
          <w:sz w:val="20"/>
          <w:szCs w:val="20"/>
        </w:rPr>
      </w:pPr>
      <w:r w:rsidRPr="00126EC6">
        <w:rPr>
          <w:rFonts w:ascii="Tahoma" w:hAnsi="Tahoma" w:cs="Tahoma"/>
          <w:sz w:val="20"/>
          <w:szCs w:val="20"/>
        </w:rPr>
        <w:t xml:space="preserve">To avoid </w:t>
      </w:r>
      <w:r w:rsidR="004A3DCE" w:rsidRPr="00126EC6">
        <w:rPr>
          <w:rFonts w:ascii="Tahoma" w:hAnsi="Tahoma" w:cs="Tahoma"/>
          <w:sz w:val="20"/>
          <w:szCs w:val="20"/>
        </w:rPr>
        <w:t xml:space="preserve">the reactivity </w:t>
      </w:r>
      <w:r w:rsidR="00EB2AC1" w:rsidRPr="00126EC6">
        <w:rPr>
          <w:rFonts w:ascii="Tahoma" w:hAnsi="Tahoma" w:cs="Tahoma"/>
          <w:sz w:val="20"/>
          <w:szCs w:val="20"/>
        </w:rPr>
        <w:t>trap</w:t>
      </w:r>
      <w:r w:rsidRPr="00126EC6">
        <w:rPr>
          <w:rFonts w:ascii="Tahoma" w:hAnsi="Tahoma" w:cs="Tahoma"/>
          <w:sz w:val="20"/>
          <w:szCs w:val="20"/>
        </w:rPr>
        <w:t xml:space="preserve">, </w:t>
      </w:r>
      <w:r w:rsidR="00EB2AC1" w:rsidRPr="00126EC6">
        <w:rPr>
          <w:rFonts w:ascii="Tahoma" w:hAnsi="Tahoma" w:cs="Tahoma"/>
          <w:sz w:val="20"/>
          <w:szCs w:val="20"/>
        </w:rPr>
        <w:t>use</w:t>
      </w:r>
      <w:r w:rsidRPr="00126EC6">
        <w:rPr>
          <w:rFonts w:ascii="Tahoma" w:hAnsi="Tahoma" w:cs="Tahoma"/>
          <w:sz w:val="20"/>
          <w:szCs w:val="20"/>
        </w:rPr>
        <w:t xml:space="preserve"> a</w:t>
      </w:r>
      <w:r w:rsidR="00BF5DB6" w:rsidRPr="00126EC6">
        <w:rPr>
          <w:rFonts w:ascii="Tahoma" w:hAnsi="Tahoma" w:cs="Tahoma"/>
          <w:sz w:val="20"/>
          <w:szCs w:val="20"/>
        </w:rPr>
        <w:t>n urgency-importance</w:t>
      </w:r>
      <w:r w:rsidR="008021A1" w:rsidRPr="00126EC6">
        <w:rPr>
          <w:rFonts w:ascii="Tahoma" w:hAnsi="Tahoma" w:cs="Tahoma"/>
          <w:sz w:val="20"/>
          <w:szCs w:val="20"/>
        </w:rPr>
        <w:t xml:space="preserve"> matrix </w:t>
      </w:r>
      <w:r w:rsidRPr="00126EC6">
        <w:rPr>
          <w:rFonts w:ascii="Tahoma" w:hAnsi="Tahoma" w:cs="Tahoma"/>
          <w:sz w:val="20"/>
          <w:szCs w:val="20"/>
        </w:rPr>
        <w:t xml:space="preserve">to organize </w:t>
      </w:r>
      <w:r w:rsidR="00EB2AC1" w:rsidRPr="00126EC6">
        <w:rPr>
          <w:rFonts w:ascii="Tahoma" w:hAnsi="Tahoma" w:cs="Tahoma"/>
          <w:sz w:val="20"/>
          <w:szCs w:val="20"/>
        </w:rPr>
        <w:t>your</w:t>
      </w:r>
      <w:r w:rsidRPr="00126EC6">
        <w:rPr>
          <w:rFonts w:ascii="Tahoma" w:hAnsi="Tahoma" w:cs="Tahoma"/>
          <w:sz w:val="20"/>
          <w:szCs w:val="20"/>
        </w:rPr>
        <w:t xml:space="preserve"> tasks. </w:t>
      </w:r>
      <w:r w:rsidR="008021A1" w:rsidRPr="00126EC6">
        <w:rPr>
          <w:rFonts w:ascii="Tahoma" w:hAnsi="Tahoma" w:cs="Tahoma"/>
          <w:sz w:val="20"/>
          <w:szCs w:val="20"/>
        </w:rPr>
        <w:t>An example</w:t>
      </w:r>
      <w:r w:rsidRPr="00126EC6">
        <w:rPr>
          <w:rFonts w:ascii="Tahoma" w:hAnsi="Tahoma" w:cs="Tahoma"/>
          <w:sz w:val="20"/>
          <w:szCs w:val="20"/>
        </w:rPr>
        <w:t xml:space="preserve"> matrix </w:t>
      </w:r>
      <w:r w:rsidR="008021A1" w:rsidRPr="00126EC6">
        <w:rPr>
          <w:rFonts w:ascii="Tahoma" w:hAnsi="Tahoma" w:cs="Tahoma"/>
          <w:sz w:val="20"/>
          <w:szCs w:val="20"/>
        </w:rPr>
        <w:t xml:space="preserve">that </w:t>
      </w:r>
      <w:r w:rsidRPr="00126EC6">
        <w:rPr>
          <w:rFonts w:ascii="Tahoma" w:hAnsi="Tahoma" w:cs="Tahoma"/>
          <w:sz w:val="20"/>
          <w:szCs w:val="20"/>
        </w:rPr>
        <w:t>also displays the likely effects of spending too much time in any one quadrant</w:t>
      </w:r>
      <w:r w:rsidR="008021A1" w:rsidRPr="00126EC6">
        <w:rPr>
          <w:rFonts w:ascii="Tahoma" w:hAnsi="Tahoma" w:cs="Tahoma"/>
          <w:sz w:val="20"/>
          <w:szCs w:val="20"/>
        </w:rPr>
        <w:t xml:space="preserve"> is below</w:t>
      </w:r>
      <w:r w:rsidRPr="00126EC6">
        <w:rPr>
          <w:rFonts w:ascii="Tahoma" w:hAnsi="Tahoma" w:cs="Tahoma"/>
          <w:sz w:val="20"/>
          <w:szCs w:val="20"/>
        </w:rPr>
        <w:t xml:space="preserve">. You can easily transfer </w:t>
      </w:r>
      <w:r w:rsidR="00EB2AC1" w:rsidRPr="00126EC6">
        <w:rPr>
          <w:rFonts w:ascii="Tahoma" w:hAnsi="Tahoma" w:cs="Tahoma"/>
          <w:sz w:val="20"/>
          <w:szCs w:val="20"/>
        </w:rPr>
        <w:t xml:space="preserve">your </w:t>
      </w:r>
      <w:r w:rsidR="008021A1" w:rsidRPr="00126EC6">
        <w:rPr>
          <w:rFonts w:ascii="Tahoma" w:hAnsi="Tahoma" w:cs="Tahoma"/>
          <w:sz w:val="20"/>
          <w:szCs w:val="20"/>
        </w:rPr>
        <w:t xml:space="preserve">task </w:t>
      </w:r>
      <w:r w:rsidRPr="00126EC6">
        <w:rPr>
          <w:rFonts w:ascii="Tahoma" w:hAnsi="Tahoma" w:cs="Tahoma"/>
          <w:sz w:val="20"/>
          <w:szCs w:val="20"/>
        </w:rPr>
        <w:t>list</w:t>
      </w:r>
      <w:r w:rsidR="00717A09" w:rsidRPr="00126EC6">
        <w:rPr>
          <w:rFonts w:ascii="Tahoma" w:hAnsi="Tahoma" w:cs="Tahoma"/>
          <w:sz w:val="20"/>
          <w:szCs w:val="20"/>
        </w:rPr>
        <w:t xml:space="preserve"> </w:t>
      </w:r>
      <w:r w:rsidRPr="00126EC6">
        <w:rPr>
          <w:rFonts w:ascii="Tahoma" w:hAnsi="Tahoma" w:cs="Tahoma"/>
          <w:sz w:val="20"/>
          <w:szCs w:val="20"/>
        </w:rPr>
        <w:t xml:space="preserve">into the matrix to prioritize task completion. </w:t>
      </w:r>
    </w:p>
    <w:p w14:paraId="76B72DAA" w14:textId="77777777" w:rsidR="004A3DCE" w:rsidRPr="00126EC6" w:rsidRDefault="006D238D" w:rsidP="00EB2AC1">
      <w:pPr>
        <w:jc w:val="both"/>
        <w:rPr>
          <w:rFonts w:ascii="Tahoma" w:hAnsi="Tahoma" w:cs="Tahoma"/>
          <w:sz w:val="20"/>
          <w:szCs w:val="20"/>
        </w:rPr>
      </w:pPr>
      <w:r w:rsidRPr="00126EC6">
        <w:rPr>
          <w:rFonts w:ascii="Tahoma" w:hAnsi="Tahoma" w:cs="Tahoma"/>
          <w:sz w:val="20"/>
          <w:szCs w:val="20"/>
        </w:rPr>
        <w:t xml:space="preserve">Urgent and important tasks should receive priority; that is, they should be the first tasks completed. The idea is to complete the most urgent </w:t>
      </w:r>
      <w:r w:rsidRPr="00126EC6">
        <w:rPr>
          <w:rFonts w:ascii="Tahoma" w:hAnsi="Tahoma" w:cs="Tahoma"/>
          <w:i/>
          <w:sz w:val="20"/>
          <w:szCs w:val="20"/>
        </w:rPr>
        <w:t xml:space="preserve">and </w:t>
      </w:r>
      <w:r w:rsidRPr="00126EC6">
        <w:rPr>
          <w:rFonts w:ascii="Tahoma" w:hAnsi="Tahoma" w:cs="Tahoma"/>
          <w:sz w:val="20"/>
          <w:szCs w:val="20"/>
        </w:rPr>
        <w:t>important tasks first; not to check of</w:t>
      </w:r>
      <w:r w:rsidR="00CC7363" w:rsidRPr="00126EC6">
        <w:rPr>
          <w:rFonts w:ascii="Tahoma" w:hAnsi="Tahoma" w:cs="Tahoma"/>
          <w:sz w:val="20"/>
          <w:szCs w:val="20"/>
        </w:rPr>
        <w:t>f</w:t>
      </w:r>
      <w:r w:rsidRPr="00126EC6">
        <w:rPr>
          <w:rFonts w:ascii="Tahoma" w:hAnsi="Tahoma" w:cs="Tahoma"/>
          <w:sz w:val="20"/>
          <w:szCs w:val="20"/>
        </w:rPr>
        <w:t xml:space="preserve"> the great</w:t>
      </w:r>
      <w:r w:rsidR="002B159D" w:rsidRPr="00126EC6">
        <w:rPr>
          <w:rFonts w:ascii="Tahoma" w:hAnsi="Tahoma" w:cs="Tahoma"/>
          <w:sz w:val="20"/>
          <w:szCs w:val="20"/>
        </w:rPr>
        <w:t>est number of tasks</w:t>
      </w:r>
      <w:r w:rsidRPr="00126EC6">
        <w:rPr>
          <w:rFonts w:ascii="Tahoma" w:hAnsi="Tahoma" w:cs="Tahoma"/>
          <w:sz w:val="20"/>
          <w:szCs w:val="20"/>
        </w:rPr>
        <w:t xml:space="preserve">. </w:t>
      </w:r>
    </w:p>
    <w:p w14:paraId="6C5FC8B1" w14:textId="77777777" w:rsidR="006D238D" w:rsidRPr="00126EC6" w:rsidRDefault="009F63CA" w:rsidP="00EB2AC1">
      <w:pPr>
        <w:jc w:val="both"/>
        <w:rPr>
          <w:rFonts w:ascii="Tahoma" w:hAnsi="Tahoma" w:cs="Tahoma"/>
          <w:sz w:val="20"/>
          <w:szCs w:val="20"/>
        </w:rPr>
      </w:pPr>
      <w:r w:rsidRPr="00126EC6">
        <w:rPr>
          <w:rFonts w:ascii="Tahoma" w:hAnsi="Tahoma" w:cs="Tahoma"/>
          <w:noProof/>
          <w:sz w:val="20"/>
          <w:szCs w:val="20"/>
        </w:rPr>
        <w:drawing>
          <wp:anchor distT="0" distB="0" distL="114300" distR="114300" simplePos="0" relativeHeight="251656704" behindDoc="0" locked="0" layoutInCell="1" allowOverlap="1" wp14:anchorId="7F402C09" wp14:editId="5BE6553F">
            <wp:simplePos x="0" y="0"/>
            <wp:positionH relativeFrom="column">
              <wp:posOffset>233680</wp:posOffset>
            </wp:positionH>
            <wp:positionV relativeFrom="page">
              <wp:posOffset>4096385</wp:posOffset>
            </wp:positionV>
            <wp:extent cx="5859145" cy="5339715"/>
            <wp:effectExtent l="0" t="0" r="0" b="0"/>
            <wp:wrapTopAndBottom/>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14:sizeRelH relativeFrom="margin">
              <wp14:pctWidth>0</wp14:pctWidth>
            </wp14:sizeRelH>
            <wp14:sizeRelV relativeFrom="margin">
              <wp14:pctHeight>0</wp14:pctHeight>
            </wp14:sizeRelV>
          </wp:anchor>
        </w:drawing>
      </w:r>
      <w:r w:rsidR="006D238D" w:rsidRPr="00126EC6">
        <w:rPr>
          <w:rFonts w:ascii="Tahoma" w:hAnsi="Tahoma" w:cs="Tahoma"/>
          <w:sz w:val="20"/>
          <w:szCs w:val="20"/>
        </w:rPr>
        <w:t>Once the urgent and important tasks are finished, then turn your attention to</w:t>
      </w:r>
      <w:r w:rsidR="00EB2AC1" w:rsidRPr="00126EC6">
        <w:rPr>
          <w:rFonts w:ascii="Tahoma" w:hAnsi="Tahoma" w:cs="Tahoma"/>
          <w:sz w:val="20"/>
          <w:szCs w:val="20"/>
        </w:rPr>
        <w:t xml:space="preserve"> the</w:t>
      </w:r>
      <w:r w:rsidR="006D238D" w:rsidRPr="00126EC6">
        <w:rPr>
          <w:rFonts w:ascii="Tahoma" w:hAnsi="Tahoma" w:cs="Tahoma"/>
          <w:sz w:val="20"/>
          <w:szCs w:val="20"/>
        </w:rPr>
        <w:t xml:space="preserve"> other tasks</w:t>
      </w:r>
      <w:r w:rsidR="00EB2AC1" w:rsidRPr="00126EC6">
        <w:rPr>
          <w:rFonts w:ascii="Tahoma" w:hAnsi="Tahoma" w:cs="Tahoma"/>
          <w:sz w:val="20"/>
          <w:szCs w:val="20"/>
        </w:rPr>
        <w:t xml:space="preserve">. However, spend </w:t>
      </w:r>
      <w:r w:rsidR="006D238D" w:rsidRPr="00126EC6">
        <w:rPr>
          <w:rFonts w:ascii="Tahoma" w:hAnsi="Tahoma" w:cs="Tahoma"/>
          <w:sz w:val="20"/>
          <w:szCs w:val="20"/>
        </w:rPr>
        <w:t>more time on the important rather than the urgent tasks. Focusing on important tasks first provide</w:t>
      </w:r>
      <w:r w:rsidR="008021A1" w:rsidRPr="00126EC6">
        <w:rPr>
          <w:rFonts w:ascii="Tahoma" w:hAnsi="Tahoma" w:cs="Tahoma"/>
          <w:sz w:val="20"/>
          <w:szCs w:val="20"/>
        </w:rPr>
        <w:t>s</w:t>
      </w:r>
      <w:r w:rsidR="006D238D" w:rsidRPr="00126EC6">
        <w:rPr>
          <w:rFonts w:ascii="Tahoma" w:hAnsi="Tahoma" w:cs="Tahoma"/>
          <w:sz w:val="20"/>
          <w:szCs w:val="20"/>
        </w:rPr>
        <w:t xml:space="preserve"> greater control over your time by reducing the number of important tas</w:t>
      </w:r>
      <w:r w:rsidR="008021A1" w:rsidRPr="00126EC6">
        <w:rPr>
          <w:rFonts w:ascii="Tahoma" w:hAnsi="Tahoma" w:cs="Tahoma"/>
          <w:sz w:val="20"/>
          <w:szCs w:val="20"/>
        </w:rPr>
        <w:t xml:space="preserve">ks that </w:t>
      </w:r>
      <w:r w:rsidR="004A3DCE" w:rsidRPr="00126EC6">
        <w:rPr>
          <w:rFonts w:ascii="Tahoma" w:hAnsi="Tahoma" w:cs="Tahoma"/>
          <w:sz w:val="20"/>
          <w:szCs w:val="20"/>
        </w:rPr>
        <w:t xml:space="preserve">will eventually </w:t>
      </w:r>
      <w:r w:rsidR="008021A1" w:rsidRPr="00126EC6">
        <w:rPr>
          <w:rFonts w:ascii="Tahoma" w:hAnsi="Tahoma" w:cs="Tahoma"/>
          <w:sz w:val="20"/>
          <w:szCs w:val="20"/>
        </w:rPr>
        <w:t>become urgent</w:t>
      </w:r>
      <w:r w:rsidR="006D238D" w:rsidRPr="00126EC6">
        <w:rPr>
          <w:rFonts w:ascii="Tahoma" w:hAnsi="Tahoma" w:cs="Tahoma"/>
          <w:sz w:val="20"/>
          <w:szCs w:val="20"/>
        </w:rPr>
        <w:t>.</w:t>
      </w:r>
    </w:p>
    <w:p w14:paraId="31A32AE8" w14:textId="77777777" w:rsidR="006D238D" w:rsidRPr="00126EC6" w:rsidRDefault="006D238D">
      <w:pPr>
        <w:rPr>
          <w:rFonts w:ascii="Tahoma" w:hAnsi="Tahoma" w:cs="Tahoma"/>
          <w:sz w:val="20"/>
          <w:szCs w:val="20"/>
        </w:rPr>
      </w:pPr>
    </w:p>
    <w:p w14:paraId="5BB1E2D1" w14:textId="77777777" w:rsidR="00CC7363" w:rsidRPr="00126EC6" w:rsidRDefault="00CC7363">
      <w:pPr>
        <w:rPr>
          <w:rFonts w:ascii="Tahoma" w:hAnsi="Tahoma" w:cs="Tahoma"/>
          <w:sz w:val="20"/>
          <w:szCs w:val="20"/>
        </w:rPr>
      </w:pPr>
    </w:p>
    <w:p w14:paraId="52575247" w14:textId="77777777" w:rsidR="00675EC8" w:rsidRPr="00126EC6" w:rsidRDefault="00675EC8" w:rsidP="00675EC8">
      <w:pPr>
        <w:jc w:val="center"/>
        <w:rPr>
          <w:rFonts w:ascii="Tahoma" w:hAnsi="Tahoma" w:cs="Tahoma"/>
          <w:b/>
          <w:sz w:val="24"/>
          <w:szCs w:val="24"/>
        </w:rPr>
      </w:pPr>
      <w:r w:rsidRPr="00126EC6">
        <w:rPr>
          <w:rFonts w:ascii="Tahoma" w:hAnsi="Tahoma" w:cs="Tahoma"/>
          <w:b/>
          <w:sz w:val="24"/>
          <w:szCs w:val="24"/>
        </w:rPr>
        <w:t>Staying Motivated</w:t>
      </w:r>
    </w:p>
    <w:p w14:paraId="7AFC4C46" w14:textId="77777777" w:rsidR="00CC7363" w:rsidRPr="00126EC6" w:rsidRDefault="00CC7363">
      <w:pPr>
        <w:rPr>
          <w:rFonts w:ascii="Tahoma" w:hAnsi="Tahoma" w:cs="Tahoma"/>
          <w:b/>
        </w:rPr>
      </w:pPr>
      <w:r w:rsidRPr="00126EC6">
        <w:rPr>
          <w:rFonts w:ascii="Tahoma" w:hAnsi="Tahoma" w:cs="Tahoma"/>
          <w:b/>
        </w:rPr>
        <w:t>Setting SMART Goals</w:t>
      </w:r>
    </w:p>
    <w:p w14:paraId="3C071B81" w14:textId="77777777" w:rsidR="004A3DCE" w:rsidRPr="00126EC6" w:rsidRDefault="008E347A" w:rsidP="00706A93">
      <w:pPr>
        <w:jc w:val="both"/>
        <w:rPr>
          <w:rFonts w:ascii="Tahoma" w:hAnsi="Tahoma" w:cs="Tahoma"/>
          <w:sz w:val="20"/>
          <w:szCs w:val="20"/>
        </w:rPr>
      </w:pPr>
      <w:r w:rsidRPr="00126EC6">
        <w:rPr>
          <w:rFonts w:ascii="Tahoma" w:hAnsi="Tahoma" w:cs="Tahoma"/>
          <w:sz w:val="20"/>
          <w:szCs w:val="20"/>
        </w:rPr>
        <w:t xml:space="preserve">The </w:t>
      </w:r>
      <w:r w:rsidR="00717A09" w:rsidRPr="00126EC6">
        <w:rPr>
          <w:rFonts w:ascii="Tahoma" w:hAnsi="Tahoma" w:cs="Tahoma"/>
          <w:sz w:val="20"/>
          <w:szCs w:val="20"/>
        </w:rPr>
        <w:t>urgency</w:t>
      </w:r>
      <w:r w:rsidRPr="00126EC6">
        <w:rPr>
          <w:rFonts w:ascii="Tahoma" w:hAnsi="Tahoma" w:cs="Tahoma"/>
          <w:sz w:val="20"/>
          <w:szCs w:val="20"/>
        </w:rPr>
        <w:t>-</w:t>
      </w:r>
      <w:r w:rsidR="00717A09" w:rsidRPr="00126EC6">
        <w:rPr>
          <w:rFonts w:ascii="Tahoma" w:hAnsi="Tahoma" w:cs="Tahoma"/>
          <w:sz w:val="20"/>
          <w:szCs w:val="20"/>
        </w:rPr>
        <w:t>importance</w:t>
      </w:r>
      <w:r w:rsidRPr="00126EC6">
        <w:rPr>
          <w:rFonts w:ascii="Tahoma" w:hAnsi="Tahoma" w:cs="Tahoma"/>
          <w:sz w:val="20"/>
          <w:szCs w:val="20"/>
        </w:rPr>
        <w:t xml:space="preserve"> matrix is also a useful tool for setting SMART goals.</w:t>
      </w:r>
      <w:r w:rsidR="00CC7363" w:rsidRPr="00126EC6">
        <w:rPr>
          <w:rFonts w:ascii="Tahoma" w:hAnsi="Tahoma" w:cs="Tahoma"/>
          <w:sz w:val="20"/>
          <w:szCs w:val="20"/>
        </w:rPr>
        <w:t xml:space="preserve"> SMART goals define a </w:t>
      </w:r>
      <w:r w:rsidR="00CC7363" w:rsidRPr="00126EC6">
        <w:rPr>
          <w:rFonts w:ascii="Tahoma" w:hAnsi="Tahoma" w:cs="Tahoma"/>
          <w:b/>
          <w:sz w:val="20"/>
          <w:szCs w:val="20"/>
        </w:rPr>
        <w:t>S</w:t>
      </w:r>
      <w:r w:rsidR="00CC7363" w:rsidRPr="00126EC6">
        <w:rPr>
          <w:rFonts w:ascii="Tahoma" w:hAnsi="Tahoma" w:cs="Tahoma"/>
          <w:sz w:val="20"/>
          <w:szCs w:val="20"/>
        </w:rPr>
        <w:t xml:space="preserve">pecific and concrete outcome that is </w:t>
      </w:r>
      <w:r w:rsidR="00CC7363" w:rsidRPr="00126EC6">
        <w:rPr>
          <w:rFonts w:ascii="Tahoma" w:hAnsi="Tahoma" w:cs="Tahoma"/>
          <w:b/>
          <w:sz w:val="20"/>
          <w:szCs w:val="20"/>
        </w:rPr>
        <w:t>M</w:t>
      </w:r>
      <w:r w:rsidR="00CC7363" w:rsidRPr="00126EC6">
        <w:rPr>
          <w:rFonts w:ascii="Tahoma" w:hAnsi="Tahoma" w:cs="Tahoma"/>
          <w:sz w:val="20"/>
          <w:szCs w:val="20"/>
        </w:rPr>
        <w:t xml:space="preserve">easureable and can be tracked. SMART goals are </w:t>
      </w:r>
      <w:r w:rsidR="00CC7363" w:rsidRPr="00126EC6">
        <w:rPr>
          <w:rFonts w:ascii="Tahoma" w:hAnsi="Tahoma" w:cs="Tahoma"/>
          <w:b/>
          <w:sz w:val="20"/>
          <w:szCs w:val="20"/>
        </w:rPr>
        <w:t>A</w:t>
      </w:r>
      <w:r w:rsidR="00CC7363" w:rsidRPr="00126EC6">
        <w:rPr>
          <w:rFonts w:ascii="Tahoma" w:hAnsi="Tahoma" w:cs="Tahoma"/>
          <w:sz w:val="20"/>
          <w:szCs w:val="20"/>
        </w:rPr>
        <w:t xml:space="preserve">ttainable but challenging, and </w:t>
      </w:r>
      <w:r w:rsidR="00CC7363" w:rsidRPr="00126EC6">
        <w:rPr>
          <w:rFonts w:ascii="Tahoma" w:hAnsi="Tahoma" w:cs="Tahoma"/>
          <w:b/>
          <w:sz w:val="20"/>
          <w:szCs w:val="20"/>
        </w:rPr>
        <w:t>R</w:t>
      </w:r>
      <w:r w:rsidR="00CC7363" w:rsidRPr="00126EC6">
        <w:rPr>
          <w:rFonts w:ascii="Tahoma" w:hAnsi="Tahoma" w:cs="Tahoma"/>
          <w:sz w:val="20"/>
          <w:szCs w:val="20"/>
        </w:rPr>
        <w:t>elevant in that they are import</w:t>
      </w:r>
      <w:r w:rsidRPr="00126EC6">
        <w:rPr>
          <w:rFonts w:ascii="Tahoma" w:hAnsi="Tahoma" w:cs="Tahoma"/>
          <w:sz w:val="20"/>
          <w:szCs w:val="20"/>
        </w:rPr>
        <w:t>ant to you. Last, they are</w:t>
      </w:r>
      <w:r w:rsidR="00CC7363" w:rsidRPr="00126EC6">
        <w:rPr>
          <w:rFonts w:ascii="Tahoma" w:hAnsi="Tahoma" w:cs="Tahoma"/>
          <w:sz w:val="20"/>
          <w:szCs w:val="20"/>
        </w:rPr>
        <w:t xml:space="preserve"> </w:t>
      </w:r>
      <w:r w:rsidR="00CC7363" w:rsidRPr="00126EC6">
        <w:rPr>
          <w:rFonts w:ascii="Tahoma" w:hAnsi="Tahoma" w:cs="Tahoma"/>
          <w:b/>
          <w:sz w:val="20"/>
          <w:szCs w:val="20"/>
        </w:rPr>
        <w:t>T</w:t>
      </w:r>
      <w:r w:rsidR="00CC7363" w:rsidRPr="00126EC6">
        <w:rPr>
          <w:rFonts w:ascii="Tahoma" w:hAnsi="Tahoma" w:cs="Tahoma"/>
          <w:sz w:val="20"/>
          <w:szCs w:val="20"/>
        </w:rPr>
        <w:t>ime-bound in that you set a specific</w:t>
      </w:r>
      <w:r w:rsidRPr="00126EC6">
        <w:rPr>
          <w:rFonts w:ascii="Tahoma" w:hAnsi="Tahoma" w:cs="Tahoma"/>
          <w:sz w:val="20"/>
          <w:szCs w:val="20"/>
        </w:rPr>
        <w:t xml:space="preserve"> deadline for completing your SMART goal</w:t>
      </w:r>
      <w:r w:rsidR="00CC7363" w:rsidRPr="00126EC6">
        <w:rPr>
          <w:rFonts w:ascii="Tahoma" w:hAnsi="Tahoma" w:cs="Tahoma"/>
          <w:sz w:val="20"/>
          <w:szCs w:val="20"/>
        </w:rPr>
        <w:t xml:space="preserve">. </w:t>
      </w:r>
    </w:p>
    <w:p w14:paraId="77B70A4A" w14:textId="77777777" w:rsidR="00CC7363" w:rsidRPr="00126EC6" w:rsidRDefault="008E347A" w:rsidP="00706A93">
      <w:pPr>
        <w:jc w:val="both"/>
        <w:rPr>
          <w:rFonts w:ascii="Tahoma" w:hAnsi="Tahoma" w:cs="Tahoma"/>
          <w:sz w:val="20"/>
          <w:szCs w:val="20"/>
        </w:rPr>
      </w:pPr>
      <w:r w:rsidRPr="00126EC6">
        <w:rPr>
          <w:rFonts w:ascii="Tahoma" w:hAnsi="Tahoma" w:cs="Tahoma"/>
          <w:sz w:val="20"/>
          <w:szCs w:val="20"/>
        </w:rPr>
        <w:t xml:space="preserve">Below is an example of the SMART goal setting process. This </w:t>
      </w:r>
      <w:r w:rsidR="00CC7363" w:rsidRPr="00126EC6">
        <w:rPr>
          <w:rFonts w:ascii="Tahoma" w:hAnsi="Tahoma" w:cs="Tahoma"/>
          <w:sz w:val="20"/>
          <w:szCs w:val="20"/>
        </w:rPr>
        <w:t>process can easily be applied to any aspect of your job search. You can also use SMART goals to ass</w:t>
      </w:r>
      <w:r w:rsidRPr="00126EC6">
        <w:rPr>
          <w:rFonts w:ascii="Tahoma" w:hAnsi="Tahoma" w:cs="Tahoma"/>
          <w:sz w:val="20"/>
          <w:szCs w:val="20"/>
        </w:rPr>
        <w:t>ist you in completing any other</w:t>
      </w:r>
      <w:r w:rsidR="00CC7363" w:rsidRPr="00126EC6">
        <w:rPr>
          <w:rFonts w:ascii="Tahoma" w:hAnsi="Tahoma" w:cs="Tahoma"/>
          <w:sz w:val="20"/>
          <w:szCs w:val="20"/>
        </w:rPr>
        <w:t xml:space="preserve"> tasks that you identified on your urgency-importance matrix.</w:t>
      </w:r>
    </w:p>
    <w:p w14:paraId="44129E56" w14:textId="77777777" w:rsidR="00CC7363" w:rsidRPr="00126EC6" w:rsidRDefault="00CC7363">
      <w:pPr>
        <w:rPr>
          <w:rFonts w:ascii="Tahoma" w:hAnsi="Tahoma" w:cs="Tahoma"/>
          <w:sz w:val="20"/>
          <w:szCs w:val="20"/>
        </w:rPr>
      </w:pPr>
    </w:p>
    <w:p w14:paraId="195120FC" w14:textId="77777777" w:rsidR="00CC7363" w:rsidRPr="00126EC6" w:rsidRDefault="00CC7363">
      <w:pPr>
        <w:rPr>
          <w:rFonts w:ascii="Tahoma" w:hAnsi="Tahoma" w:cs="Tahoma"/>
          <w:sz w:val="20"/>
          <w:szCs w:val="20"/>
        </w:rPr>
      </w:pPr>
    </w:p>
    <w:p w14:paraId="586B31EC" w14:textId="77777777" w:rsidR="00CC7363" w:rsidRPr="00126EC6" w:rsidRDefault="00CC7363" w:rsidP="006D238D">
      <w:pPr>
        <w:rPr>
          <w:rFonts w:ascii="Tahoma" w:hAnsi="Tahoma" w:cs="Tahoma"/>
          <w:sz w:val="20"/>
          <w:szCs w:val="20"/>
        </w:rPr>
      </w:pPr>
    </w:p>
    <w:p w14:paraId="2367046D" w14:textId="77777777" w:rsidR="00CC7363" w:rsidRPr="00126EC6" w:rsidRDefault="00E86A6E" w:rsidP="006F5727">
      <w:pPr>
        <w:rPr>
          <w:rFonts w:ascii="Tahoma" w:hAnsi="Tahoma" w:cs="Tahoma"/>
          <w:sz w:val="20"/>
          <w:szCs w:val="20"/>
        </w:rPr>
      </w:pPr>
      <w:r w:rsidRPr="00126EC6">
        <w:rPr>
          <w:noProof/>
        </w:rPr>
        <w:drawing>
          <wp:anchor distT="0" distB="0" distL="114300" distR="114300" simplePos="0" relativeHeight="251646464" behindDoc="0" locked="0" layoutInCell="1" allowOverlap="1" wp14:anchorId="2E613505" wp14:editId="623BC034">
            <wp:simplePos x="0" y="0"/>
            <wp:positionH relativeFrom="column">
              <wp:posOffset>53416</wp:posOffset>
            </wp:positionH>
            <wp:positionV relativeFrom="paragraph">
              <wp:posOffset>-133350</wp:posOffset>
            </wp:positionV>
            <wp:extent cx="6064250" cy="4344670"/>
            <wp:effectExtent l="0" t="0" r="12700" b="0"/>
            <wp:wrapNone/>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anchor>
        </w:drawing>
      </w:r>
    </w:p>
    <w:p w14:paraId="42218D55" w14:textId="77777777" w:rsidR="00CC7363" w:rsidRPr="00126EC6" w:rsidRDefault="00CC7363" w:rsidP="0058593A">
      <w:pPr>
        <w:rPr>
          <w:rFonts w:ascii="Tahoma" w:hAnsi="Tahoma" w:cs="Tahoma"/>
          <w:sz w:val="20"/>
          <w:szCs w:val="20"/>
        </w:rPr>
      </w:pPr>
    </w:p>
    <w:p w14:paraId="1C37D783" w14:textId="77777777" w:rsidR="00CC7363" w:rsidRPr="00126EC6" w:rsidRDefault="00CC7363">
      <w:pPr>
        <w:rPr>
          <w:rFonts w:ascii="Tahoma" w:hAnsi="Tahoma" w:cs="Tahoma"/>
          <w:sz w:val="20"/>
          <w:szCs w:val="20"/>
        </w:rPr>
      </w:pPr>
    </w:p>
    <w:p w14:paraId="25538A11" w14:textId="77777777" w:rsidR="00CC7363" w:rsidRPr="00126EC6" w:rsidRDefault="00CC7363">
      <w:pPr>
        <w:rPr>
          <w:rFonts w:ascii="Tahoma" w:hAnsi="Tahoma" w:cs="Tahoma"/>
          <w:sz w:val="20"/>
          <w:szCs w:val="20"/>
        </w:rPr>
      </w:pPr>
    </w:p>
    <w:p w14:paraId="10E480FA" w14:textId="77777777" w:rsidR="00CC7363" w:rsidRPr="00126EC6" w:rsidRDefault="00CC7363">
      <w:pPr>
        <w:rPr>
          <w:rFonts w:ascii="Tahoma" w:hAnsi="Tahoma" w:cs="Tahoma"/>
          <w:sz w:val="20"/>
          <w:szCs w:val="20"/>
        </w:rPr>
      </w:pPr>
    </w:p>
    <w:p w14:paraId="29349F49" w14:textId="77777777" w:rsidR="00CC7363" w:rsidRPr="00126EC6" w:rsidRDefault="00CC7363">
      <w:pPr>
        <w:rPr>
          <w:rFonts w:ascii="Tahoma" w:hAnsi="Tahoma" w:cs="Tahoma"/>
          <w:sz w:val="20"/>
          <w:szCs w:val="20"/>
        </w:rPr>
      </w:pPr>
    </w:p>
    <w:p w14:paraId="62CF6A4A" w14:textId="77777777" w:rsidR="00CC7363" w:rsidRPr="00126EC6" w:rsidRDefault="00CC7363">
      <w:pPr>
        <w:rPr>
          <w:rFonts w:ascii="Tahoma" w:hAnsi="Tahoma" w:cs="Tahoma"/>
          <w:sz w:val="20"/>
          <w:szCs w:val="20"/>
        </w:rPr>
      </w:pPr>
    </w:p>
    <w:p w14:paraId="4A2D909E" w14:textId="77777777" w:rsidR="00CC7363" w:rsidRPr="00126EC6" w:rsidRDefault="00CC7363">
      <w:pPr>
        <w:rPr>
          <w:rFonts w:ascii="Tahoma" w:hAnsi="Tahoma" w:cs="Tahoma"/>
          <w:sz w:val="20"/>
          <w:szCs w:val="20"/>
        </w:rPr>
      </w:pPr>
    </w:p>
    <w:p w14:paraId="5111E147" w14:textId="77777777" w:rsidR="00CC7363" w:rsidRPr="00126EC6" w:rsidRDefault="00CC7363">
      <w:pPr>
        <w:rPr>
          <w:rFonts w:ascii="Tahoma" w:hAnsi="Tahoma" w:cs="Tahoma"/>
          <w:sz w:val="20"/>
          <w:szCs w:val="20"/>
        </w:rPr>
      </w:pPr>
    </w:p>
    <w:p w14:paraId="35FC3F81" w14:textId="77777777" w:rsidR="00CC7363" w:rsidRPr="00126EC6" w:rsidRDefault="00CC7363">
      <w:pPr>
        <w:rPr>
          <w:rFonts w:ascii="Tahoma" w:hAnsi="Tahoma" w:cs="Tahoma"/>
          <w:sz w:val="20"/>
          <w:szCs w:val="20"/>
        </w:rPr>
      </w:pPr>
    </w:p>
    <w:p w14:paraId="291D021E" w14:textId="77777777" w:rsidR="00CC7363" w:rsidRPr="00126EC6" w:rsidRDefault="00CC7363">
      <w:pPr>
        <w:rPr>
          <w:rFonts w:ascii="Tahoma" w:hAnsi="Tahoma" w:cs="Tahoma"/>
          <w:sz w:val="20"/>
          <w:szCs w:val="20"/>
        </w:rPr>
      </w:pPr>
    </w:p>
    <w:p w14:paraId="58E712F6" w14:textId="77777777" w:rsidR="00CC7363" w:rsidRPr="00126EC6" w:rsidRDefault="00CC7363">
      <w:pPr>
        <w:rPr>
          <w:rFonts w:ascii="Tahoma" w:hAnsi="Tahoma" w:cs="Tahoma"/>
          <w:sz w:val="20"/>
          <w:szCs w:val="20"/>
        </w:rPr>
      </w:pPr>
    </w:p>
    <w:p w14:paraId="33CF4DF2" w14:textId="77777777" w:rsidR="00CC7363" w:rsidRPr="00126EC6" w:rsidRDefault="00CC7363">
      <w:pPr>
        <w:rPr>
          <w:rFonts w:ascii="Tahoma" w:hAnsi="Tahoma" w:cs="Tahoma"/>
          <w:sz w:val="20"/>
          <w:szCs w:val="20"/>
        </w:rPr>
      </w:pPr>
    </w:p>
    <w:p w14:paraId="32EE09F1" w14:textId="77777777" w:rsidR="00CC7363" w:rsidRPr="00126EC6" w:rsidRDefault="00CC7363">
      <w:pPr>
        <w:rPr>
          <w:rFonts w:ascii="Tahoma" w:hAnsi="Tahoma" w:cs="Tahoma"/>
          <w:sz w:val="20"/>
          <w:szCs w:val="20"/>
        </w:rPr>
      </w:pPr>
    </w:p>
    <w:p w14:paraId="710031E6" w14:textId="77777777" w:rsidR="00CC7363" w:rsidRPr="00126EC6" w:rsidRDefault="00CC7363" w:rsidP="00CC7363">
      <w:pPr>
        <w:rPr>
          <w:rFonts w:ascii="Tahoma" w:hAnsi="Tahoma" w:cs="Tahoma"/>
          <w:sz w:val="20"/>
          <w:szCs w:val="20"/>
        </w:rPr>
      </w:pPr>
    </w:p>
    <w:p w14:paraId="2F872C1B" w14:textId="77777777" w:rsidR="00C5641B" w:rsidRPr="00126EC6" w:rsidRDefault="00C5641B" w:rsidP="00F06E84">
      <w:pPr>
        <w:tabs>
          <w:tab w:val="left" w:pos="1095"/>
        </w:tabs>
        <w:rPr>
          <w:rFonts w:ascii="Tahoma" w:hAnsi="Tahoma" w:cs="Tahoma"/>
          <w:i/>
        </w:rPr>
      </w:pPr>
    </w:p>
    <w:p w14:paraId="6FB3E2D8" w14:textId="77777777" w:rsidR="00C5641B" w:rsidRPr="00126EC6" w:rsidRDefault="00C5641B" w:rsidP="00F06E84">
      <w:pPr>
        <w:tabs>
          <w:tab w:val="left" w:pos="1095"/>
        </w:tabs>
        <w:rPr>
          <w:rFonts w:ascii="Tahoma" w:hAnsi="Tahoma" w:cs="Tahoma"/>
          <w:i/>
        </w:rPr>
      </w:pPr>
    </w:p>
    <w:p w14:paraId="63126CE8" w14:textId="77777777" w:rsidR="00C5641B" w:rsidRPr="00126EC6" w:rsidRDefault="00C5641B" w:rsidP="00F06E84">
      <w:pPr>
        <w:tabs>
          <w:tab w:val="left" w:pos="1095"/>
        </w:tabs>
        <w:rPr>
          <w:rFonts w:ascii="Tahoma" w:hAnsi="Tahoma" w:cs="Tahoma"/>
          <w:i/>
        </w:rPr>
      </w:pPr>
    </w:p>
    <w:p w14:paraId="54E8E49C" w14:textId="77777777" w:rsidR="00675EC8" w:rsidRPr="00126EC6" w:rsidRDefault="00675EC8" w:rsidP="00675EC8">
      <w:pPr>
        <w:jc w:val="center"/>
        <w:rPr>
          <w:rFonts w:ascii="Tahoma" w:hAnsi="Tahoma" w:cs="Tahoma"/>
          <w:b/>
          <w:sz w:val="24"/>
          <w:szCs w:val="24"/>
        </w:rPr>
      </w:pPr>
      <w:r w:rsidRPr="00126EC6">
        <w:rPr>
          <w:rFonts w:ascii="Tahoma" w:hAnsi="Tahoma" w:cs="Tahoma"/>
          <w:b/>
          <w:sz w:val="24"/>
          <w:szCs w:val="24"/>
        </w:rPr>
        <w:lastRenderedPageBreak/>
        <w:t>Staying Motivated</w:t>
      </w:r>
    </w:p>
    <w:p w14:paraId="059716D5" w14:textId="77777777" w:rsidR="00CC7363" w:rsidRPr="00126EC6" w:rsidRDefault="009C7136" w:rsidP="0044324C">
      <w:pPr>
        <w:rPr>
          <w:rFonts w:ascii="Tahoma" w:hAnsi="Tahoma" w:cs="Tahoma"/>
          <w:b/>
        </w:rPr>
      </w:pPr>
      <w:r w:rsidRPr="00126EC6">
        <w:rPr>
          <w:rFonts w:ascii="Tahoma" w:hAnsi="Tahoma" w:cs="Tahoma"/>
          <w:b/>
        </w:rPr>
        <w:t>Scheduling Time</w:t>
      </w:r>
    </w:p>
    <w:p w14:paraId="10539AE9" w14:textId="77777777" w:rsidR="000C3982" w:rsidRPr="00126EC6" w:rsidRDefault="00706A93" w:rsidP="00706A93">
      <w:pPr>
        <w:tabs>
          <w:tab w:val="left" w:pos="1095"/>
        </w:tabs>
        <w:jc w:val="both"/>
        <w:rPr>
          <w:rFonts w:ascii="Tahoma" w:hAnsi="Tahoma" w:cs="Tahoma"/>
          <w:sz w:val="20"/>
          <w:szCs w:val="20"/>
        </w:rPr>
      </w:pPr>
      <w:r w:rsidRPr="00126EC6">
        <w:rPr>
          <w:rFonts w:ascii="Tahoma" w:hAnsi="Tahoma" w:cs="Tahoma"/>
          <w:noProof/>
          <w:sz w:val="20"/>
          <w:szCs w:val="20"/>
        </w:rPr>
        <w:drawing>
          <wp:anchor distT="0" distB="0" distL="114300" distR="114300" simplePos="0" relativeHeight="251656192" behindDoc="0" locked="0" layoutInCell="1" allowOverlap="1" wp14:anchorId="29497E5B" wp14:editId="03813F61">
            <wp:simplePos x="0" y="0"/>
            <wp:positionH relativeFrom="column">
              <wp:posOffset>4162425</wp:posOffset>
            </wp:positionH>
            <wp:positionV relativeFrom="paragraph">
              <wp:posOffset>97155</wp:posOffset>
            </wp:positionV>
            <wp:extent cx="1657350" cy="16573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s.jpg"/>
                    <pic:cNvPicPr/>
                  </pic:nvPicPr>
                  <pic:blipFill>
                    <a:blip r:embed="rId96"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anchor>
        </w:drawing>
      </w:r>
      <w:r w:rsidR="000036EE" w:rsidRPr="00126EC6">
        <w:rPr>
          <w:rFonts w:ascii="Tahoma" w:hAnsi="Tahoma" w:cs="Tahoma"/>
          <w:sz w:val="20"/>
          <w:szCs w:val="20"/>
        </w:rPr>
        <w:t xml:space="preserve">After </w:t>
      </w:r>
      <w:r w:rsidR="0044324C" w:rsidRPr="00126EC6">
        <w:rPr>
          <w:rFonts w:ascii="Tahoma" w:hAnsi="Tahoma" w:cs="Tahoma"/>
          <w:sz w:val="20"/>
          <w:szCs w:val="20"/>
        </w:rPr>
        <w:t>organizing your tasks and converting them into SMART goals, you must find the time to achieve those goals.</w:t>
      </w:r>
      <w:r w:rsidR="000036EE" w:rsidRPr="00126EC6">
        <w:rPr>
          <w:rFonts w:ascii="Tahoma" w:hAnsi="Tahoma" w:cs="Tahoma"/>
          <w:sz w:val="20"/>
          <w:szCs w:val="20"/>
        </w:rPr>
        <w:t xml:space="preserve"> </w:t>
      </w:r>
      <w:r w:rsidR="000C3982" w:rsidRPr="00126EC6">
        <w:rPr>
          <w:rFonts w:ascii="Tahoma" w:hAnsi="Tahoma" w:cs="Tahoma"/>
          <w:sz w:val="20"/>
          <w:szCs w:val="20"/>
        </w:rPr>
        <w:t>A</w:t>
      </w:r>
      <w:r w:rsidR="000036EE" w:rsidRPr="00126EC6">
        <w:rPr>
          <w:rFonts w:ascii="Tahoma" w:hAnsi="Tahoma" w:cs="Tahoma"/>
          <w:sz w:val="20"/>
          <w:szCs w:val="20"/>
        </w:rPr>
        <w:t xml:space="preserve"> personal planning tool </w:t>
      </w:r>
      <w:r w:rsidR="000C3982" w:rsidRPr="00126EC6">
        <w:rPr>
          <w:rFonts w:ascii="Tahoma" w:hAnsi="Tahoma" w:cs="Tahoma"/>
          <w:sz w:val="20"/>
          <w:szCs w:val="20"/>
        </w:rPr>
        <w:t xml:space="preserve">is </w:t>
      </w:r>
      <w:r w:rsidR="000036EE" w:rsidRPr="00126EC6">
        <w:rPr>
          <w:rFonts w:ascii="Tahoma" w:hAnsi="Tahoma" w:cs="Tahoma"/>
          <w:sz w:val="20"/>
          <w:szCs w:val="20"/>
        </w:rPr>
        <w:t xml:space="preserve">especially helpful for the process of planning and scheduling time to </w:t>
      </w:r>
      <w:r w:rsidR="0044324C" w:rsidRPr="00126EC6">
        <w:rPr>
          <w:rFonts w:ascii="Tahoma" w:hAnsi="Tahoma" w:cs="Tahoma"/>
          <w:sz w:val="20"/>
          <w:szCs w:val="20"/>
        </w:rPr>
        <w:t xml:space="preserve">complete your SMART goals. </w:t>
      </w:r>
    </w:p>
    <w:p w14:paraId="726A9297" w14:textId="77777777" w:rsidR="009C7136" w:rsidRPr="00126EC6" w:rsidRDefault="0044324C" w:rsidP="00706A93">
      <w:pPr>
        <w:tabs>
          <w:tab w:val="left" w:pos="1095"/>
        </w:tabs>
        <w:jc w:val="both"/>
        <w:rPr>
          <w:rFonts w:ascii="Tahoma" w:hAnsi="Tahoma" w:cs="Tahoma"/>
          <w:sz w:val="20"/>
          <w:szCs w:val="20"/>
        </w:rPr>
      </w:pPr>
      <w:r w:rsidRPr="00126EC6">
        <w:rPr>
          <w:rFonts w:ascii="Tahoma" w:hAnsi="Tahoma" w:cs="Tahoma"/>
          <w:sz w:val="20"/>
          <w:szCs w:val="20"/>
        </w:rPr>
        <w:t>A</w:t>
      </w:r>
      <w:r w:rsidR="000036EE" w:rsidRPr="00126EC6">
        <w:rPr>
          <w:rFonts w:ascii="Tahoma" w:hAnsi="Tahoma" w:cs="Tahoma"/>
          <w:sz w:val="20"/>
          <w:szCs w:val="20"/>
        </w:rPr>
        <w:t xml:space="preserve"> number of personal planning tools</w:t>
      </w:r>
      <w:r w:rsidRPr="00126EC6">
        <w:rPr>
          <w:rFonts w:ascii="Tahoma" w:hAnsi="Tahoma" w:cs="Tahoma"/>
          <w:sz w:val="20"/>
          <w:szCs w:val="20"/>
        </w:rPr>
        <w:t xml:space="preserve"> are</w:t>
      </w:r>
      <w:r w:rsidR="000036EE" w:rsidRPr="00126EC6">
        <w:rPr>
          <w:rFonts w:ascii="Tahoma" w:hAnsi="Tahoma" w:cs="Tahoma"/>
          <w:sz w:val="20"/>
          <w:szCs w:val="20"/>
        </w:rPr>
        <w:t xml:space="preserve"> available</w:t>
      </w:r>
      <w:r w:rsidR="00347A24" w:rsidRPr="00126EC6">
        <w:rPr>
          <w:rFonts w:ascii="Tahoma" w:hAnsi="Tahoma" w:cs="Tahoma"/>
          <w:sz w:val="20"/>
          <w:szCs w:val="20"/>
        </w:rPr>
        <w:t>, but often only a simple calendar system is needed</w:t>
      </w:r>
      <w:r w:rsidR="000C3982" w:rsidRPr="00126EC6">
        <w:rPr>
          <w:rFonts w:ascii="Tahoma" w:hAnsi="Tahoma" w:cs="Tahoma"/>
          <w:sz w:val="20"/>
          <w:szCs w:val="20"/>
        </w:rPr>
        <w:t>. W</w:t>
      </w:r>
      <w:r w:rsidR="000036EE" w:rsidRPr="00126EC6">
        <w:rPr>
          <w:rFonts w:ascii="Tahoma" w:hAnsi="Tahoma" w:cs="Tahoma"/>
          <w:sz w:val="20"/>
          <w:szCs w:val="20"/>
        </w:rPr>
        <w:t xml:space="preserve">ith the prevalence of smart phones and other linked technology (e.g., tablets), </w:t>
      </w:r>
      <w:r w:rsidR="000C3982" w:rsidRPr="00126EC6">
        <w:rPr>
          <w:rFonts w:ascii="Tahoma" w:hAnsi="Tahoma" w:cs="Tahoma"/>
          <w:sz w:val="20"/>
          <w:szCs w:val="20"/>
        </w:rPr>
        <w:t xml:space="preserve">online </w:t>
      </w:r>
      <w:r w:rsidR="00347A24" w:rsidRPr="00126EC6">
        <w:rPr>
          <w:rFonts w:ascii="Tahoma" w:hAnsi="Tahoma" w:cs="Tahoma"/>
          <w:sz w:val="20"/>
          <w:szCs w:val="20"/>
        </w:rPr>
        <w:t>calendars</w:t>
      </w:r>
      <w:r w:rsidR="000C3982" w:rsidRPr="00126EC6">
        <w:rPr>
          <w:rFonts w:ascii="Tahoma" w:hAnsi="Tahoma" w:cs="Tahoma"/>
          <w:sz w:val="20"/>
          <w:szCs w:val="20"/>
        </w:rPr>
        <w:t xml:space="preserve"> are especially helpful </w:t>
      </w:r>
      <w:r w:rsidR="000036EE" w:rsidRPr="00126EC6">
        <w:rPr>
          <w:rFonts w:ascii="Tahoma" w:hAnsi="Tahoma" w:cs="Tahoma"/>
          <w:sz w:val="20"/>
          <w:szCs w:val="20"/>
        </w:rPr>
        <w:t xml:space="preserve">(e.g., </w:t>
      </w:r>
      <w:hyperlink r:id="rId97" w:anchor="identifier" w:history="1">
        <w:r w:rsidR="00184551" w:rsidRPr="00126EC6">
          <w:rPr>
            <w:rStyle w:val="Hyperlink"/>
            <w:rFonts w:ascii="Tahoma" w:hAnsi="Tahoma" w:cs="Tahoma"/>
            <w:color w:val="auto"/>
            <w:sz w:val="20"/>
            <w:szCs w:val="20"/>
          </w:rPr>
          <w:t>Google Calendar</w:t>
        </w:r>
      </w:hyperlink>
      <w:r w:rsidR="000036EE" w:rsidRPr="00126EC6">
        <w:rPr>
          <w:rFonts w:ascii="Tahoma" w:hAnsi="Tahoma" w:cs="Tahoma"/>
          <w:sz w:val="20"/>
          <w:szCs w:val="20"/>
        </w:rPr>
        <w:t xml:space="preserve">). </w:t>
      </w:r>
      <w:r w:rsidR="00347A24" w:rsidRPr="00126EC6">
        <w:rPr>
          <w:rFonts w:ascii="Tahoma" w:hAnsi="Tahoma" w:cs="Tahoma"/>
          <w:sz w:val="20"/>
          <w:szCs w:val="20"/>
        </w:rPr>
        <w:t>Online calendars</w:t>
      </w:r>
      <w:r w:rsidR="000036EE" w:rsidRPr="00126EC6">
        <w:rPr>
          <w:rFonts w:ascii="Tahoma" w:hAnsi="Tahoma" w:cs="Tahoma"/>
          <w:sz w:val="20"/>
          <w:szCs w:val="20"/>
        </w:rPr>
        <w:t xml:space="preserve"> are </w:t>
      </w:r>
      <w:r w:rsidRPr="00126EC6">
        <w:rPr>
          <w:rFonts w:ascii="Tahoma" w:hAnsi="Tahoma" w:cs="Tahoma"/>
          <w:sz w:val="20"/>
          <w:szCs w:val="20"/>
        </w:rPr>
        <w:t xml:space="preserve">available at all times, allow </w:t>
      </w:r>
      <w:r w:rsidR="000036EE" w:rsidRPr="00126EC6">
        <w:rPr>
          <w:rFonts w:ascii="Tahoma" w:hAnsi="Tahoma" w:cs="Tahoma"/>
          <w:sz w:val="20"/>
          <w:szCs w:val="20"/>
        </w:rPr>
        <w:t xml:space="preserve">to-do lists, and are easily updated. If you do not </w:t>
      </w:r>
      <w:r w:rsidR="000C3982" w:rsidRPr="00126EC6">
        <w:rPr>
          <w:rFonts w:ascii="Tahoma" w:hAnsi="Tahoma" w:cs="Tahoma"/>
          <w:sz w:val="20"/>
          <w:szCs w:val="20"/>
        </w:rPr>
        <w:t xml:space="preserve">have </w:t>
      </w:r>
      <w:r w:rsidR="000036EE" w:rsidRPr="00126EC6">
        <w:rPr>
          <w:rFonts w:ascii="Tahoma" w:hAnsi="Tahoma" w:cs="Tahoma"/>
          <w:sz w:val="20"/>
          <w:szCs w:val="20"/>
        </w:rPr>
        <w:t xml:space="preserve">a smartphone or </w:t>
      </w:r>
      <w:r w:rsidR="004F220E" w:rsidRPr="00126EC6">
        <w:rPr>
          <w:rFonts w:ascii="Tahoma" w:hAnsi="Tahoma" w:cs="Tahoma"/>
          <w:sz w:val="20"/>
          <w:szCs w:val="20"/>
        </w:rPr>
        <w:t xml:space="preserve">are </w:t>
      </w:r>
      <w:r w:rsidR="000C3982" w:rsidRPr="00126EC6">
        <w:rPr>
          <w:rFonts w:ascii="Tahoma" w:hAnsi="Tahoma" w:cs="Tahoma"/>
          <w:sz w:val="20"/>
          <w:szCs w:val="20"/>
        </w:rPr>
        <w:t>technology adverse</w:t>
      </w:r>
      <w:r w:rsidR="000036EE" w:rsidRPr="00126EC6">
        <w:rPr>
          <w:rFonts w:ascii="Tahoma" w:hAnsi="Tahoma" w:cs="Tahoma"/>
          <w:sz w:val="20"/>
          <w:szCs w:val="20"/>
        </w:rPr>
        <w:t xml:space="preserve">, </w:t>
      </w:r>
      <w:r w:rsidR="00347A24" w:rsidRPr="00126EC6">
        <w:rPr>
          <w:rFonts w:ascii="Tahoma" w:hAnsi="Tahoma" w:cs="Tahoma"/>
          <w:sz w:val="20"/>
          <w:szCs w:val="20"/>
        </w:rPr>
        <w:t xml:space="preserve">a paper-based </w:t>
      </w:r>
      <w:r w:rsidR="000036EE" w:rsidRPr="00126EC6">
        <w:rPr>
          <w:rFonts w:ascii="Tahoma" w:hAnsi="Tahoma" w:cs="Tahoma"/>
          <w:sz w:val="20"/>
          <w:szCs w:val="20"/>
        </w:rPr>
        <w:t xml:space="preserve">calendar </w:t>
      </w:r>
      <w:r w:rsidR="00347A24" w:rsidRPr="00126EC6">
        <w:rPr>
          <w:rFonts w:ascii="Tahoma" w:hAnsi="Tahoma" w:cs="Tahoma"/>
          <w:sz w:val="20"/>
          <w:szCs w:val="20"/>
        </w:rPr>
        <w:t xml:space="preserve">is </w:t>
      </w:r>
      <w:r w:rsidR="000036EE" w:rsidRPr="00126EC6">
        <w:rPr>
          <w:rFonts w:ascii="Tahoma" w:hAnsi="Tahoma" w:cs="Tahoma"/>
          <w:sz w:val="20"/>
          <w:szCs w:val="20"/>
        </w:rPr>
        <w:t>an equivalent alternative.</w:t>
      </w:r>
    </w:p>
    <w:p w14:paraId="7D86A2AA" w14:textId="77777777" w:rsidR="00347A24" w:rsidRPr="00126EC6" w:rsidRDefault="000036EE" w:rsidP="00706A93">
      <w:pPr>
        <w:tabs>
          <w:tab w:val="left" w:pos="1095"/>
        </w:tabs>
        <w:jc w:val="both"/>
        <w:rPr>
          <w:rFonts w:ascii="Tahoma" w:hAnsi="Tahoma" w:cs="Tahoma"/>
          <w:sz w:val="20"/>
          <w:szCs w:val="20"/>
        </w:rPr>
      </w:pPr>
      <w:r w:rsidRPr="00126EC6">
        <w:rPr>
          <w:rFonts w:ascii="Tahoma" w:hAnsi="Tahoma" w:cs="Tahoma"/>
          <w:sz w:val="20"/>
          <w:szCs w:val="20"/>
        </w:rPr>
        <w:t>Regardless of which planning tool you chose</w:t>
      </w:r>
      <w:r w:rsidR="00347A24" w:rsidRPr="00126EC6">
        <w:rPr>
          <w:rFonts w:ascii="Tahoma" w:hAnsi="Tahoma" w:cs="Tahoma"/>
          <w:sz w:val="20"/>
          <w:szCs w:val="20"/>
        </w:rPr>
        <w:t xml:space="preserve">, input time to devote to </w:t>
      </w:r>
      <w:r w:rsidRPr="00126EC6">
        <w:rPr>
          <w:rFonts w:ascii="Tahoma" w:hAnsi="Tahoma" w:cs="Tahoma"/>
          <w:sz w:val="20"/>
          <w:szCs w:val="20"/>
        </w:rPr>
        <w:t xml:space="preserve">your SMART goals into your planner. </w:t>
      </w:r>
      <w:r w:rsidR="00347A24" w:rsidRPr="00126EC6">
        <w:rPr>
          <w:rFonts w:ascii="Tahoma" w:hAnsi="Tahoma" w:cs="Tahoma"/>
          <w:sz w:val="20"/>
          <w:szCs w:val="20"/>
        </w:rPr>
        <w:t>D</w:t>
      </w:r>
      <w:r w:rsidRPr="00126EC6">
        <w:rPr>
          <w:rFonts w:ascii="Tahoma" w:hAnsi="Tahoma" w:cs="Tahoma"/>
          <w:sz w:val="20"/>
          <w:szCs w:val="20"/>
        </w:rPr>
        <w:t>etermine on which days and for how long you will work on each</w:t>
      </w:r>
      <w:r w:rsidR="00706A93" w:rsidRPr="00126EC6">
        <w:rPr>
          <w:rFonts w:ascii="Tahoma" w:hAnsi="Tahoma" w:cs="Tahoma"/>
          <w:sz w:val="20"/>
          <w:szCs w:val="20"/>
        </w:rPr>
        <w:t xml:space="preserve"> goal. As people tend</w:t>
      </w:r>
      <w:r w:rsidRPr="00126EC6">
        <w:rPr>
          <w:rFonts w:ascii="Tahoma" w:hAnsi="Tahoma" w:cs="Tahoma"/>
          <w:sz w:val="20"/>
          <w:szCs w:val="20"/>
        </w:rPr>
        <w:t xml:space="preserve"> to underestimate </w:t>
      </w:r>
      <w:r w:rsidR="00706A93" w:rsidRPr="00126EC6">
        <w:rPr>
          <w:rFonts w:ascii="Tahoma" w:hAnsi="Tahoma" w:cs="Tahoma"/>
          <w:sz w:val="20"/>
          <w:szCs w:val="20"/>
        </w:rPr>
        <w:t>task completion times</w:t>
      </w:r>
      <w:r w:rsidRPr="00126EC6">
        <w:rPr>
          <w:rFonts w:ascii="Tahoma" w:hAnsi="Tahoma" w:cs="Tahoma"/>
          <w:sz w:val="20"/>
          <w:szCs w:val="20"/>
        </w:rPr>
        <w:t xml:space="preserve">, you </w:t>
      </w:r>
      <w:r w:rsidR="002B159D" w:rsidRPr="00126EC6">
        <w:rPr>
          <w:rFonts w:ascii="Tahoma" w:hAnsi="Tahoma" w:cs="Tahoma"/>
          <w:sz w:val="20"/>
          <w:szCs w:val="20"/>
        </w:rPr>
        <w:t xml:space="preserve">will </w:t>
      </w:r>
      <w:r w:rsidRPr="00126EC6">
        <w:rPr>
          <w:rFonts w:ascii="Tahoma" w:hAnsi="Tahoma" w:cs="Tahoma"/>
          <w:sz w:val="20"/>
          <w:szCs w:val="20"/>
        </w:rPr>
        <w:t>benefit from slightly overestimating the time you think you</w:t>
      </w:r>
      <w:r w:rsidR="0044324C" w:rsidRPr="00126EC6">
        <w:rPr>
          <w:rFonts w:ascii="Tahoma" w:hAnsi="Tahoma" w:cs="Tahoma"/>
          <w:sz w:val="20"/>
          <w:szCs w:val="20"/>
        </w:rPr>
        <w:t xml:space="preserve"> will need</w:t>
      </w:r>
      <w:r w:rsidRPr="00126EC6">
        <w:rPr>
          <w:rFonts w:ascii="Tahoma" w:hAnsi="Tahoma" w:cs="Tahoma"/>
          <w:sz w:val="20"/>
          <w:szCs w:val="20"/>
        </w:rPr>
        <w:t xml:space="preserve">. If </w:t>
      </w:r>
      <w:r w:rsidR="0044324C" w:rsidRPr="00126EC6">
        <w:rPr>
          <w:rFonts w:ascii="Tahoma" w:hAnsi="Tahoma" w:cs="Tahoma"/>
          <w:sz w:val="20"/>
          <w:szCs w:val="20"/>
        </w:rPr>
        <w:t>the time you block out is</w:t>
      </w:r>
      <w:r w:rsidRPr="00126EC6">
        <w:rPr>
          <w:rFonts w:ascii="Tahoma" w:hAnsi="Tahoma" w:cs="Tahoma"/>
          <w:sz w:val="20"/>
          <w:szCs w:val="20"/>
        </w:rPr>
        <w:t xml:space="preserve"> too long, then you can easily adjust your plan to use that time toward one of your other goals.</w:t>
      </w:r>
    </w:p>
    <w:p w14:paraId="311B3EAF" w14:textId="77777777" w:rsidR="000036EE" w:rsidRPr="00126EC6" w:rsidRDefault="000036EE" w:rsidP="00706A93">
      <w:pPr>
        <w:tabs>
          <w:tab w:val="left" w:pos="1095"/>
        </w:tabs>
        <w:jc w:val="both"/>
        <w:rPr>
          <w:rFonts w:ascii="Tahoma" w:hAnsi="Tahoma" w:cs="Tahoma"/>
          <w:sz w:val="20"/>
          <w:szCs w:val="20"/>
        </w:rPr>
      </w:pPr>
      <w:r w:rsidRPr="00126EC6">
        <w:rPr>
          <w:rFonts w:ascii="Tahoma" w:hAnsi="Tahoma" w:cs="Tahoma"/>
          <w:sz w:val="20"/>
          <w:szCs w:val="20"/>
        </w:rPr>
        <w:t>C</w:t>
      </w:r>
      <w:r w:rsidR="0044324C" w:rsidRPr="00126EC6">
        <w:rPr>
          <w:rFonts w:ascii="Tahoma" w:hAnsi="Tahoma" w:cs="Tahoma"/>
          <w:sz w:val="20"/>
          <w:szCs w:val="20"/>
        </w:rPr>
        <w:t xml:space="preserve">onsider the example </w:t>
      </w:r>
      <w:r w:rsidRPr="00126EC6">
        <w:rPr>
          <w:rFonts w:ascii="Tahoma" w:hAnsi="Tahoma" w:cs="Tahoma"/>
          <w:sz w:val="20"/>
          <w:szCs w:val="20"/>
        </w:rPr>
        <w:t>SMART goal that you viewed</w:t>
      </w:r>
      <w:r w:rsidR="0044324C" w:rsidRPr="00126EC6">
        <w:rPr>
          <w:rFonts w:ascii="Tahoma" w:hAnsi="Tahoma" w:cs="Tahoma"/>
          <w:sz w:val="20"/>
          <w:szCs w:val="20"/>
        </w:rPr>
        <w:t>. To complete that goal, you could</w:t>
      </w:r>
      <w:r w:rsidRPr="00126EC6">
        <w:rPr>
          <w:rFonts w:ascii="Tahoma" w:hAnsi="Tahoma" w:cs="Tahoma"/>
          <w:sz w:val="20"/>
          <w:szCs w:val="20"/>
        </w:rPr>
        <w:t xml:space="preserve"> research jobs on Monday, Tuesday, Wednesday, and Thursday for two hours each day. Then on Friday, </w:t>
      </w:r>
      <w:r w:rsidR="0044324C" w:rsidRPr="00126EC6">
        <w:rPr>
          <w:rFonts w:ascii="Tahoma" w:hAnsi="Tahoma" w:cs="Tahoma"/>
          <w:sz w:val="20"/>
          <w:szCs w:val="20"/>
        </w:rPr>
        <w:t>you could block off two hours specifically to apply to four of the previously identified job openings.</w:t>
      </w:r>
      <w:r w:rsidRPr="00126EC6">
        <w:rPr>
          <w:rFonts w:ascii="Tahoma" w:hAnsi="Tahoma" w:cs="Tahoma"/>
          <w:sz w:val="20"/>
          <w:szCs w:val="20"/>
        </w:rPr>
        <w:t xml:space="preserve"> After</w:t>
      </w:r>
      <w:r w:rsidR="0044324C" w:rsidRPr="00126EC6">
        <w:rPr>
          <w:rFonts w:ascii="Tahoma" w:hAnsi="Tahoma" w:cs="Tahoma"/>
          <w:sz w:val="20"/>
          <w:szCs w:val="20"/>
        </w:rPr>
        <w:t xml:space="preserve"> planning your job search for the week, then you can block off times to work on the other tasks in your urgency-importance matrix</w:t>
      </w:r>
      <w:r w:rsidRPr="00126EC6">
        <w:rPr>
          <w:rFonts w:ascii="Tahoma" w:hAnsi="Tahoma" w:cs="Tahoma"/>
          <w:sz w:val="20"/>
          <w:szCs w:val="20"/>
        </w:rPr>
        <w:t xml:space="preserve">. </w:t>
      </w:r>
      <w:r w:rsidR="0044324C" w:rsidRPr="00126EC6">
        <w:rPr>
          <w:rFonts w:ascii="Tahoma" w:hAnsi="Tahoma" w:cs="Tahoma"/>
          <w:sz w:val="20"/>
          <w:szCs w:val="20"/>
        </w:rPr>
        <w:t>You can use the completed example planner below as a template for your own planner.</w:t>
      </w:r>
    </w:p>
    <w:p w14:paraId="7D407AD7" w14:textId="77777777" w:rsidR="003345C7" w:rsidRPr="00126EC6" w:rsidRDefault="003345C7" w:rsidP="00706A93">
      <w:pPr>
        <w:tabs>
          <w:tab w:val="left" w:pos="1095"/>
        </w:tabs>
        <w:jc w:val="both"/>
        <w:rPr>
          <w:rFonts w:ascii="Tahoma" w:hAnsi="Tahoma" w:cs="Tahoma"/>
          <w:sz w:val="20"/>
          <w:szCs w:val="20"/>
        </w:rPr>
      </w:pPr>
    </w:p>
    <w:tbl>
      <w:tblPr>
        <w:tblpPr w:leftFromText="180" w:rightFromText="180" w:vertAnchor="text" w:horzAnchor="margin" w:tblpY="11"/>
        <w:tblW w:w="0" w:type="auto"/>
        <w:tblBorders>
          <w:top w:val="single" w:sz="8" w:space="0" w:color="99CCFF"/>
          <w:left w:val="single" w:sz="8" w:space="0" w:color="99CCFF"/>
          <w:bottom w:val="single" w:sz="8" w:space="0" w:color="99CCFF"/>
          <w:right w:val="single" w:sz="8" w:space="0" w:color="99CCFF"/>
          <w:insideH w:val="single" w:sz="6" w:space="0" w:color="99CCFF"/>
          <w:insideV w:val="single" w:sz="6" w:space="0" w:color="99CCFF"/>
        </w:tblBorders>
        <w:tblLook w:val="01E0" w:firstRow="1" w:lastRow="1" w:firstColumn="1" w:lastColumn="1" w:noHBand="0" w:noVBand="0"/>
      </w:tblPr>
      <w:tblGrid>
        <w:gridCol w:w="435"/>
        <w:gridCol w:w="1456"/>
        <w:gridCol w:w="435"/>
        <w:gridCol w:w="1456"/>
        <w:gridCol w:w="435"/>
        <w:gridCol w:w="1457"/>
        <w:gridCol w:w="435"/>
        <w:gridCol w:w="1457"/>
        <w:gridCol w:w="435"/>
        <w:gridCol w:w="1339"/>
      </w:tblGrid>
      <w:tr w:rsidR="00675EC8" w:rsidRPr="00126EC6" w14:paraId="74099350" w14:textId="77777777" w:rsidTr="00675EC8">
        <w:trPr>
          <w:trHeight w:hRule="exact" w:val="360"/>
        </w:trPr>
        <w:tc>
          <w:tcPr>
            <w:tcW w:w="0" w:type="auto"/>
            <w:gridSpan w:val="2"/>
            <w:tcBorders>
              <w:top w:val="single" w:sz="8" w:space="0" w:color="2E74B5" w:themeColor="accent1" w:themeShade="BF"/>
              <w:left w:val="single" w:sz="8" w:space="0" w:color="2E74B5" w:themeColor="accent1" w:themeShade="BF"/>
              <w:bottom w:val="single" w:sz="8" w:space="0" w:color="2E74B5" w:themeColor="accent1" w:themeShade="BF"/>
              <w:right w:val="nil"/>
            </w:tcBorders>
            <w:shd w:val="clear" w:color="auto" w:fill="C00000"/>
            <w:vAlign w:val="center"/>
          </w:tcPr>
          <w:p w14:paraId="2DB57DF2" w14:textId="77777777" w:rsidR="00675EC8" w:rsidRPr="00126EC6" w:rsidRDefault="00675EC8" w:rsidP="00675EC8">
            <w:pPr>
              <w:pStyle w:val="Heading3"/>
              <w:jc w:val="center"/>
              <w:rPr>
                <w:rFonts w:ascii="Tahoma" w:hAnsi="Tahoma" w:cs="Tahoma"/>
                <w:color w:val="auto"/>
                <w:sz w:val="20"/>
                <w:szCs w:val="20"/>
              </w:rPr>
            </w:pPr>
            <w:r w:rsidRPr="00126EC6">
              <w:rPr>
                <w:rFonts w:ascii="Tahoma" w:hAnsi="Tahoma" w:cs="Tahoma"/>
                <w:color w:val="auto"/>
                <w:sz w:val="20"/>
                <w:szCs w:val="20"/>
              </w:rPr>
              <w:t>Mon</w:t>
            </w:r>
          </w:p>
        </w:tc>
        <w:tc>
          <w:tcPr>
            <w:tcW w:w="0" w:type="auto"/>
            <w:gridSpan w:val="2"/>
            <w:tcBorders>
              <w:top w:val="single" w:sz="8" w:space="0" w:color="2E74B5" w:themeColor="accent1" w:themeShade="BF"/>
              <w:left w:val="nil"/>
              <w:bottom w:val="single" w:sz="8" w:space="0" w:color="2E74B5" w:themeColor="accent1" w:themeShade="BF"/>
              <w:right w:val="nil"/>
            </w:tcBorders>
            <w:shd w:val="clear" w:color="auto" w:fill="C00000"/>
            <w:vAlign w:val="center"/>
          </w:tcPr>
          <w:p w14:paraId="26AD7FDD" w14:textId="77777777" w:rsidR="00675EC8" w:rsidRPr="00126EC6" w:rsidRDefault="00675EC8" w:rsidP="00675EC8">
            <w:pPr>
              <w:pStyle w:val="Heading3"/>
              <w:jc w:val="center"/>
              <w:rPr>
                <w:rFonts w:ascii="Tahoma" w:hAnsi="Tahoma" w:cs="Tahoma"/>
                <w:color w:val="auto"/>
                <w:sz w:val="20"/>
                <w:szCs w:val="20"/>
              </w:rPr>
            </w:pPr>
            <w:r w:rsidRPr="00126EC6">
              <w:rPr>
                <w:rFonts w:ascii="Tahoma" w:hAnsi="Tahoma" w:cs="Tahoma"/>
                <w:color w:val="auto"/>
                <w:sz w:val="20"/>
                <w:szCs w:val="20"/>
              </w:rPr>
              <w:t>Tue</w:t>
            </w:r>
          </w:p>
        </w:tc>
        <w:tc>
          <w:tcPr>
            <w:tcW w:w="0" w:type="auto"/>
            <w:gridSpan w:val="2"/>
            <w:tcBorders>
              <w:top w:val="single" w:sz="8" w:space="0" w:color="2E74B5" w:themeColor="accent1" w:themeShade="BF"/>
              <w:left w:val="nil"/>
              <w:bottom w:val="single" w:sz="8" w:space="0" w:color="2E74B5" w:themeColor="accent1" w:themeShade="BF"/>
              <w:right w:val="nil"/>
            </w:tcBorders>
            <w:shd w:val="clear" w:color="auto" w:fill="C00000"/>
            <w:vAlign w:val="center"/>
          </w:tcPr>
          <w:p w14:paraId="690EF7AE" w14:textId="77777777" w:rsidR="00675EC8" w:rsidRPr="00126EC6" w:rsidRDefault="00675EC8" w:rsidP="00675EC8">
            <w:pPr>
              <w:pStyle w:val="Heading3"/>
              <w:jc w:val="center"/>
              <w:rPr>
                <w:rFonts w:ascii="Tahoma" w:hAnsi="Tahoma" w:cs="Tahoma"/>
                <w:color w:val="auto"/>
                <w:sz w:val="20"/>
                <w:szCs w:val="20"/>
              </w:rPr>
            </w:pPr>
            <w:r w:rsidRPr="00126EC6">
              <w:rPr>
                <w:rFonts w:ascii="Tahoma" w:hAnsi="Tahoma" w:cs="Tahoma"/>
                <w:color w:val="auto"/>
                <w:sz w:val="20"/>
                <w:szCs w:val="20"/>
              </w:rPr>
              <w:t>Wed</w:t>
            </w:r>
          </w:p>
        </w:tc>
        <w:tc>
          <w:tcPr>
            <w:tcW w:w="0" w:type="auto"/>
            <w:gridSpan w:val="2"/>
            <w:tcBorders>
              <w:top w:val="single" w:sz="8" w:space="0" w:color="2E74B5" w:themeColor="accent1" w:themeShade="BF"/>
              <w:left w:val="nil"/>
              <w:bottom w:val="single" w:sz="8" w:space="0" w:color="2E74B5" w:themeColor="accent1" w:themeShade="BF"/>
              <w:right w:val="nil"/>
            </w:tcBorders>
            <w:shd w:val="clear" w:color="auto" w:fill="C00000"/>
            <w:vAlign w:val="center"/>
          </w:tcPr>
          <w:p w14:paraId="7E40C977" w14:textId="77777777" w:rsidR="00675EC8" w:rsidRPr="00126EC6" w:rsidRDefault="00675EC8" w:rsidP="00675EC8">
            <w:pPr>
              <w:pStyle w:val="Heading3"/>
              <w:jc w:val="center"/>
              <w:rPr>
                <w:rFonts w:ascii="Tahoma" w:hAnsi="Tahoma" w:cs="Tahoma"/>
                <w:color w:val="auto"/>
                <w:sz w:val="20"/>
                <w:szCs w:val="20"/>
              </w:rPr>
            </w:pPr>
            <w:r w:rsidRPr="00126EC6">
              <w:rPr>
                <w:rFonts w:ascii="Tahoma" w:hAnsi="Tahoma" w:cs="Tahoma"/>
                <w:color w:val="auto"/>
                <w:sz w:val="20"/>
                <w:szCs w:val="20"/>
              </w:rPr>
              <w:t>Thur</w:t>
            </w:r>
          </w:p>
        </w:tc>
        <w:tc>
          <w:tcPr>
            <w:tcW w:w="0" w:type="auto"/>
            <w:gridSpan w:val="2"/>
            <w:tcBorders>
              <w:top w:val="single" w:sz="8" w:space="0" w:color="2E74B5" w:themeColor="accent1" w:themeShade="BF"/>
              <w:left w:val="nil"/>
              <w:bottom w:val="single" w:sz="8" w:space="0" w:color="2E74B5" w:themeColor="accent1" w:themeShade="BF"/>
              <w:right w:val="single" w:sz="8" w:space="0" w:color="2E74B5" w:themeColor="accent1" w:themeShade="BF"/>
            </w:tcBorders>
            <w:shd w:val="clear" w:color="auto" w:fill="C00000"/>
            <w:vAlign w:val="center"/>
          </w:tcPr>
          <w:p w14:paraId="167DD2B8" w14:textId="77777777" w:rsidR="00675EC8" w:rsidRPr="00126EC6" w:rsidRDefault="00675EC8" w:rsidP="00675EC8">
            <w:pPr>
              <w:pStyle w:val="Heading3"/>
              <w:jc w:val="center"/>
              <w:rPr>
                <w:rFonts w:ascii="Tahoma" w:hAnsi="Tahoma" w:cs="Tahoma"/>
                <w:color w:val="auto"/>
                <w:sz w:val="20"/>
                <w:szCs w:val="20"/>
              </w:rPr>
            </w:pPr>
            <w:r w:rsidRPr="00126EC6">
              <w:rPr>
                <w:rFonts w:ascii="Tahoma" w:hAnsi="Tahoma" w:cs="Tahoma"/>
                <w:color w:val="auto"/>
                <w:sz w:val="20"/>
                <w:szCs w:val="20"/>
              </w:rPr>
              <w:t>Fri</w:t>
            </w:r>
          </w:p>
        </w:tc>
      </w:tr>
      <w:tr w:rsidR="00675EC8" w:rsidRPr="00126EC6" w14:paraId="1330A52C" w14:textId="77777777" w:rsidTr="00675EC8">
        <w:trPr>
          <w:trHeight w:hRule="exact" w:val="583"/>
        </w:trPr>
        <w:tc>
          <w:tcPr>
            <w:tcW w:w="0" w:type="auto"/>
            <w:tcBorders>
              <w:top w:val="single" w:sz="8" w:space="0" w:color="2E74B5" w:themeColor="accent1" w:themeShade="BF"/>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left w:w="115" w:type="dxa"/>
              <w:bottom w:w="14" w:type="dxa"/>
              <w:right w:w="115" w:type="dxa"/>
            </w:tcMar>
            <w:vAlign w:val="center"/>
          </w:tcPr>
          <w:p w14:paraId="2E65664A"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8</w:t>
            </w:r>
          </w:p>
        </w:tc>
        <w:tc>
          <w:tcPr>
            <w:tcW w:w="0" w:type="auto"/>
            <w:tcBorders>
              <w:top w:val="nil"/>
              <w:left w:val="single" w:sz="8" w:space="0" w:color="2E74B5" w:themeColor="accent1" w:themeShade="BF"/>
              <w:bottom w:val="single" w:sz="8" w:space="0" w:color="2E74B5" w:themeColor="accent1" w:themeShade="BF"/>
              <w:right w:val="single" w:sz="8" w:space="0" w:color="2E74B5" w:themeColor="accent1" w:themeShade="BF"/>
            </w:tcBorders>
            <w:shd w:val="clear" w:color="auto" w:fill="FFFFFF"/>
            <w:tcMar>
              <w:top w:w="14" w:type="dxa"/>
              <w:left w:w="115" w:type="dxa"/>
              <w:bottom w:w="14" w:type="dxa"/>
              <w:right w:w="115" w:type="dxa"/>
            </w:tcMar>
            <w:vAlign w:val="center"/>
          </w:tcPr>
          <w:p w14:paraId="0311F309"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Research Jobs</w:t>
            </w:r>
          </w:p>
        </w:tc>
        <w:tc>
          <w:tcPr>
            <w:tcW w:w="0" w:type="auto"/>
            <w:tcBorders>
              <w:top w:val="single" w:sz="8" w:space="0" w:color="2E74B5" w:themeColor="accent1" w:themeShade="BF"/>
              <w:left w:val="single" w:sz="8" w:space="0" w:color="2E74B5" w:themeColor="accent1" w:themeShade="BF"/>
              <w:bottom w:val="dashSmallGap" w:sz="4" w:space="0" w:color="FFFFFF" w:themeColor="background1"/>
              <w:right w:val="single" w:sz="8" w:space="0" w:color="2E74B5" w:themeColor="accent1" w:themeShade="BF"/>
            </w:tcBorders>
            <w:shd w:val="clear" w:color="auto" w:fill="DBDBDB" w:themeFill="accent3" w:themeFillTint="66"/>
            <w:tcMar>
              <w:top w:w="14" w:type="dxa"/>
              <w:left w:w="115" w:type="dxa"/>
              <w:bottom w:w="14" w:type="dxa"/>
              <w:right w:w="115" w:type="dxa"/>
            </w:tcMar>
            <w:vAlign w:val="center"/>
          </w:tcPr>
          <w:p w14:paraId="62A5650D"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8</w:t>
            </w:r>
          </w:p>
        </w:tc>
        <w:tc>
          <w:tcPr>
            <w:tcW w:w="0" w:type="auto"/>
            <w:tcBorders>
              <w:top w:val="single" w:sz="4" w:space="0" w:color="FFFFFF"/>
              <w:left w:val="single" w:sz="8" w:space="0" w:color="2E74B5" w:themeColor="accent1" w:themeShade="BF"/>
              <w:bottom w:val="single" w:sz="8" w:space="0" w:color="7B7B7B" w:themeColor="accent3" w:themeShade="BF"/>
              <w:right w:val="single" w:sz="8" w:space="0" w:color="2E74B5" w:themeColor="accent1" w:themeShade="BF"/>
            </w:tcBorders>
            <w:shd w:val="clear" w:color="auto" w:fill="FFFFFF"/>
            <w:tcMar>
              <w:top w:w="14" w:type="dxa"/>
              <w:left w:w="115" w:type="dxa"/>
              <w:bottom w:w="14" w:type="dxa"/>
              <w:right w:w="115" w:type="dxa"/>
            </w:tcMar>
            <w:vAlign w:val="center"/>
          </w:tcPr>
          <w:p w14:paraId="7E229A2F"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Research Jobs</w:t>
            </w:r>
          </w:p>
        </w:tc>
        <w:tc>
          <w:tcPr>
            <w:tcW w:w="0" w:type="auto"/>
            <w:tcBorders>
              <w:top w:val="single" w:sz="4" w:space="0" w:color="FFFFFF"/>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left w:w="115" w:type="dxa"/>
              <w:bottom w:w="14" w:type="dxa"/>
              <w:right w:w="115" w:type="dxa"/>
            </w:tcMar>
            <w:vAlign w:val="center"/>
          </w:tcPr>
          <w:p w14:paraId="1081F497"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8</w:t>
            </w:r>
          </w:p>
        </w:tc>
        <w:tc>
          <w:tcPr>
            <w:tcW w:w="0" w:type="auto"/>
            <w:tcBorders>
              <w:top w:val="nil"/>
              <w:left w:val="single" w:sz="8" w:space="0" w:color="2E74B5" w:themeColor="accent1" w:themeShade="BF"/>
              <w:bottom w:val="single" w:sz="8" w:space="0" w:color="2E74B5" w:themeColor="accent1" w:themeShade="BF"/>
              <w:right w:val="single" w:sz="8" w:space="0" w:color="2E74B5" w:themeColor="accent1" w:themeShade="BF"/>
            </w:tcBorders>
            <w:shd w:val="clear" w:color="auto" w:fill="FFFFFF"/>
            <w:tcMar>
              <w:top w:w="14" w:type="dxa"/>
              <w:left w:w="115" w:type="dxa"/>
              <w:bottom w:w="14" w:type="dxa"/>
              <w:right w:w="115" w:type="dxa"/>
            </w:tcMar>
            <w:vAlign w:val="center"/>
          </w:tcPr>
          <w:p w14:paraId="6490ED8A"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Research Jobs</w:t>
            </w:r>
          </w:p>
        </w:tc>
        <w:tc>
          <w:tcPr>
            <w:tcW w:w="0" w:type="auto"/>
            <w:tcBorders>
              <w:top w:val="single" w:sz="8" w:space="0" w:color="2E74B5" w:themeColor="accent1" w:themeShade="BF"/>
              <w:left w:val="single" w:sz="8" w:space="0" w:color="2E74B5" w:themeColor="accent1" w:themeShade="BF"/>
              <w:bottom w:val="dashSmallGap" w:sz="4" w:space="0" w:color="FFFFFF" w:themeColor="background1"/>
              <w:right w:val="single" w:sz="8" w:space="0" w:color="2E74B5" w:themeColor="accent1" w:themeShade="BF"/>
            </w:tcBorders>
            <w:shd w:val="clear" w:color="auto" w:fill="DBDBDB" w:themeFill="accent3" w:themeFillTint="66"/>
            <w:tcMar>
              <w:top w:w="14" w:type="dxa"/>
              <w:left w:w="115" w:type="dxa"/>
              <w:bottom w:w="14" w:type="dxa"/>
              <w:right w:w="115" w:type="dxa"/>
            </w:tcMar>
            <w:vAlign w:val="center"/>
          </w:tcPr>
          <w:p w14:paraId="26F5B92D"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8</w:t>
            </w:r>
          </w:p>
        </w:tc>
        <w:tc>
          <w:tcPr>
            <w:tcW w:w="0" w:type="auto"/>
            <w:tcBorders>
              <w:top w:val="nil"/>
              <w:left w:val="single" w:sz="8" w:space="0" w:color="2E74B5" w:themeColor="accent1" w:themeShade="BF"/>
              <w:bottom w:val="single" w:sz="8" w:space="0" w:color="7B7B7B" w:themeColor="accent3" w:themeShade="BF"/>
              <w:right w:val="single" w:sz="8" w:space="0" w:color="2E74B5" w:themeColor="accent1" w:themeShade="BF"/>
            </w:tcBorders>
            <w:shd w:val="clear" w:color="auto" w:fill="FFFFFF"/>
            <w:tcMar>
              <w:top w:w="14" w:type="dxa"/>
              <w:left w:w="115" w:type="dxa"/>
              <w:bottom w:w="14" w:type="dxa"/>
              <w:right w:w="115" w:type="dxa"/>
            </w:tcMar>
            <w:vAlign w:val="center"/>
          </w:tcPr>
          <w:p w14:paraId="3BCDB85B"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Research Jobs</w:t>
            </w:r>
          </w:p>
        </w:tc>
        <w:tc>
          <w:tcPr>
            <w:tcW w:w="0" w:type="auto"/>
            <w:tcBorders>
              <w:top w:val="single" w:sz="8" w:space="0" w:color="2E74B5" w:themeColor="accent1" w:themeShade="BF"/>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left w:w="115" w:type="dxa"/>
              <w:bottom w:w="14" w:type="dxa"/>
              <w:right w:w="115" w:type="dxa"/>
            </w:tcMar>
            <w:vAlign w:val="center"/>
          </w:tcPr>
          <w:p w14:paraId="5E26600F"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8</w:t>
            </w:r>
          </w:p>
        </w:tc>
        <w:tc>
          <w:tcPr>
            <w:tcW w:w="0" w:type="auto"/>
            <w:tcBorders>
              <w:top w:val="nil"/>
              <w:left w:val="single" w:sz="8" w:space="0" w:color="2E74B5" w:themeColor="accent1" w:themeShade="BF"/>
              <w:bottom w:val="single" w:sz="8" w:space="0" w:color="2E74B5" w:themeColor="accent1" w:themeShade="BF"/>
              <w:right w:val="single" w:sz="8" w:space="0" w:color="2E74B5" w:themeColor="accent1" w:themeShade="BF"/>
            </w:tcBorders>
            <w:shd w:val="clear" w:color="auto" w:fill="FFFFFF"/>
            <w:tcMar>
              <w:top w:w="14" w:type="dxa"/>
              <w:left w:w="115" w:type="dxa"/>
              <w:bottom w:w="14" w:type="dxa"/>
              <w:right w:w="115" w:type="dxa"/>
            </w:tcMar>
            <w:vAlign w:val="center"/>
          </w:tcPr>
          <w:p w14:paraId="014019F6"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Apply for 2 Jobs</w:t>
            </w:r>
          </w:p>
        </w:tc>
      </w:tr>
      <w:tr w:rsidR="00675EC8" w:rsidRPr="00126EC6" w14:paraId="230B9FF2" w14:textId="77777777" w:rsidTr="00675EC8">
        <w:trPr>
          <w:trHeight w:hRule="exact" w:val="596"/>
        </w:trPr>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4C3D424E"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9</w:t>
            </w:r>
          </w:p>
        </w:tc>
        <w:tc>
          <w:tcPr>
            <w:tcW w:w="0" w:type="auto"/>
            <w:tcBorders>
              <w:top w:val="nil"/>
              <w:left w:val="single" w:sz="8" w:space="0" w:color="2E74B5" w:themeColor="accent1" w:themeShade="BF"/>
              <w:bottom w:val="single" w:sz="8" w:space="0" w:color="2E74B5" w:themeColor="accent1" w:themeShade="BF"/>
              <w:right w:val="single" w:sz="8" w:space="0" w:color="2E74B5" w:themeColor="accent1" w:themeShade="BF"/>
            </w:tcBorders>
            <w:shd w:val="clear" w:color="auto" w:fill="FFFFFF"/>
            <w:tcMar>
              <w:top w:w="14" w:type="dxa"/>
              <w:left w:w="115" w:type="dxa"/>
              <w:bottom w:w="14" w:type="dxa"/>
              <w:right w:w="115" w:type="dxa"/>
            </w:tcMar>
            <w:vAlign w:val="center"/>
          </w:tcPr>
          <w:p w14:paraId="65258DF3"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Research Jobs</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DBDBDB" w:themeFill="accent3" w:themeFillTint="66"/>
            <w:tcMar>
              <w:top w:w="14" w:type="dxa"/>
              <w:bottom w:w="14" w:type="dxa"/>
            </w:tcMar>
            <w:vAlign w:val="center"/>
          </w:tcPr>
          <w:p w14:paraId="6CC3A31A"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9</w:t>
            </w:r>
          </w:p>
        </w:tc>
        <w:tc>
          <w:tcPr>
            <w:tcW w:w="0" w:type="auto"/>
            <w:tcBorders>
              <w:top w:val="nil"/>
              <w:left w:val="single" w:sz="8" w:space="0" w:color="2E74B5" w:themeColor="accent1" w:themeShade="BF"/>
              <w:bottom w:val="single" w:sz="8" w:space="0" w:color="7B7B7B" w:themeColor="accent3" w:themeShade="BF"/>
              <w:right w:val="single" w:sz="8" w:space="0" w:color="2E74B5" w:themeColor="accent1" w:themeShade="BF"/>
            </w:tcBorders>
            <w:shd w:val="clear" w:color="auto" w:fill="FFFFFF"/>
            <w:tcMar>
              <w:top w:w="14" w:type="dxa"/>
              <w:left w:w="115" w:type="dxa"/>
              <w:bottom w:w="14" w:type="dxa"/>
              <w:right w:w="115" w:type="dxa"/>
            </w:tcMar>
            <w:vAlign w:val="center"/>
          </w:tcPr>
          <w:p w14:paraId="28551801"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Research Jobs</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6386A611"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9</w:t>
            </w:r>
          </w:p>
        </w:tc>
        <w:tc>
          <w:tcPr>
            <w:tcW w:w="0" w:type="auto"/>
            <w:tcBorders>
              <w:top w:val="nil"/>
              <w:left w:val="single" w:sz="8" w:space="0" w:color="2E74B5" w:themeColor="accent1" w:themeShade="BF"/>
              <w:bottom w:val="single" w:sz="8" w:space="0" w:color="2E74B5" w:themeColor="accent1" w:themeShade="BF"/>
              <w:right w:val="single" w:sz="8" w:space="0" w:color="2E74B5" w:themeColor="accent1" w:themeShade="BF"/>
            </w:tcBorders>
            <w:shd w:val="clear" w:color="auto" w:fill="FFFFFF"/>
            <w:tcMar>
              <w:top w:w="14" w:type="dxa"/>
              <w:left w:w="115" w:type="dxa"/>
              <w:bottom w:w="14" w:type="dxa"/>
              <w:right w:w="115" w:type="dxa"/>
            </w:tcMar>
            <w:vAlign w:val="center"/>
          </w:tcPr>
          <w:p w14:paraId="3F9DD3DC"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Research Jobs</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DBDBDB" w:themeFill="accent3" w:themeFillTint="66"/>
            <w:tcMar>
              <w:top w:w="14" w:type="dxa"/>
              <w:bottom w:w="14" w:type="dxa"/>
            </w:tcMar>
            <w:vAlign w:val="center"/>
          </w:tcPr>
          <w:p w14:paraId="24D5782A"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9</w:t>
            </w:r>
          </w:p>
        </w:tc>
        <w:tc>
          <w:tcPr>
            <w:tcW w:w="0" w:type="auto"/>
            <w:tcBorders>
              <w:top w:val="nil"/>
              <w:left w:val="single" w:sz="8" w:space="0" w:color="2E74B5" w:themeColor="accent1" w:themeShade="BF"/>
              <w:bottom w:val="single" w:sz="8" w:space="0" w:color="7B7B7B" w:themeColor="accent3" w:themeShade="BF"/>
              <w:right w:val="single" w:sz="8" w:space="0" w:color="2E74B5" w:themeColor="accent1" w:themeShade="BF"/>
            </w:tcBorders>
            <w:shd w:val="clear" w:color="auto" w:fill="FFFFFF"/>
            <w:tcMar>
              <w:top w:w="14" w:type="dxa"/>
              <w:left w:w="115" w:type="dxa"/>
              <w:bottom w:w="14" w:type="dxa"/>
              <w:right w:w="115" w:type="dxa"/>
            </w:tcMar>
            <w:vAlign w:val="center"/>
          </w:tcPr>
          <w:p w14:paraId="2C6FA38C"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Research Jobs</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51E205DA"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9</w:t>
            </w:r>
          </w:p>
        </w:tc>
        <w:tc>
          <w:tcPr>
            <w:tcW w:w="0" w:type="auto"/>
            <w:tcBorders>
              <w:top w:val="nil"/>
              <w:left w:val="single" w:sz="8" w:space="0" w:color="2E74B5" w:themeColor="accent1" w:themeShade="BF"/>
              <w:bottom w:val="single" w:sz="8" w:space="0" w:color="2E74B5" w:themeColor="accent1" w:themeShade="BF"/>
              <w:right w:val="single" w:sz="8" w:space="0" w:color="2E74B5" w:themeColor="accent1" w:themeShade="BF"/>
            </w:tcBorders>
            <w:shd w:val="clear" w:color="auto" w:fill="FFFFFF"/>
            <w:tcMar>
              <w:top w:w="14" w:type="dxa"/>
              <w:left w:w="115" w:type="dxa"/>
              <w:bottom w:w="14" w:type="dxa"/>
              <w:right w:w="115" w:type="dxa"/>
            </w:tcMar>
            <w:vAlign w:val="center"/>
          </w:tcPr>
          <w:p w14:paraId="67076DC9"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 xml:space="preserve">Apply for 2 Jobs </w:t>
            </w:r>
          </w:p>
        </w:tc>
      </w:tr>
      <w:tr w:rsidR="00675EC8" w:rsidRPr="00126EC6" w14:paraId="02785B5F" w14:textId="77777777" w:rsidTr="00675EC8">
        <w:trPr>
          <w:trHeight w:hRule="exact" w:val="288"/>
        </w:trPr>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1003DE49"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10</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7F73420D"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Break</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DBDBDB" w:themeFill="accent3" w:themeFillTint="66"/>
            <w:tcMar>
              <w:top w:w="14" w:type="dxa"/>
              <w:bottom w:w="14" w:type="dxa"/>
            </w:tcMar>
            <w:vAlign w:val="center"/>
          </w:tcPr>
          <w:p w14:paraId="03B9DB05"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10</w:t>
            </w:r>
          </w:p>
        </w:tc>
        <w:tc>
          <w:tcPr>
            <w:tcW w:w="0" w:type="auto"/>
            <w:tcBorders>
              <w:top w:val="single" w:sz="8" w:space="0" w:color="7B7B7B" w:themeColor="accent3"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0C1410AF"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Break</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78D0B016"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10</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790023C4"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Break</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DBDBDB" w:themeFill="accent3" w:themeFillTint="66"/>
            <w:tcMar>
              <w:top w:w="14" w:type="dxa"/>
              <w:bottom w:w="14" w:type="dxa"/>
            </w:tcMar>
            <w:vAlign w:val="center"/>
          </w:tcPr>
          <w:p w14:paraId="15690613"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10</w:t>
            </w:r>
          </w:p>
        </w:tc>
        <w:tc>
          <w:tcPr>
            <w:tcW w:w="0" w:type="auto"/>
            <w:tcBorders>
              <w:top w:val="single" w:sz="8" w:space="0" w:color="7B7B7B" w:themeColor="accent3"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791AC1B8"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Break</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1286A03D"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10</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51BE0951"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Break</w:t>
            </w:r>
          </w:p>
        </w:tc>
      </w:tr>
      <w:tr w:rsidR="00675EC8" w:rsidRPr="00126EC6" w14:paraId="1D7F27D4" w14:textId="77777777" w:rsidTr="00675EC8">
        <w:trPr>
          <w:trHeight w:hRule="exact" w:val="637"/>
        </w:trPr>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5E55F10D"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11</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220D59A4"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Work on Term Paper</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DBDBDB" w:themeFill="accent3" w:themeFillTint="66"/>
            <w:tcMar>
              <w:top w:w="14" w:type="dxa"/>
              <w:bottom w:w="14" w:type="dxa"/>
            </w:tcMar>
            <w:vAlign w:val="center"/>
          </w:tcPr>
          <w:p w14:paraId="7534B1DB"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11</w:t>
            </w:r>
          </w:p>
        </w:tc>
        <w:tc>
          <w:tcPr>
            <w:tcW w:w="0" w:type="auto"/>
            <w:tcBorders>
              <w:top w:val="single" w:sz="8" w:space="0" w:color="7B7B7B" w:themeColor="accent3"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01981121"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Work on Term Paper</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41D5C820"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11</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416B42C0"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Work on Term Paper</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DBDBDB" w:themeFill="accent3" w:themeFillTint="66"/>
            <w:tcMar>
              <w:top w:w="14" w:type="dxa"/>
              <w:bottom w:w="14" w:type="dxa"/>
            </w:tcMar>
            <w:vAlign w:val="center"/>
          </w:tcPr>
          <w:p w14:paraId="4AEC9DDC"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11</w:t>
            </w:r>
          </w:p>
        </w:tc>
        <w:tc>
          <w:tcPr>
            <w:tcW w:w="0" w:type="auto"/>
            <w:tcBorders>
              <w:top w:val="single" w:sz="8" w:space="0" w:color="7B7B7B" w:themeColor="accent3"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7270E027"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Work on Term Paper</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6F543333"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11</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0C3D0F43"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Turn in Term Paper</w:t>
            </w:r>
          </w:p>
        </w:tc>
      </w:tr>
      <w:tr w:rsidR="00675EC8" w:rsidRPr="00126EC6" w14:paraId="6FE5367C" w14:textId="77777777" w:rsidTr="00675EC8">
        <w:trPr>
          <w:trHeight w:hRule="exact" w:val="288"/>
        </w:trPr>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3227A31E"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12</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35A98B18"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Study</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DBDBDB" w:themeFill="accent3" w:themeFillTint="66"/>
            <w:tcMar>
              <w:top w:w="14" w:type="dxa"/>
              <w:bottom w:w="14" w:type="dxa"/>
            </w:tcMar>
            <w:vAlign w:val="center"/>
          </w:tcPr>
          <w:p w14:paraId="4449DF5A"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12</w:t>
            </w:r>
          </w:p>
        </w:tc>
        <w:tc>
          <w:tcPr>
            <w:tcW w:w="0" w:type="auto"/>
            <w:tcBorders>
              <w:top w:val="single" w:sz="8" w:space="0" w:color="7B7B7B" w:themeColor="accent3"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610A4C0C"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Study</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631445B8"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12</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1BC38A20"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Study</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DBDBDB" w:themeFill="accent3" w:themeFillTint="66"/>
            <w:tcMar>
              <w:top w:w="14" w:type="dxa"/>
              <w:bottom w:w="14" w:type="dxa"/>
            </w:tcMar>
            <w:vAlign w:val="center"/>
          </w:tcPr>
          <w:p w14:paraId="37969EC7"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12</w:t>
            </w:r>
          </w:p>
        </w:tc>
        <w:tc>
          <w:tcPr>
            <w:tcW w:w="0" w:type="auto"/>
            <w:tcBorders>
              <w:top w:val="single" w:sz="8" w:space="0" w:color="7B7B7B" w:themeColor="accent3"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28561821"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Study</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09E869AE"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12</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342AFAD3"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Study</w:t>
            </w:r>
          </w:p>
        </w:tc>
      </w:tr>
      <w:tr w:rsidR="00675EC8" w:rsidRPr="00126EC6" w14:paraId="409F7FB1" w14:textId="77777777" w:rsidTr="00675EC8">
        <w:trPr>
          <w:trHeight w:hRule="exact" w:val="288"/>
        </w:trPr>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476817FA"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1</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7F6C9F11"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Lunch</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DBDBDB" w:themeFill="accent3" w:themeFillTint="66"/>
            <w:tcMar>
              <w:top w:w="14" w:type="dxa"/>
              <w:bottom w:w="14" w:type="dxa"/>
            </w:tcMar>
            <w:vAlign w:val="center"/>
          </w:tcPr>
          <w:p w14:paraId="051F59CC"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1</w:t>
            </w:r>
          </w:p>
        </w:tc>
        <w:tc>
          <w:tcPr>
            <w:tcW w:w="0" w:type="auto"/>
            <w:tcBorders>
              <w:top w:val="single" w:sz="8" w:space="0" w:color="7B7B7B" w:themeColor="accent3"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1EC49C16"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Lunch</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77A4BB93"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1</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05BCF077"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Lunch</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DBDBDB" w:themeFill="accent3" w:themeFillTint="66"/>
            <w:tcMar>
              <w:top w:w="14" w:type="dxa"/>
              <w:bottom w:w="14" w:type="dxa"/>
            </w:tcMar>
            <w:vAlign w:val="center"/>
          </w:tcPr>
          <w:p w14:paraId="3C61B4A9"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1</w:t>
            </w:r>
          </w:p>
        </w:tc>
        <w:tc>
          <w:tcPr>
            <w:tcW w:w="0" w:type="auto"/>
            <w:tcBorders>
              <w:top w:val="single" w:sz="8" w:space="0" w:color="7B7B7B" w:themeColor="accent3"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0B5C906A"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Lunch</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791CDDE3"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1</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6379542F"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Lunch</w:t>
            </w:r>
          </w:p>
        </w:tc>
      </w:tr>
      <w:tr w:rsidR="00675EC8" w:rsidRPr="00126EC6" w14:paraId="32E6BA84" w14:textId="77777777" w:rsidTr="00675EC8">
        <w:trPr>
          <w:trHeight w:hRule="exact" w:val="466"/>
        </w:trPr>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41F2835D"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2</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0FA66D5E"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Study</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DBDBDB" w:themeFill="accent3" w:themeFillTint="66"/>
            <w:tcMar>
              <w:top w:w="14" w:type="dxa"/>
              <w:bottom w:w="14" w:type="dxa"/>
            </w:tcMar>
            <w:vAlign w:val="center"/>
          </w:tcPr>
          <w:p w14:paraId="7EBE55CF"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2</w:t>
            </w:r>
          </w:p>
        </w:tc>
        <w:tc>
          <w:tcPr>
            <w:tcW w:w="0" w:type="auto"/>
            <w:tcBorders>
              <w:top w:val="single" w:sz="8" w:space="0" w:color="7B7B7B" w:themeColor="accent3"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66EEDBE9"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Study</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74776144"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2</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22DB75ED"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Study</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DBDBDB" w:themeFill="accent3" w:themeFillTint="66"/>
            <w:tcMar>
              <w:top w:w="14" w:type="dxa"/>
              <w:bottom w:w="14" w:type="dxa"/>
            </w:tcMar>
            <w:vAlign w:val="center"/>
          </w:tcPr>
          <w:p w14:paraId="5847C144"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2</w:t>
            </w:r>
          </w:p>
        </w:tc>
        <w:tc>
          <w:tcPr>
            <w:tcW w:w="0" w:type="auto"/>
            <w:tcBorders>
              <w:top w:val="single" w:sz="8" w:space="0" w:color="7B7B7B" w:themeColor="accent3"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53CE2212"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Study</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25FDFA9C"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2</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1B8405FF"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Study</w:t>
            </w:r>
          </w:p>
        </w:tc>
      </w:tr>
      <w:tr w:rsidR="00675EC8" w:rsidRPr="00126EC6" w14:paraId="610F30D1" w14:textId="77777777" w:rsidTr="00675EC8">
        <w:trPr>
          <w:trHeight w:hRule="exact" w:val="288"/>
        </w:trPr>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588E1A3E"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3</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5E919084"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Class</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DBDBDB" w:themeFill="accent3" w:themeFillTint="66"/>
            <w:tcMar>
              <w:top w:w="14" w:type="dxa"/>
              <w:bottom w:w="14" w:type="dxa"/>
            </w:tcMar>
            <w:vAlign w:val="center"/>
          </w:tcPr>
          <w:p w14:paraId="1162098C"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3</w:t>
            </w:r>
          </w:p>
        </w:tc>
        <w:tc>
          <w:tcPr>
            <w:tcW w:w="0" w:type="auto"/>
            <w:tcBorders>
              <w:top w:val="single" w:sz="8" w:space="0" w:color="7B7B7B" w:themeColor="accent3"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7915016B"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Class</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35E4639A"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3</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15CDDCFF"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Class</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DBDBDB" w:themeFill="accent3" w:themeFillTint="66"/>
            <w:tcMar>
              <w:top w:w="14" w:type="dxa"/>
              <w:bottom w:w="14" w:type="dxa"/>
            </w:tcMar>
            <w:vAlign w:val="center"/>
          </w:tcPr>
          <w:p w14:paraId="15A3D225"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3</w:t>
            </w:r>
          </w:p>
        </w:tc>
        <w:tc>
          <w:tcPr>
            <w:tcW w:w="0" w:type="auto"/>
            <w:tcBorders>
              <w:top w:val="single" w:sz="8" w:space="0" w:color="7B7B7B" w:themeColor="accent3"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48C18F10"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Class</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449A2670"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3</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68C1776B"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Class</w:t>
            </w:r>
          </w:p>
        </w:tc>
      </w:tr>
      <w:tr w:rsidR="00675EC8" w:rsidRPr="00126EC6" w14:paraId="648F50C2" w14:textId="77777777" w:rsidTr="00675EC8">
        <w:trPr>
          <w:trHeight w:hRule="exact" w:val="288"/>
        </w:trPr>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1ED09FD0"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4</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448FB8E4"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Email</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DBDBDB" w:themeFill="accent3" w:themeFillTint="66"/>
            <w:tcMar>
              <w:top w:w="14" w:type="dxa"/>
              <w:bottom w:w="14" w:type="dxa"/>
            </w:tcMar>
            <w:vAlign w:val="center"/>
          </w:tcPr>
          <w:p w14:paraId="58B4E3DC"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4</w:t>
            </w:r>
          </w:p>
        </w:tc>
        <w:tc>
          <w:tcPr>
            <w:tcW w:w="0" w:type="auto"/>
            <w:tcBorders>
              <w:top w:val="single" w:sz="8" w:space="0" w:color="7B7B7B" w:themeColor="accent3"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2E965161"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Class</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57BCC3A3"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4</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7FAA3667"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Email</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DBDBDB" w:themeFill="accent3" w:themeFillTint="66"/>
            <w:tcMar>
              <w:top w:w="14" w:type="dxa"/>
              <w:bottom w:w="14" w:type="dxa"/>
            </w:tcMar>
            <w:vAlign w:val="center"/>
          </w:tcPr>
          <w:p w14:paraId="3FF606BA"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4</w:t>
            </w:r>
          </w:p>
        </w:tc>
        <w:tc>
          <w:tcPr>
            <w:tcW w:w="0" w:type="auto"/>
            <w:tcBorders>
              <w:top w:val="single" w:sz="8" w:space="0" w:color="7B7B7B" w:themeColor="accent3"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5C6CEA68"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Class</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596973A4"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4</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3D864EF1"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Email</w:t>
            </w:r>
          </w:p>
        </w:tc>
      </w:tr>
      <w:tr w:rsidR="00675EC8" w:rsidRPr="00126EC6" w14:paraId="4121B906" w14:textId="77777777" w:rsidTr="00675EC8">
        <w:trPr>
          <w:trHeight w:hRule="exact" w:val="466"/>
        </w:trPr>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691A212E"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5</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2A77C179"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Class</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DBDBDB" w:themeFill="accent3" w:themeFillTint="66"/>
            <w:tcMar>
              <w:top w:w="14" w:type="dxa"/>
              <w:bottom w:w="14" w:type="dxa"/>
            </w:tcMar>
            <w:vAlign w:val="center"/>
          </w:tcPr>
          <w:p w14:paraId="4F45F7AD"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5</w:t>
            </w:r>
          </w:p>
        </w:tc>
        <w:tc>
          <w:tcPr>
            <w:tcW w:w="0" w:type="auto"/>
            <w:tcBorders>
              <w:top w:val="single" w:sz="8" w:space="0" w:color="7B7B7B" w:themeColor="accent3"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4A3B94F1"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Email</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6ACDCD5F"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5</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744C9DF5"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Class</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DBDBDB" w:themeFill="accent3" w:themeFillTint="66"/>
            <w:tcMar>
              <w:top w:w="14" w:type="dxa"/>
              <w:bottom w:w="14" w:type="dxa"/>
            </w:tcMar>
            <w:vAlign w:val="center"/>
          </w:tcPr>
          <w:p w14:paraId="3A54C84D"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5</w:t>
            </w:r>
          </w:p>
        </w:tc>
        <w:tc>
          <w:tcPr>
            <w:tcW w:w="0" w:type="auto"/>
            <w:tcBorders>
              <w:top w:val="single" w:sz="8" w:space="0" w:color="7B7B7B" w:themeColor="accent3"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6194F508"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Email</w:t>
            </w:r>
          </w:p>
        </w:tc>
        <w:tc>
          <w:tcPr>
            <w:tcW w:w="0" w:type="auto"/>
            <w:tcBorders>
              <w:top w:val="nil"/>
              <w:left w:val="single" w:sz="8" w:space="0" w:color="2E74B5" w:themeColor="accent1" w:themeShade="BF"/>
              <w:bottom w:val="dashSmallGap" w:sz="4" w:space="0" w:color="FFFFFF" w:themeColor="background1"/>
              <w:right w:val="single" w:sz="8" w:space="0" w:color="2E74B5" w:themeColor="accent1" w:themeShade="BF"/>
            </w:tcBorders>
            <w:shd w:val="clear" w:color="auto" w:fill="C00000"/>
            <w:tcMar>
              <w:top w:w="14" w:type="dxa"/>
              <w:bottom w:w="14" w:type="dxa"/>
            </w:tcMar>
            <w:vAlign w:val="center"/>
          </w:tcPr>
          <w:p w14:paraId="2A89238D" w14:textId="77777777" w:rsidR="00675EC8" w:rsidRPr="00126EC6" w:rsidRDefault="00675EC8" w:rsidP="00675EC8">
            <w:pPr>
              <w:pStyle w:val="Time"/>
              <w:rPr>
                <w:rFonts w:ascii="Tahoma" w:hAnsi="Tahoma" w:cs="Tahoma"/>
                <w:color w:val="auto"/>
                <w:sz w:val="20"/>
                <w:szCs w:val="20"/>
              </w:rPr>
            </w:pPr>
            <w:r w:rsidRPr="00126EC6">
              <w:rPr>
                <w:rFonts w:ascii="Tahoma" w:hAnsi="Tahoma" w:cs="Tahoma"/>
                <w:color w:val="auto"/>
                <w:sz w:val="20"/>
                <w:szCs w:val="20"/>
              </w:rPr>
              <w:t>5</w:t>
            </w:r>
          </w:p>
        </w:tc>
        <w:tc>
          <w:tcPr>
            <w:tcW w:w="0" w:type="auto"/>
            <w:tcBorders>
              <w:top w:val="single" w:sz="8" w:space="0" w:color="2E74B5" w:themeColor="accent1" w:themeShade="BF"/>
              <w:left w:val="single" w:sz="8" w:space="0" w:color="2E74B5" w:themeColor="accent1" w:themeShade="BF"/>
              <w:bottom w:val="nil"/>
              <w:right w:val="single" w:sz="8" w:space="0" w:color="2E74B5" w:themeColor="accent1" w:themeShade="BF"/>
            </w:tcBorders>
            <w:shd w:val="clear" w:color="auto" w:fill="FFFFFF"/>
            <w:tcMar>
              <w:top w:w="14" w:type="dxa"/>
              <w:bottom w:w="14" w:type="dxa"/>
            </w:tcMar>
            <w:vAlign w:val="center"/>
          </w:tcPr>
          <w:p w14:paraId="6A25A46C"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Plan for Next Week</w:t>
            </w:r>
          </w:p>
        </w:tc>
      </w:tr>
      <w:tr w:rsidR="00675EC8" w:rsidRPr="00126EC6" w14:paraId="388BE5EB" w14:textId="77777777" w:rsidTr="00675EC8">
        <w:trPr>
          <w:trHeight w:hRule="exact" w:val="331"/>
        </w:trPr>
        <w:tc>
          <w:tcPr>
            <w:tcW w:w="0" w:type="auto"/>
            <w:tcBorders>
              <w:top w:val="nil"/>
              <w:left w:val="single" w:sz="8" w:space="0" w:color="2E74B5" w:themeColor="accent1" w:themeShade="BF"/>
              <w:bottom w:val="single" w:sz="8" w:space="0" w:color="2E74B5" w:themeColor="accent1" w:themeShade="BF"/>
              <w:right w:val="nil"/>
            </w:tcBorders>
            <w:shd w:val="clear" w:color="auto" w:fill="C00000"/>
            <w:tcMar>
              <w:top w:w="14" w:type="dxa"/>
              <w:bottom w:w="14" w:type="dxa"/>
            </w:tcMar>
          </w:tcPr>
          <w:p w14:paraId="45C3E356" w14:textId="77777777" w:rsidR="00675EC8" w:rsidRPr="00126EC6" w:rsidRDefault="00675EC8" w:rsidP="00675EC8">
            <w:pPr>
              <w:pStyle w:val="Time"/>
              <w:rPr>
                <w:rFonts w:ascii="Tahoma" w:hAnsi="Tahoma" w:cs="Tahoma"/>
                <w:color w:val="auto"/>
                <w:sz w:val="20"/>
                <w:szCs w:val="20"/>
              </w:rPr>
            </w:pPr>
          </w:p>
        </w:tc>
        <w:tc>
          <w:tcPr>
            <w:tcW w:w="0" w:type="auto"/>
            <w:tcBorders>
              <w:top w:val="single" w:sz="8" w:space="0" w:color="2E74B5" w:themeColor="accent1" w:themeShade="BF"/>
              <w:left w:val="nil"/>
              <w:bottom w:val="single" w:sz="8" w:space="0" w:color="2E74B5" w:themeColor="accent1" w:themeShade="BF"/>
              <w:right w:val="single" w:sz="8" w:space="0" w:color="2E74B5" w:themeColor="accent1" w:themeShade="BF"/>
            </w:tcBorders>
            <w:shd w:val="clear" w:color="auto" w:fill="C00000"/>
            <w:tcMar>
              <w:top w:w="14" w:type="dxa"/>
              <w:bottom w:w="14" w:type="dxa"/>
            </w:tcMar>
          </w:tcPr>
          <w:p w14:paraId="06F53103"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Evening</w:t>
            </w:r>
          </w:p>
        </w:tc>
        <w:tc>
          <w:tcPr>
            <w:tcW w:w="0" w:type="auto"/>
            <w:tcBorders>
              <w:top w:val="nil"/>
              <w:left w:val="single" w:sz="8" w:space="0" w:color="2E74B5" w:themeColor="accent1" w:themeShade="BF"/>
              <w:bottom w:val="single" w:sz="8" w:space="0" w:color="2E74B5" w:themeColor="accent1" w:themeShade="BF"/>
              <w:right w:val="nil"/>
            </w:tcBorders>
            <w:shd w:val="clear" w:color="auto" w:fill="DBDBDB" w:themeFill="accent3" w:themeFillTint="66"/>
            <w:tcMar>
              <w:top w:w="14" w:type="dxa"/>
              <w:bottom w:w="14" w:type="dxa"/>
            </w:tcMar>
          </w:tcPr>
          <w:p w14:paraId="0766009B" w14:textId="77777777" w:rsidR="00675EC8" w:rsidRPr="00126EC6" w:rsidRDefault="00675EC8" w:rsidP="00675EC8">
            <w:pPr>
              <w:pStyle w:val="Time"/>
              <w:rPr>
                <w:rFonts w:ascii="Tahoma" w:hAnsi="Tahoma" w:cs="Tahoma"/>
                <w:color w:val="auto"/>
                <w:sz w:val="20"/>
                <w:szCs w:val="20"/>
              </w:rPr>
            </w:pPr>
          </w:p>
        </w:tc>
        <w:tc>
          <w:tcPr>
            <w:tcW w:w="0" w:type="auto"/>
            <w:tcBorders>
              <w:top w:val="single" w:sz="8" w:space="0" w:color="2E74B5" w:themeColor="accent1" w:themeShade="BF"/>
              <w:left w:val="nil"/>
              <w:bottom w:val="single" w:sz="8" w:space="0" w:color="2E74B5" w:themeColor="accent1" w:themeShade="BF"/>
              <w:right w:val="single" w:sz="8" w:space="0" w:color="2E74B5" w:themeColor="accent1" w:themeShade="BF"/>
            </w:tcBorders>
            <w:shd w:val="clear" w:color="auto" w:fill="DBDBDB" w:themeFill="accent3" w:themeFillTint="66"/>
            <w:tcMar>
              <w:top w:w="14" w:type="dxa"/>
              <w:bottom w:w="14" w:type="dxa"/>
            </w:tcMar>
          </w:tcPr>
          <w:p w14:paraId="6F31FCD8"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Evening</w:t>
            </w:r>
          </w:p>
        </w:tc>
        <w:tc>
          <w:tcPr>
            <w:tcW w:w="0" w:type="auto"/>
            <w:tcBorders>
              <w:top w:val="nil"/>
              <w:left w:val="single" w:sz="8" w:space="0" w:color="2E74B5" w:themeColor="accent1" w:themeShade="BF"/>
              <w:bottom w:val="single" w:sz="8" w:space="0" w:color="2E74B5" w:themeColor="accent1" w:themeShade="BF"/>
              <w:right w:val="nil"/>
            </w:tcBorders>
            <w:shd w:val="clear" w:color="auto" w:fill="C00000"/>
            <w:tcMar>
              <w:top w:w="14" w:type="dxa"/>
              <w:bottom w:w="14" w:type="dxa"/>
            </w:tcMar>
          </w:tcPr>
          <w:p w14:paraId="6BBDCFB2" w14:textId="77777777" w:rsidR="00675EC8" w:rsidRPr="00126EC6" w:rsidRDefault="00675EC8" w:rsidP="00675EC8">
            <w:pPr>
              <w:pStyle w:val="Time"/>
              <w:jc w:val="left"/>
              <w:rPr>
                <w:rFonts w:ascii="Tahoma" w:hAnsi="Tahoma" w:cs="Tahoma"/>
                <w:color w:val="auto"/>
                <w:sz w:val="20"/>
                <w:szCs w:val="20"/>
              </w:rPr>
            </w:pPr>
          </w:p>
        </w:tc>
        <w:tc>
          <w:tcPr>
            <w:tcW w:w="0" w:type="auto"/>
            <w:tcBorders>
              <w:top w:val="single" w:sz="8" w:space="0" w:color="2E74B5" w:themeColor="accent1" w:themeShade="BF"/>
              <w:left w:val="nil"/>
              <w:bottom w:val="single" w:sz="8" w:space="0" w:color="2E74B5" w:themeColor="accent1" w:themeShade="BF"/>
              <w:right w:val="single" w:sz="8" w:space="0" w:color="2E74B5" w:themeColor="accent1" w:themeShade="BF"/>
            </w:tcBorders>
            <w:shd w:val="clear" w:color="auto" w:fill="C00000"/>
            <w:tcMar>
              <w:top w:w="14" w:type="dxa"/>
              <w:bottom w:w="14" w:type="dxa"/>
            </w:tcMar>
          </w:tcPr>
          <w:p w14:paraId="6BD5C8C9"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Evening</w:t>
            </w:r>
          </w:p>
        </w:tc>
        <w:tc>
          <w:tcPr>
            <w:tcW w:w="0" w:type="auto"/>
            <w:tcBorders>
              <w:top w:val="nil"/>
              <w:left w:val="single" w:sz="8" w:space="0" w:color="2E74B5" w:themeColor="accent1" w:themeShade="BF"/>
              <w:bottom w:val="single" w:sz="8" w:space="0" w:color="2E74B5" w:themeColor="accent1" w:themeShade="BF"/>
              <w:right w:val="nil"/>
            </w:tcBorders>
            <w:shd w:val="clear" w:color="auto" w:fill="DBDBDB" w:themeFill="accent3" w:themeFillTint="66"/>
            <w:tcMar>
              <w:top w:w="14" w:type="dxa"/>
              <w:bottom w:w="14" w:type="dxa"/>
            </w:tcMar>
          </w:tcPr>
          <w:p w14:paraId="0384C13B" w14:textId="77777777" w:rsidR="00675EC8" w:rsidRPr="00126EC6" w:rsidRDefault="00675EC8" w:rsidP="00675EC8">
            <w:pPr>
              <w:pStyle w:val="Time"/>
              <w:rPr>
                <w:rFonts w:ascii="Tahoma" w:hAnsi="Tahoma" w:cs="Tahoma"/>
                <w:color w:val="auto"/>
                <w:sz w:val="20"/>
                <w:szCs w:val="20"/>
              </w:rPr>
            </w:pPr>
          </w:p>
        </w:tc>
        <w:tc>
          <w:tcPr>
            <w:tcW w:w="0" w:type="auto"/>
            <w:tcBorders>
              <w:top w:val="single" w:sz="8" w:space="0" w:color="2E74B5" w:themeColor="accent1" w:themeShade="BF"/>
              <w:left w:val="nil"/>
              <w:bottom w:val="single" w:sz="8" w:space="0" w:color="2E74B5" w:themeColor="accent1" w:themeShade="BF"/>
              <w:right w:val="single" w:sz="8" w:space="0" w:color="2E74B5" w:themeColor="accent1" w:themeShade="BF"/>
            </w:tcBorders>
            <w:shd w:val="clear" w:color="auto" w:fill="DBDBDB" w:themeFill="accent3" w:themeFillTint="66"/>
            <w:tcMar>
              <w:top w:w="14" w:type="dxa"/>
              <w:bottom w:w="14" w:type="dxa"/>
            </w:tcMar>
          </w:tcPr>
          <w:p w14:paraId="16F5B1CD"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Evening</w:t>
            </w:r>
          </w:p>
        </w:tc>
        <w:tc>
          <w:tcPr>
            <w:tcW w:w="0" w:type="auto"/>
            <w:tcBorders>
              <w:top w:val="nil"/>
              <w:left w:val="single" w:sz="8" w:space="0" w:color="2E74B5" w:themeColor="accent1" w:themeShade="BF"/>
              <w:bottom w:val="single" w:sz="8" w:space="0" w:color="2E74B5" w:themeColor="accent1" w:themeShade="BF"/>
              <w:right w:val="nil"/>
            </w:tcBorders>
            <w:shd w:val="clear" w:color="auto" w:fill="C00000"/>
            <w:tcMar>
              <w:top w:w="14" w:type="dxa"/>
              <w:bottom w:w="14" w:type="dxa"/>
            </w:tcMar>
          </w:tcPr>
          <w:p w14:paraId="6AB2D63E" w14:textId="77777777" w:rsidR="00675EC8" w:rsidRPr="00126EC6" w:rsidRDefault="00675EC8" w:rsidP="00675EC8">
            <w:pPr>
              <w:pStyle w:val="Time"/>
              <w:rPr>
                <w:rFonts w:ascii="Tahoma" w:hAnsi="Tahoma" w:cs="Tahoma"/>
                <w:color w:val="auto"/>
                <w:sz w:val="20"/>
                <w:szCs w:val="20"/>
              </w:rPr>
            </w:pPr>
          </w:p>
        </w:tc>
        <w:tc>
          <w:tcPr>
            <w:tcW w:w="0" w:type="auto"/>
            <w:tcBorders>
              <w:top w:val="single" w:sz="8" w:space="0" w:color="2E74B5" w:themeColor="accent1" w:themeShade="BF"/>
              <w:left w:val="nil"/>
              <w:bottom w:val="single" w:sz="8" w:space="0" w:color="2E74B5" w:themeColor="accent1" w:themeShade="BF"/>
              <w:right w:val="single" w:sz="8" w:space="0" w:color="2E74B5" w:themeColor="accent1" w:themeShade="BF"/>
            </w:tcBorders>
            <w:shd w:val="clear" w:color="auto" w:fill="C00000"/>
            <w:tcMar>
              <w:top w:w="14" w:type="dxa"/>
              <w:bottom w:w="14" w:type="dxa"/>
            </w:tcMar>
          </w:tcPr>
          <w:p w14:paraId="69D20161" w14:textId="77777777" w:rsidR="00675EC8" w:rsidRPr="00126EC6" w:rsidRDefault="00675EC8" w:rsidP="00675EC8">
            <w:pPr>
              <w:pStyle w:val="AppointmentText"/>
              <w:rPr>
                <w:rFonts w:ascii="Tahoma" w:hAnsi="Tahoma" w:cs="Tahoma"/>
                <w:color w:val="auto"/>
                <w:sz w:val="20"/>
              </w:rPr>
            </w:pPr>
            <w:r w:rsidRPr="00126EC6">
              <w:rPr>
                <w:rFonts w:ascii="Tahoma" w:hAnsi="Tahoma" w:cs="Tahoma"/>
                <w:color w:val="auto"/>
                <w:sz w:val="20"/>
              </w:rPr>
              <w:t>Evening</w:t>
            </w:r>
          </w:p>
        </w:tc>
      </w:tr>
    </w:tbl>
    <w:p w14:paraId="6A002FA0" w14:textId="77777777" w:rsidR="00577ABB" w:rsidRPr="00126EC6" w:rsidRDefault="00577ABB" w:rsidP="00675EC8">
      <w:pPr>
        <w:jc w:val="center"/>
        <w:rPr>
          <w:rFonts w:ascii="Tahoma" w:hAnsi="Tahoma" w:cs="Tahoma"/>
          <w:b/>
          <w:sz w:val="24"/>
          <w:szCs w:val="24"/>
        </w:rPr>
      </w:pPr>
    </w:p>
    <w:p w14:paraId="2430035D" w14:textId="77777777" w:rsidR="00675EC8" w:rsidRPr="00126EC6" w:rsidRDefault="00675EC8" w:rsidP="00675EC8">
      <w:pPr>
        <w:jc w:val="center"/>
        <w:rPr>
          <w:rFonts w:ascii="Tahoma" w:hAnsi="Tahoma" w:cs="Tahoma"/>
          <w:b/>
          <w:sz w:val="24"/>
          <w:szCs w:val="24"/>
        </w:rPr>
      </w:pPr>
      <w:r w:rsidRPr="00126EC6">
        <w:rPr>
          <w:rFonts w:ascii="Tahoma" w:hAnsi="Tahoma" w:cs="Tahoma"/>
          <w:b/>
          <w:sz w:val="24"/>
          <w:szCs w:val="24"/>
        </w:rPr>
        <w:lastRenderedPageBreak/>
        <w:t>Staying Motivated</w:t>
      </w:r>
    </w:p>
    <w:p w14:paraId="60FDD263" w14:textId="77777777" w:rsidR="0019301A" w:rsidRPr="00126EC6" w:rsidRDefault="0019301A" w:rsidP="007A1DE4">
      <w:pPr>
        <w:rPr>
          <w:rFonts w:ascii="Tahoma" w:hAnsi="Tahoma" w:cs="Tahoma"/>
          <w:b/>
        </w:rPr>
      </w:pPr>
      <w:r w:rsidRPr="00126EC6">
        <w:rPr>
          <w:rFonts w:ascii="Tahoma" w:hAnsi="Tahoma" w:cs="Tahoma"/>
          <w:b/>
        </w:rPr>
        <w:t>Learning Module Reflection</w:t>
      </w:r>
    </w:p>
    <w:p w14:paraId="047D045F" w14:textId="77777777" w:rsidR="00347A24" w:rsidRPr="00126EC6" w:rsidRDefault="00706A93" w:rsidP="00706A93">
      <w:pPr>
        <w:tabs>
          <w:tab w:val="left" w:pos="1095"/>
        </w:tabs>
        <w:jc w:val="both"/>
        <w:rPr>
          <w:rFonts w:ascii="Tahoma" w:hAnsi="Tahoma" w:cs="Tahoma"/>
          <w:sz w:val="20"/>
          <w:szCs w:val="20"/>
        </w:rPr>
      </w:pPr>
      <w:r w:rsidRPr="00126EC6">
        <w:rPr>
          <w:rFonts w:ascii="Tahoma" w:hAnsi="Tahoma" w:cs="Tahoma"/>
          <w:noProof/>
          <w:sz w:val="24"/>
          <w:szCs w:val="24"/>
        </w:rPr>
        <w:drawing>
          <wp:anchor distT="0" distB="0" distL="114300" distR="114300" simplePos="0" relativeHeight="251650048" behindDoc="0" locked="0" layoutInCell="1" allowOverlap="1" wp14:anchorId="1069294F" wp14:editId="2D62709A">
            <wp:simplePos x="0" y="0"/>
            <wp:positionH relativeFrom="column">
              <wp:posOffset>18415</wp:posOffset>
            </wp:positionH>
            <wp:positionV relativeFrom="paragraph">
              <wp:posOffset>39370</wp:posOffset>
            </wp:positionV>
            <wp:extent cx="1914525" cy="191452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inker.jpg"/>
                    <pic:cNvPicPr/>
                  </pic:nvPicPr>
                  <pic:blipFill>
                    <a:blip r:embed="rId98" cstate="print">
                      <a:extLst>
                        <a:ext uri="{28A0092B-C50C-407E-A947-70E740481C1C}">
                          <a14:useLocalDpi xmlns:a14="http://schemas.microsoft.com/office/drawing/2010/main" val="0"/>
                        </a:ext>
                      </a:extLst>
                    </a:blip>
                    <a:stretch>
                      <a:fillRect/>
                    </a:stretch>
                  </pic:blipFill>
                  <pic:spPr>
                    <a:xfrm>
                      <a:off x="0" y="0"/>
                      <a:ext cx="1914525" cy="1914525"/>
                    </a:xfrm>
                    <a:prstGeom prst="rect">
                      <a:avLst/>
                    </a:prstGeom>
                  </pic:spPr>
                </pic:pic>
              </a:graphicData>
            </a:graphic>
          </wp:anchor>
        </w:drawing>
      </w:r>
      <w:r w:rsidR="00913970" w:rsidRPr="00126EC6">
        <w:rPr>
          <w:rFonts w:ascii="Tahoma" w:hAnsi="Tahoma" w:cs="Tahoma"/>
          <w:sz w:val="20"/>
          <w:szCs w:val="20"/>
        </w:rPr>
        <w:t>Y</w:t>
      </w:r>
      <w:r w:rsidR="0019301A" w:rsidRPr="00126EC6">
        <w:rPr>
          <w:rFonts w:ascii="Tahoma" w:hAnsi="Tahoma" w:cs="Tahoma"/>
          <w:sz w:val="20"/>
          <w:szCs w:val="20"/>
        </w:rPr>
        <w:t>ou now have the essential preparation necessary to begin the multi-step job search proce</w:t>
      </w:r>
      <w:r w:rsidR="00306E64" w:rsidRPr="00126EC6">
        <w:rPr>
          <w:rFonts w:ascii="Tahoma" w:hAnsi="Tahoma" w:cs="Tahoma"/>
          <w:sz w:val="20"/>
          <w:szCs w:val="20"/>
        </w:rPr>
        <w:t>ss. In fact,</w:t>
      </w:r>
      <w:r w:rsidR="0019301A" w:rsidRPr="00126EC6">
        <w:rPr>
          <w:rFonts w:ascii="Tahoma" w:hAnsi="Tahoma" w:cs="Tahoma"/>
          <w:sz w:val="20"/>
          <w:szCs w:val="20"/>
        </w:rPr>
        <w:t xml:space="preserve"> you are now more prepared than </w:t>
      </w:r>
      <w:r w:rsidRPr="00126EC6">
        <w:rPr>
          <w:rFonts w:ascii="Tahoma" w:hAnsi="Tahoma" w:cs="Tahoma"/>
          <w:sz w:val="20"/>
          <w:szCs w:val="20"/>
        </w:rPr>
        <w:t xml:space="preserve">many students are </w:t>
      </w:r>
      <w:r w:rsidR="00913970" w:rsidRPr="00126EC6">
        <w:rPr>
          <w:rFonts w:ascii="Tahoma" w:hAnsi="Tahoma" w:cs="Tahoma"/>
          <w:sz w:val="20"/>
          <w:szCs w:val="20"/>
        </w:rPr>
        <w:t>for</w:t>
      </w:r>
      <w:r w:rsidR="0019301A" w:rsidRPr="00126EC6">
        <w:rPr>
          <w:rFonts w:ascii="Tahoma" w:hAnsi="Tahoma" w:cs="Tahoma"/>
          <w:sz w:val="20"/>
          <w:szCs w:val="20"/>
        </w:rPr>
        <w:t xml:space="preserve"> their job search. You understand the challenges you </w:t>
      </w:r>
      <w:r w:rsidRPr="00126EC6">
        <w:rPr>
          <w:rFonts w:ascii="Tahoma" w:hAnsi="Tahoma" w:cs="Tahoma"/>
          <w:sz w:val="20"/>
          <w:szCs w:val="20"/>
        </w:rPr>
        <w:t>will face</w:t>
      </w:r>
      <w:r w:rsidR="0019301A" w:rsidRPr="00126EC6">
        <w:rPr>
          <w:rFonts w:ascii="Tahoma" w:hAnsi="Tahoma" w:cs="Tahoma"/>
          <w:sz w:val="20"/>
          <w:szCs w:val="20"/>
        </w:rPr>
        <w:t xml:space="preserve">, but you also hold the tools required to successfully meet and overcome those challenges. </w:t>
      </w:r>
    </w:p>
    <w:p w14:paraId="4B1D7346" w14:textId="77777777" w:rsidR="00347A24" w:rsidRPr="00126EC6" w:rsidRDefault="0019301A" w:rsidP="00706A93">
      <w:pPr>
        <w:tabs>
          <w:tab w:val="left" w:pos="1095"/>
        </w:tabs>
        <w:jc w:val="both"/>
        <w:rPr>
          <w:rFonts w:ascii="Tahoma" w:hAnsi="Tahoma" w:cs="Tahoma"/>
          <w:sz w:val="20"/>
          <w:szCs w:val="20"/>
        </w:rPr>
      </w:pPr>
      <w:r w:rsidRPr="00126EC6">
        <w:rPr>
          <w:rFonts w:ascii="Tahoma" w:hAnsi="Tahoma" w:cs="Tahoma"/>
          <w:sz w:val="20"/>
          <w:szCs w:val="20"/>
        </w:rPr>
        <w:t>Additionally, yo</w:t>
      </w:r>
      <w:r w:rsidR="00DA542B" w:rsidRPr="00126EC6">
        <w:rPr>
          <w:rFonts w:ascii="Tahoma" w:hAnsi="Tahoma" w:cs="Tahoma"/>
          <w:sz w:val="20"/>
          <w:szCs w:val="20"/>
        </w:rPr>
        <w:t xml:space="preserve">u have </w:t>
      </w:r>
      <w:r w:rsidR="00347A24" w:rsidRPr="00126EC6">
        <w:rPr>
          <w:rFonts w:ascii="Tahoma" w:hAnsi="Tahoma" w:cs="Tahoma"/>
          <w:sz w:val="20"/>
          <w:szCs w:val="20"/>
        </w:rPr>
        <w:t>learned</w:t>
      </w:r>
      <w:r w:rsidR="00DA542B" w:rsidRPr="00126EC6">
        <w:rPr>
          <w:rFonts w:ascii="Tahoma" w:hAnsi="Tahoma" w:cs="Tahoma"/>
          <w:sz w:val="20"/>
          <w:szCs w:val="20"/>
        </w:rPr>
        <w:t xml:space="preserve"> </w:t>
      </w:r>
      <w:r w:rsidRPr="00126EC6">
        <w:rPr>
          <w:rFonts w:ascii="Tahoma" w:hAnsi="Tahoma" w:cs="Tahoma"/>
          <w:sz w:val="20"/>
          <w:szCs w:val="20"/>
        </w:rPr>
        <w:t xml:space="preserve">time management </w:t>
      </w:r>
      <w:r w:rsidR="00306E64" w:rsidRPr="00126EC6">
        <w:rPr>
          <w:rFonts w:ascii="Tahoma" w:hAnsi="Tahoma" w:cs="Tahoma"/>
          <w:sz w:val="20"/>
          <w:szCs w:val="20"/>
        </w:rPr>
        <w:t xml:space="preserve">and goal setting </w:t>
      </w:r>
      <w:r w:rsidRPr="00126EC6">
        <w:rPr>
          <w:rFonts w:ascii="Tahoma" w:hAnsi="Tahoma" w:cs="Tahoma"/>
          <w:sz w:val="20"/>
          <w:szCs w:val="20"/>
        </w:rPr>
        <w:t>skills</w:t>
      </w:r>
      <w:r w:rsidR="00347A24" w:rsidRPr="00126EC6">
        <w:rPr>
          <w:rFonts w:ascii="Tahoma" w:hAnsi="Tahoma" w:cs="Tahoma"/>
          <w:sz w:val="20"/>
          <w:szCs w:val="20"/>
        </w:rPr>
        <w:t xml:space="preserve"> that predict job search success</w:t>
      </w:r>
      <w:r w:rsidR="002B159D" w:rsidRPr="00126EC6">
        <w:rPr>
          <w:rFonts w:ascii="Tahoma" w:hAnsi="Tahoma" w:cs="Tahoma"/>
          <w:sz w:val="20"/>
          <w:szCs w:val="20"/>
        </w:rPr>
        <w:t xml:space="preserve">. Those skills </w:t>
      </w:r>
      <w:r w:rsidRPr="00126EC6">
        <w:rPr>
          <w:rFonts w:ascii="Tahoma" w:hAnsi="Tahoma" w:cs="Tahoma"/>
          <w:sz w:val="20"/>
          <w:szCs w:val="20"/>
        </w:rPr>
        <w:t xml:space="preserve">will ensure that you can find the necessary time to look for a job among </w:t>
      </w:r>
      <w:r w:rsidR="002B159D" w:rsidRPr="00126EC6">
        <w:rPr>
          <w:rFonts w:ascii="Tahoma" w:hAnsi="Tahoma" w:cs="Tahoma"/>
          <w:sz w:val="20"/>
          <w:szCs w:val="20"/>
        </w:rPr>
        <w:t>your other competing responsibilities</w:t>
      </w:r>
      <w:r w:rsidRPr="00126EC6">
        <w:rPr>
          <w:rFonts w:ascii="Tahoma" w:hAnsi="Tahoma" w:cs="Tahoma"/>
          <w:sz w:val="20"/>
          <w:szCs w:val="20"/>
        </w:rPr>
        <w:t xml:space="preserve">. </w:t>
      </w:r>
    </w:p>
    <w:p w14:paraId="43DC1833" w14:textId="77777777" w:rsidR="00347A24" w:rsidRPr="00126EC6" w:rsidRDefault="00347A24" w:rsidP="00706A93">
      <w:pPr>
        <w:tabs>
          <w:tab w:val="left" w:pos="1095"/>
        </w:tabs>
        <w:jc w:val="both"/>
        <w:rPr>
          <w:rFonts w:ascii="Tahoma" w:hAnsi="Tahoma" w:cs="Tahoma"/>
          <w:sz w:val="20"/>
          <w:szCs w:val="20"/>
        </w:rPr>
      </w:pPr>
    </w:p>
    <w:p w14:paraId="6D993936" w14:textId="77777777" w:rsidR="0019301A" w:rsidRPr="00126EC6" w:rsidRDefault="002B159D" w:rsidP="00706A93">
      <w:pPr>
        <w:tabs>
          <w:tab w:val="left" w:pos="1095"/>
        </w:tabs>
        <w:jc w:val="both"/>
        <w:rPr>
          <w:rFonts w:ascii="Tahoma" w:hAnsi="Tahoma" w:cs="Tahoma"/>
          <w:sz w:val="20"/>
          <w:szCs w:val="20"/>
        </w:rPr>
      </w:pPr>
      <w:r w:rsidRPr="00126EC6">
        <w:rPr>
          <w:rFonts w:ascii="Tahoma" w:hAnsi="Tahoma" w:cs="Tahoma"/>
          <w:sz w:val="20"/>
          <w:szCs w:val="20"/>
        </w:rPr>
        <w:t>To finish the module, complete the exercise below. T</w:t>
      </w:r>
      <w:r w:rsidR="00306E64" w:rsidRPr="00126EC6">
        <w:rPr>
          <w:rFonts w:ascii="Tahoma" w:hAnsi="Tahoma" w:cs="Tahoma"/>
          <w:sz w:val="20"/>
          <w:szCs w:val="20"/>
        </w:rPr>
        <w:t>hink about the information and skills you learned in this module as well as how you will apply those skills to your job search.</w:t>
      </w:r>
    </w:p>
    <w:p w14:paraId="2A34C0E8" w14:textId="77777777" w:rsidR="0019301A" w:rsidRPr="00126EC6" w:rsidRDefault="0019301A" w:rsidP="00706A93">
      <w:pPr>
        <w:rPr>
          <w:rFonts w:ascii="Tahoma" w:hAnsi="Tahoma" w:cs="Tahoma"/>
          <w:b/>
        </w:rPr>
      </w:pPr>
      <w:r w:rsidRPr="00126EC6">
        <w:rPr>
          <w:rFonts w:ascii="Tahoma" w:hAnsi="Tahoma" w:cs="Tahoma"/>
          <w:b/>
        </w:rPr>
        <w:t>Reflection Exercise</w:t>
      </w:r>
    </w:p>
    <w:p w14:paraId="44D95A86" w14:textId="77777777" w:rsidR="0019301A" w:rsidRPr="00126EC6" w:rsidRDefault="0019301A" w:rsidP="00F06E84">
      <w:pPr>
        <w:pStyle w:val="ListParagraph"/>
        <w:numPr>
          <w:ilvl w:val="0"/>
          <w:numId w:val="6"/>
        </w:numPr>
        <w:tabs>
          <w:tab w:val="left" w:pos="1095"/>
        </w:tabs>
        <w:rPr>
          <w:rFonts w:ascii="Tahoma" w:hAnsi="Tahoma" w:cs="Tahoma"/>
          <w:sz w:val="20"/>
          <w:szCs w:val="20"/>
        </w:rPr>
      </w:pPr>
      <w:r w:rsidRPr="00126EC6">
        <w:rPr>
          <w:rFonts w:ascii="Tahoma" w:hAnsi="Tahoma" w:cs="Tahoma"/>
          <w:sz w:val="20"/>
          <w:szCs w:val="20"/>
        </w:rPr>
        <w:t>What new information about the job search did you learn from this module?</w:t>
      </w:r>
    </w:p>
    <w:p w14:paraId="6172A324" w14:textId="77777777" w:rsidR="0019301A" w:rsidRPr="00126EC6" w:rsidRDefault="0019301A" w:rsidP="00F06E84">
      <w:pPr>
        <w:pStyle w:val="ListParagraph"/>
        <w:numPr>
          <w:ilvl w:val="0"/>
          <w:numId w:val="6"/>
        </w:numPr>
        <w:tabs>
          <w:tab w:val="left" w:pos="1095"/>
        </w:tabs>
        <w:rPr>
          <w:rFonts w:ascii="Tahoma" w:hAnsi="Tahoma" w:cs="Tahoma"/>
          <w:sz w:val="20"/>
          <w:szCs w:val="20"/>
        </w:rPr>
      </w:pPr>
      <w:r w:rsidRPr="00126EC6">
        <w:rPr>
          <w:rFonts w:ascii="Tahoma" w:hAnsi="Tahoma" w:cs="Tahoma"/>
          <w:sz w:val="20"/>
          <w:szCs w:val="20"/>
        </w:rPr>
        <w:t>How will you apply that information to your job search?</w:t>
      </w:r>
    </w:p>
    <w:p w14:paraId="05E97B77" w14:textId="77777777" w:rsidR="0019301A" w:rsidRPr="00126EC6" w:rsidRDefault="0019301A" w:rsidP="00F06E84">
      <w:pPr>
        <w:pStyle w:val="ListParagraph"/>
        <w:numPr>
          <w:ilvl w:val="0"/>
          <w:numId w:val="6"/>
        </w:numPr>
        <w:tabs>
          <w:tab w:val="left" w:pos="1095"/>
        </w:tabs>
        <w:rPr>
          <w:rFonts w:ascii="Tahoma" w:hAnsi="Tahoma" w:cs="Tahoma"/>
          <w:sz w:val="20"/>
          <w:szCs w:val="20"/>
        </w:rPr>
      </w:pPr>
      <w:r w:rsidRPr="00126EC6">
        <w:rPr>
          <w:rFonts w:ascii="Tahoma" w:hAnsi="Tahoma" w:cs="Tahoma"/>
          <w:sz w:val="20"/>
          <w:szCs w:val="20"/>
        </w:rPr>
        <w:t>What new job search skills did you learn from this module?</w:t>
      </w:r>
    </w:p>
    <w:p w14:paraId="69324078" w14:textId="77777777" w:rsidR="00577ABB" w:rsidRPr="00126EC6" w:rsidRDefault="0019301A" w:rsidP="00577ABB">
      <w:pPr>
        <w:pStyle w:val="ListParagraph"/>
        <w:numPr>
          <w:ilvl w:val="0"/>
          <w:numId w:val="6"/>
        </w:numPr>
        <w:tabs>
          <w:tab w:val="left" w:pos="1095"/>
        </w:tabs>
        <w:rPr>
          <w:rFonts w:ascii="Tahoma" w:hAnsi="Tahoma" w:cs="Tahoma"/>
          <w:sz w:val="20"/>
          <w:szCs w:val="20"/>
        </w:rPr>
      </w:pPr>
      <w:r w:rsidRPr="00126EC6">
        <w:rPr>
          <w:rFonts w:ascii="Tahoma" w:hAnsi="Tahoma" w:cs="Tahoma"/>
          <w:sz w:val="20"/>
          <w:szCs w:val="20"/>
        </w:rPr>
        <w:t xml:space="preserve">How will you apply those skills to your job search? </w:t>
      </w:r>
    </w:p>
    <w:p w14:paraId="47E03D4B" w14:textId="4E790A47" w:rsidR="00577ABB" w:rsidRPr="00126EC6" w:rsidRDefault="003C3CA6" w:rsidP="00577ABB">
      <w:pPr>
        <w:tabs>
          <w:tab w:val="left" w:pos="1095"/>
        </w:tabs>
        <w:ind w:left="1095"/>
        <w:rPr>
          <w:rFonts w:ascii="Tahoma" w:hAnsi="Tahoma" w:cs="Tahoma"/>
          <w:sz w:val="20"/>
          <w:szCs w:val="20"/>
        </w:rPr>
      </w:pPr>
      <w:r w:rsidRPr="00126EC6">
        <w:rPr>
          <w:rFonts w:ascii="Tahoma" w:hAnsi="Tahoma" w:cs="Tahoma"/>
          <w:noProof/>
          <w:sz w:val="20"/>
          <w:szCs w:val="20"/>
        </w:rPr>
        <mc:AlternateContent>
          <mc:Choice Requires="wps">
            <w:drawing>
              <wp:anchor distT="0" distB="0" distL="114300" distR="114300" simplePos="0" relativeHeight="251693056" behindDoc="0" locked="0" layoutInCell="1" allowOverlap="1" wp14:anchorId="6B93E263" wp14:editId="3A3DAF2D">
                <wp:simplePos x="0" y="0"/>
                <wp:positionH relativeFrom="column">
                  <wp:posOffset>90487</wp:posOffset>
                </wp:positionH>
                <wp:positionV relativeFrom="page">
                  <wp:posOffset>5260657</wp:posOffset>
                </wp:positionV>
                <wp:extent cx="5833745" cy="1452245"/>
                <wp:effectExtent l="38100" t="38100" r="33655" b="33655"/>
                <wp:wrapTopAndBottom/>
                <wp:docPr id="19" name="Text Box 19"/>
                <wp:cNvGraphicFramePr/>
                <a:graphic xmlns:a="http://schemas.openxmlformats.org/drawingml/2006/main">
                  <a:graphicData uri="http://schemas.microsoft.com/office/word/2010/wordprocessingShape">
                    <wps:wsp>
                      <wps:cNvSpPr txBox="1"/>
                      <wps:spPr>
                        <a:xfrm>
                          <a:off x="0" y="0"/>
                          <a:ext cx="5833745" cy="1452245"/>
                        </a:xfrm>
                        <a:prstGeom prst="rect">
                          <a:avLst/>
                        </a:prstGeom>
                        <a:solidFill>
                          <a:srgbClr val="FFFFFF"/>
                        </a:solidFill>
                        <a:ln w="76200">
                          <a:solidFill>
                            <a:srgbClr val="000000"/>
                          </a:solidFill>
                          <a:miter lim="800000"/>
                          <a:headEnd/>
                          <a:tailEnd/>
                        </a:ln>
                      </wps:spPr>
                      <wps:txbx>
                        <w:txbxContent>
                          <w:p w14:paraId="356BD3DD" w14:textId="39918A26" w:rsidR="00511407" w:rsidRPr="00CE5480" w:rsidRDefault="00511407" w:rsidP="003C3CA6">
                            <w:pPr>
                              <w:jc w:val="center"/>
                              <w:rPr>
                                <w:rFonts w:ascii="Times New Roman" w:hAnsi="Times New Roman" w:cs="Times New Roman"/>
                                <w:b/>
                                <w:sz w:val="24"/>
                                <w:szCs w:val="24"/>
                              </w:rPr>
                            </w:pPr>
                            <w:r w:rsidRPr="00025A06">
                              <w:rPr>
                                <w:rFonts w:ascii="Tahoma" w:hAnsi="Tahoma" w:cs="Tahoma"/>
                                <w:b/>
                                <w:sz w:val="24"/>
                                <w:szCs w:val="24"/>
                              </w:rPr>
                              <w:t xml:space="preserve">– </w:t>
                            </w:r>
                            <w:r>
                              <w:rPr>
                                <w:rFonts w:ascii="Tahoma" w:hAnsi="Tahoma" w:cs="Tahoma"/>
                                <w:b/>
                                <w:i/>
                                <w:sz w:val="24"/>
                                <w:szCs w:val="24"/>
                              </w:rPr>
                              <w:t>Multiple Essay Box Entry</w:t>
                            </w:r>
                            <w:r w:rsidRPr="00CE5480">
                              <w:rPr>
                                <w:rFonts w:ascii="Tahoma" w:hAnsi="Tahoma" w:cs="Tahoma"/>
                                <w:b/>
                                <w:i/>
                                <w:sz w:val="24"/>
                                <w:szCs w:val="24"/>
                              </w:rPr>
                              <w:t xml:space="preserve"> Item</w:t>
                            </w:r>
                            <w:r>
                              <w:rPr>
                                <w:rFonts w:ascii="Tahoma" w:hAnsi="Tahoma" w:cs="Tahoma"/>
                                <w:b/>
                                <w:i/>
                                <w:sz w:val="24"/>
                                <w:szCs w:val="24"/>
                              </w:rPr>
                              <w:t>s Go</w:t>
                            </w:r>
                            <w:r w:rsidRPr="00CE5480">
                              <w:rPr>
                                <w:rFonts w:ascii="Tahoma" w:hAnsi="Tahoma" w:cs="Tahoma"/>
                                <w:b/>
                                <w:i/>
                                <w:sz w:val="24"/>
                                <w:szCs w:val="24"/>
                              </w:rPr>
                              <w:t xml:space="preserve"> Here –</w:t>
                            </w:r>
                          </w:p>
                          <w:p w14:paraId="04AB9098" w14:textId="68B8E1D0" w:rsidR="00511407" w:rsidRPr="00CE5480" w:rsidRDefault="00511407" w:rsidP="003C3CA6">
                            <w:pPr>
                              <w:jc w:val="both"/>
                              <w:rPr>
                                <w:rFonts w:ascii="Times New Roman" w:hAnsi="Times New Roman" w:cs="Times New Roman"/>
                                <w:i/>
                                <w:sz w:val="24"/>
                                <w:szCs w:val="24"/>
                              </w:rPr>
                            </w:pPr>
                            <w:r>
                              <w:rPr>
                                <w:rFonts w:ascii="Times New Roman" w:hAnsi="Times New Roman" w:cs="Times New Roman"/>
                                <w:sz w:val="24"/>
                                <w:szCs w:val="24"/>
                              </w:rPr>
                              <w:t>Copy/paste the above text and figure into a unique survey page, ending with the Reflection Exercise heading. Then create four essay text box entry items – one essay box allowing a unique response to each of the questions listed above.</w:t>
                            </w:r>
                            <w:r w:rsidRPr="00A67995">
                              <w:rPr>
                                <w:rFonts w:ascii="Times New Roman" w:hAnsi="Times New Roman" w:cs="Times New Roman"/>
                                <w:i/>
                                <w:sz w:val="24"/>
                                <w:szCs w:val="24"/>
                              </w:rPr>
                              <w:t xml:space="preserve"> </w:t>
                            </w:r>
                            <w:r w:rsidRPr="00CE5480">
                              <w:rPr>
                                <w:rFonts w:ascii="Times New Roman" w:hAnsi="Times New Roman" w:cs="Times New Roman"/>
                                <w:i/>
                                <w:sz w:val="24"/>
                                <w:szCs w:val="24"/>
                              </w:rPr>
                              <w:t>Note: This text box is instructional only and not to be included in the final online intervention module.</w:t>
                            </w:r>
                          </w:p>
                          <w:p w14:paraId="44D6B963" w14:textId="77777777" w:rsidR="00511407" w:rsidRPr="00F460CB" w:rsidRDefault="00511407" w:rsidP="003C3CA6">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93E263" id="Text Box 19" o:spid="_x0000_s1059" type="#_x0000_t202" style="position:absolute;left:0;text-align:left;margin-left:7.1pt;margin-top:414.2pt;width:459.35pt;height:114.35pt;z-index:2516930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" strokeweight="6pt">
                <v:textbox>
                  <w:txbxContent>
                    <w:p w14:paraId="356BD3DD" w14:textId="39918A26" w:rsidR="00511407" w:rsidRPr="00CE5480" w:rsidRDefault="00511407" w:rsidP="003C3CA6">
                      <w:pPr>
                        <w:jc w:val="center"/>
                        <w:rPr>
                          <w:rFonts w:ascii="Times New Roman" w:hAnsi="Times New Roman" w:cs="Times New Roman"/>
                          <w:b/>
                          <w:sz w:val="24"/>
                          <w:szCs w:val="24"/>
                        </w:rPr>
                      </w:pPr>
                      <w:r w:rsidRPr="00025A06">
                        <w:rPr>
                          <w:rFonts w:ascii="Tahoma" w:hAnsi="Tahoma" w:cs="Tahoma"/>
                          <w:b/>
                          <w:sz w:val="24"/>
                          <w:szCs w:val="24"/>
                        </w:rPr>
                        <w:t xml:space="preserve">– </w:t>
                      </w:r>
                      <w:r>
                        <w:rPr>
                          <w:rFonts w:ascii="Tahoma" w:hAnsi="Tahoma" w:cs="Tahoma"/>
                          <w:b/>
                          <w:i/>
                          <w:sz w:val="24"/>
                          <w:szCs w:val="24"/>
                        </w:rPr>
                        <w:t>Multiple Essay Box Entry</w:t>
                      </w:r>
                      <w:r w:rsidRPr="00CE5480">
                        <w:rPr>
                          <w:rFonts w:ascii="Tahoma" w:hAnsi="Tahoma" w:cs="Tahoma"/>
                          <w:b/>
                          <w:i/>
                          <w:sz w:val="24"/>
                          <w:szCs w:val="24"/>
                        </w:rPr>
                        <w:t xml:space="preserve"> Item</w:t>
                      </w:r>
                      <w:r>
                        <w:rPr>
                          <w:rFonts w:ascii="Tahoma" w:hAnsi="Tahoma" w:cs="Tahoma"/>
                          <w:b/>
                          <w:i/>
                          <w:sz w:val="24"/>
                          <w:szCs w:val="24"/>
                        </w:rPr>
                        <w:t>s Go</w:t>
                      </w:r>
                      <w:r w:rsidRPr="00CE5480">
                        <w:rPr>
                          <w:rFonts w:ascii="Tahoma" w:hAnsi="Tahoma" w:cs="Tahoma"/>
                          <w:b/>
                          <w:i/>
                          <w:sz w:val="24"/>
                          <w:szCs w:val="24"/>
                        </w:rPr>
                        <w:t xml:space="preserve"> Here</w:t>
                      </w:r>
                      <w:r w:rsidRPr="00CE5480">
                        <w:rPr>
                          <w:rStyle w:val="CommentReference"/>
                          <w:b/>
                        </w:rPr>
                        <w:annotationRef/>
                      </w:r>
                      <w:r w:rsidRPr="00CE5480">
                        <w:rPr>
                          <w:rFonts w:ascii="Tahoma" w:hAnsi="Tahoma" w:cs="Tahoma"/>
                          <w:b/>
                          <w:i/>
                          <w:sz w:val="24"/>
                          <w:szCs w:val="24"/>
                        </w:rPr>
                        <w:t xml:space="preserve"> –</w:t>
                      </w:r>
                    </w:p>
                    <w:p w14:paraId="04AB9098" w14:textId="68B8E1D0" w:rsidR="00511407" w:rsidRPr="00CE5480" w:rsidRDefault="00511407" w:rsidP="003C3CA6">
                      <w:pPr>
                        <w:jc w:val="both"/>
                        <w:rPr>
                          <w:rFonts w:ascii="Times New Roman" w:hAnsi="Times New Roman" w:cs="Times New Roman"/>
                          <w:i/>
                          <w:sz w:val="24"/>
                          <w:szCs w:val="24"/>
                        </w:rPr>
                      </w:pPr>
                      <w:r>
                        <w:rPr>
                          <w:rFonts w:ascii="Times New Roman" w:hAnsi="Times New Roman" w:cs="Times New Roman"/>
                          <w:sz w:val="24"/>
                          <w:szCs w:val="24"/>
                        </w:rPr>
                        <w:t>Copy/paste the above text and figure into a unique survey page, ending with the Reflection Exercise heading. Then create four essay text box entry items – one essay box allowing a unique response to each of the questions listed above.</w:t>
                      </w:r>
                      <w:r w:rsidRPr="00A67995">
                        <w:rPr>
                          <w:rFonts w:ascii="Times New Roman" w:hAnsi="Times New Roman" w:cs="Times New Roman"/>
                          <w:i/>
                          <w:sz w:val="24"/>
                          <w:szCs w:val="24"/>
                        </w:rPr>
                        <w:t xml:space="preserve"> </w:t>
                      </w:r>
                      <w:r w:rsidRPr="00CE5480">
                        <w:rPr>
                          <w:rFonts w:ascii="Times New Roman" w:hAnsi="Times New Roman" w:cs="Times New Roman"/>
                          <w:i/>
                          <w:sz w:val="24"/>
                          <w:szCs w:val="24"/>
                        </w:rPr>
                        <w:t>Note: This text box is instructional only and not to be included in the final online intervention module.</w:t>
                      </w:r>
                    </w:p>
                    <w:p w14:paraId="44D6B963" w14:textId="77777777" w:rsidR="00511407" w:rsidRPr="00F460CB" w:rsidRDefault="00511407" w:rsidP="003C3CA6">
                      <w:pPr>
                        <w:rPr>
                          <w:rFonts w:ascii="Times New Roman" w:hAnsi="Times New Roman" w:cs="Times New Roman"/>
                          <w:sz w:val="24"/>
                          <w:szCs w:val="24"/>
                        </w:rPr>
                      </w:pPr>
                    </w:p>
                  </w:txbxContent>
                </v:textbox>
                <w10:wrap type="topAndBottom" anchory="page"/>
              </v:shape>
            </w:pict>
          </mc:Fallback>
        </mc:AlternateContent>
      </w:r>
    </w:p>
    <w:p w14:paraId="07BD61DD" w14:textId="327F0895" w:rsidR="004728CA" w:rsidRPr="00126EC6" w:rsidRDefault="004728CA">
      <w:pPr>
        <w:rPr>
          <w:rFonts w:ascii="Tahoma" w:hAnsi="Tahoma" w:cs="Tahoma"/>
          <w:b/>
          <w:sz w:val="24"/>
          <w:szCs w:val="24"/>
        </w:rPr>
      </w:pPr>
      <w:r w:rsidRPr="00126EC6">
        <w:rPr>
          <w:rFonts w:ascii="Tahoma" w:hAnsi="Tahoma" w:cs="Tahoma"/>
          <w:b/>
          <w:sz w:val="24"/>
          <w:szCs w:val="24"/>
        </w:rPr>
        <w:br w:type="page"/>
      </w:r>
    </w:p>
    <w:p w14:paraId="07600AA5" w14:textId="77777777" w:rsidR="000036EE" w:rsidRPr="00126EC6" w:rsidRDefault="0019301A" w:rsidP="00706A93">
      <w:pPr>
        <w:jc w:val="center"/>
        <w:rPr>
          <w:rFonts w:ascii="Tahoma" w:hAnsi="Tahoma" w:cs="Tahoma"/>
          <w:b/>
          <w:sz w:val="24"/>
          <w:szCs w:val="24"/>
        </w:rPr>
      </w:pPr>
      <w:r w:rsidRPr="00126EC6">
        <w:rPr>
          <w:rFonts w:ascii="Tahoma" w:hAnsi="Tahoma" w:cs="Tahoma"/>
          <w:b/>
          <w:sz w:val="24"/>
          <w:szCs w:val="24"/>
        </w:rPr>
        <w:lastRenderedPageBreak/>
        <w:t>Learning Module Complete</w:t>
      </w:r>
    </w:p>
    <w:p w14:paraId="0A851321" w14:textId="77777777" w:rsidR="00706A93" w:rsidRPr="00126EC6" w:rsidRDefault="00706A93" w:rsidP="00706A93">
      <w:pPr>
        <w:rPr>
          <w:rFonts w:ascii="Tahoma" w:hAnsi="Tahoma" w:cs="Tahoma"/>
          <w:b/>
        </w:rPr>
      </w:pPr>
      <w:r w:rsidRPr="00126EC6">
        <w:rPr>
          <w:rFonts w:ascii="Tahoma" w:hAnsi="Tahoma" w:cs="Tahoma"/>
          <w:b/>
        </w:rPr>
        <w:t>Great Job!</w:t>
      </w:r>
      <w:r w:rsidR="00A12F23" w:rsidRPr="00126EC6">
        <w:rPr>
          <w:rFonts w:ascii="Tahoma" w:hAnsi="Tahoma" w:cs="Tahoma"/>
          <w:b/>
        </w:rPr>
        <w:t>!</w:t>
      </w:r>
    </w:p>
    <w:p w14:paraId="2E3B9725" w14:textId="77777777" w:rsidR="00347A24" w:rsidRPr="00126EC6" w:rsidRDefault="00347A24" w:rsidP="00706A93">
      <w:pPr>
        <w:jc w:val="both"/>
        <w:rPr>
          <w:rFonts w:ascii="Tahoma" w:hAnsi="Tahoma" w:cs="Tahoma"/>
          <w:sz w:val="20"/>
          <w:szCs w:val="20"/>
        </w:rPr>
      </w:pPr>
      <w:r w:rsidRPr="00126EC6">
        <w:rPr>
          <w:rFonts w:ascii="Tahoma" w:hAnsi="Tahoma" w:cs="Tahoma"/>
          <w:sz w:val="20"/>
          <w:szCs w:val="20"/>
        </w:rPr>
        <w:t xml:space="preserve">You have successfully completed the job search learning module. By completing this module, you have already increased your chance of a successful job search. Following the multi-step job search process and using the tools you have been provided will increase your chances of success even further. With the knowledge and skills you have developed through this learning module, you are now better equipped than many other students for the job search. </w:t>
      </w:r>
    </w:p>
    <w:p w14:paraId="3F222079" w14:textId="77777777" w:rsidR="00347A24" w:rsidRPr="00126EC6" w:rsidRDefault="0058385F" w:rsidP="00706A93">
      <w:pPr>
        <w:jc w:val="both"/>
        <w:rPr>
          <w:rFonts w:ascii="Tahoma" w:hAnsi="Tahoma" w:cs="Tahoma"/>
          <w:sz w:val="20"/>
          <w:szCs w:val="20"/>
        </w:rPr>
      </w:pPr>
      <w:r w:rsidRPr="00126EC6">
        <w:rPr>
          <w:rFonts w:ascii="Tahoma" w:hAnsi="Tahoma" w:cs="Tahoma"/>
          <w:noProof/>
          <w:sz w:val="20"/>
          <w:szCs w:val="20"/>
        </w:rPr>
        <w:drawing>
          <wp:anchor distT="0" distB="0" distL="114300" distR="114300" simplePos="0" relativeHeight="251657216" behindDoc="0" locked="0" layoutInCell="1" allowOverlap="1" wp14:anchorId="34868090" wp14:editId="26FEEC21">
            <wp:simplePos x="0" y="0"/>
            <wp:positionH relativeFrom="column">
              <wp:posOffset>1809750</wp:posOffset>
            </wp:positionH>
            <wp:positionV relativeFrom="paragraph">
              <wp:posOffset>59055</wp:posOffset>
            </wp:positionV>
            <wp:extent cx="2200275" cy="1647825"/>
            <wp:effectExtent l="19050" t="0" r="952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Teopddxc.jpg"/>
                    <pic:cNvPicPr/>
                  </pic:nvPicPr>
                  <pic:blipFill>
                    <a:blip r:embed="rId99" cstate="print">
                      <a:extLst>
                        <a:ext uri="{28A0092B-C50C-407E-A947-70E740481C1C}">
                          <a14:useLocalDpi xmlns:a14="http://schemas.microsoft.com/office/drawing/2010/main" val="0"/>
                        </a:ext>
                      </a:extLst>
                    </a:blip>
                    <a:stretch>
                      <a:fillRect/>
                    </a:stretch>
                  </pic:blipFill>
                  <pic:spPr>
                    <a:xfrm>
                      <a:off x="0" y="0"/>
                      <a:ext cx="2200275" cy="1647825"/>
                    </a:xfrm>
                    <a:prstGeom prst="rect">
                      <a:avLst/>
                    </a:prstGeom>
                  </pic:spPr>
                </pic:pic>
              </a:graphicData>
            </a:graphic>
          </wp:anchor>
        </w:drawing>
      </w:r>
    </w:p>
    <w:p w14:paraId="1B44A2BB" w14:textId="77777777" w:rsidR="00347A24" w:rsidRPr="00126EC6" w:rsidRDefault="00347A24" w:rsidP="00706A93">
      <w:pPr>
        <w:jc w:val="both"/>
        <w:rPr>
          <w:rFonts w:ascii="Tahoma" w:hAnsi="Tahoma" w:cs="Tahoma"/>
          <w:sz w:val="20"/>
          <w:szCs w:val="20"/>
        </w:rPr>
      </w:pPr>
    </w:p>
    <w:p w14:paraId="332396C8" w14:textId="77777777" w:rsidR="00347A24" w:rsidRPr="00126EC6" w:rsidRDefault="00347A24" w:rsidP="00706A93">
      <w:pPr>
        <w:jc w:val="both"/>
        <w:rPr>
          <w:rFonts w:ascii="Tahoma" w:hAnsi="Tahoma" w:cs="Tahoma"/>
          <w:sz w:val="20"/>
          <w:szCs w:val="20"/>
        </w:rPr>
      </w:pPr>
    </w:p>
    <w:p w14:paraId="775C4EFE" w14:textId="77777777" w:rsidR="00347A24" w:rsidRPr="00126EC6" w:rsidRDefault="00347A24" w:rsidP="00706A93">
      <w:pPr>
        <w:jc w:val="both"/>
        <w:rPr>
          <w:rFonts w:ascii="Tahoma" w:hAnsi="Tahoma" w:cs="Tahoma"/>
          <w:sz w:val="20"/>
          <w:szCs w:val="20"/>
        </w:rPr>
      </w:pPr>
    </w:p>
    <w:p w14:paraId="2B4F6C66" w14:textId="77777777" w:rsidR="00347A24" w:rsidRPr="00126EC6" w:rsidRDefault="00347A24" w:rsidP="00706A93">
      <w:pPr>
        <w:jc w:val="both"/>
        <w:rPr>
          <w:rFonts w:ascii="Tahoma" w:hAnsi="Tahoma" w:cs="Tahoma"/>
          <w:sz w:val="20"/>
          <w:szCs w:val="20"/>
        </w:rPr>
      </w:pPr>
    </w:p>
    <w:p w14:paraId="20FE3DED" w14:textId="77777777" w:rsidR="00347A24" w:rsidRPr="00126EC6" w:rsidRDefault="00347A24" w:rsidP="00706A93">
      <w:pPr>
        <w:jc w:val="both"/>
        <w:rPr>
          <w:rFonts w:ascii="Tahoma" w:hAnsi="Tahoma" w:cs="Tahoma"/>
          <w:sz w:val="20"/>
          <w:szCs w:val="20"/>
        </w:rPr>
      </w:pPr>
    </w:p>
    <w:p w14:paraId="549A81C4" w14:textId="77777777" w:rsidR="00347A24" w:rsidRPr="00126EC6" w:rsidRDefault="00347A24" w:rsidP="00706A93">
      <w:pPr>
        <w:jc w:val="both"/>
        <w:rPr>
          <w:rFonts w:ascii="Tahoma" w:hAnsi="Tahoma" w:cs="Tahoma"/>
          <w:sz w:val="20"/>
          <w:szCs w:val="20"/>
        </w:rPr>
      </w:pPr>
    </w:p>
    <w:p w14:paraId="46711FC8" w14:textId="77777777" w:rsidR="000036EE" w:rsidRPr="00126EC6" w:rsidRDefault="00A27981" w:rsidP="00706A93">
      <w:pPr>
        <w:jc w:val="both"/>
        <w:rPr>
          <w:rFonts w:ascii="Tahoma" w:hAnsi="Tahoma" w:cs="Tahoma"/>
          <w:b/>
        </w:rPr>
      </w:pPr>
      <w:r w:rsidRPr="00126EC6">
        <w:rPr>
          <w:rFonts w:ascii="Tahoma" w:hAnsi="Tahoma" w:cs="Tahoma"/>
          <w:sz w:val="20"/>
          <w:szCs w:val="20"/>
        </w:rPr>
        <w:t xml:space="preserve">For more in-depth reading about the information contained in this learning module and copies of all the exercises you </w:t>
      </w:r>
      <w:r w:rsidR="002B159D" w:rsidRPr="00126EC6">
        <w:rPr>
          <w:rFonts w:ascii="Tahoma" w:hAnsi="Tahoma" w:cs="Tahoma"/>
          <w:sz w:val="20"/>
          <w:szCs w:val="20"/>
        </w:rPr>
        <w:t>completed</w:t>
      </w:r>
      <w:r w:rsidRPr="00126EC6">
        <w:rPr>
          <w:rFonts w:ascii="Tahoma" w:hAnsi="Tahoma" w:cs="Tahoma"/>
          <w:sz w:val="20"/>
          <w:szCs w:val="20"/>
        </w:rPr>
        <w:t xml:space="preserve">, please </w:t>
      </w:r>
      <w:r w:rsidR="0086621A" w:rsidRPr="00126EC6">
        <w:rPr>
          <w:rFonts w:ascii="Tahoma" w:hAnsi="Tahoma" w:cs="Tahoma"/>
          <w:sz w:val="20"/>
          <w:szCs w:val="20"/>
        </w:rPr>
        <w:t>click the link below to download the</w:t>
      </w:r>
      <w:r w:rsidRPr="00126EC6">
        <w:rPr>
          <w:rFonts w:ascii="Tahoma" w:hAnsi="Tahoma" w:cs="Tahoma"/>
          <w:sz w:val="20"/>
          <w:szCs w:val="20"/>
        </w:rPr>
        <w:t xml:space="preserve"> </w:t>
      </w:r>
      <w:r w:rsidR="00404797" w:rsidRPr="00126EC6">
        <w:rPr>
          <w:rFonts w:ascii="Tahoma" w:hAnsi="Tahoma" w:cs="Tahoma"/>
          <w:sz w:val="20"/>
          <w:szCs w:val="20"/>
        </w:rPr>
        <w:t>“</w:t>
      </w:r>
      <w:r w:rsidRPr="00126EC6">
        <w:rPr>
          <w:rFonts w:ascii="Tahoma" w:hAnsi="Tahoma" w:cs="Tahoma"/>
          <w:sz w:val="20"/>
          <w:szCs w:val="20"/>
        </w:rPr>
        <w:t>Useful Resources, Descriptions, and Exercises</w:t>
      </w:r>
      <w:r w:rsidR="00404797" w:rsidRPr="00126EC6">
        <w:rPr>
          <w:rFonts w:ascii="Tahoma" w:hAnsi="Tahoma" w:cs="Tahoma"/>
          <w:sz w:val="20"/>
          <w:szCs w:val="20"/>
        </w:rPr>
        <w:t>”</w:t>
      </w:r>
      <w:r w:rsidRPr="00126EC6">
        <w:rPr>
          <w:rFonts w:ascii="Tahoma" w:hAnsi="Tahoma" w:cs="Tahoma"/>
          <w:sz w:val="20"/>
          <w:szCs w:val="20"/>
        </w:rPr>
        <w:t xml:space="preserve"> section</w:t>
      </w:r>
      <w:r w:rsidR="0086621A" w:rsidRPr="00126EC6">
        <w:rPr>
          <w:rFonts w:ascii="Tahoma" w:hAnsi="Tahoma" w:cs="Tahoma"/>
          <w:sz w:val="20"/>
          <w:szCs w:val="20"/>
        </w:rPr>
        <w:t xml:space="preserve"> for use during your job search</w:t>
      </w:r>
      <w:r w:rsidRPr="00126EC6">
        <w:rPr>
          <w:rFonts w:ascii="Tahoma" w:hAnsi="Tahoma" w:cs="Tahoma"/>
          <w:sz w:val="20"/>
          <w:szCs w:val="20"/>
        </w:rPr>
        <w:t xml:space="preserve">. </w:t>
      </w:r>
    </w:p>
    <w:p w14:paraId="7CDD24DA" w14:textId="77777777" w:rsidR="00706A93" w:rsidRPr="00126EC6" w:rsidRDefault="00706A93" w:rsidP="007A1DE4">
      <w:pPr>
        <w:tabs>
          <w:tab w:val="left" w:pos="1095"/>
        </w:tabs>
        <w:jc w:val="center"/>
        <w:rPr>
          <w:rFonts w:ascii="Tahoma" w:hAnsi="Tahoma" w:cs="Tahoma"/>
          <w:sz w:val="20"/>
          <w:szCs w:val="20"/>
          <w:u w:val="single"/>
        </w:rPr>
      </w:pPr>
    </w:p>
    <w:p w14:paraId="4ADBC04C" w14:textId="77777777" w:rsidR="00DB6976" w:rsidRPr="00126EC6" w:rsidRDefault="00CE0BD6" w:rsidP="007A1DE4">
      <w:pPr>
        <w:tabs>
          <w:tab w:val="left" w:pos="1095"/>
        </w:tabs>
        <w:jc w:val="center"/>
        <w:rPr>
          <w:rFonts w:ascii="Tahoma" w:hAnsi="Tahoma" w:cs="Tahoma"/>
          <w:sz w:val="20"/>
          <w:szCs w:val="20"/>
          <w:u w:val="single"/>
        </w:rPr>
      </w:pPr>
      <w:hyperlink r:id="rId100" w:history="1">
        <w:r w:rsidR="00DB6976" w:rsidRPr="00126EC6">
          <w:rPr>
            <w:rStyle w:val="Hyperlink"/>
            <w:rFonts w:ascii="Tahoma" w:hAnsi="Tahoma" w:cs="Tahoma"/>
            <w:color w:val="auto"/>
            <w:sz w:val="20"/>
            <w:szCs w:val="20"/>
          </w:rPr>
          <w:t>– PDF Link for Supplementary Materials –</w:t>
        </w:r>
      </w:hyperlink>
      <w:r w:rsidR="00DB6976" w:rsidRPr="00126EC6">
        <w:rPr>
          <w:rFonts w:ascii="Tahoma" w:hAnsi="Tahoma" w:cs="Tahoma"/>
          <w:sz w:val="20"/>
          <w:szCs w:val="20"/>
          <w:u w:val="single"/>
        </w:rPr>
        <w:t xml:space="preserve"> </w:t>
      </w:r>
    </w:p>
    <w:p w14:paraId="6B6CFC3F" w14:textId="77777777" w:rsidR="00347A24" w:rsidRPr="00126EC6" w:rsidRDefault="00347A24" w:rsidP="00347A24">
      <w:pPr>
        <w:jc w:val="both"/>
        <w:rPr>
          <w:rFonts w:ascii="Tahoma" w:hAnsi="Tahoma" w:cs="Tahoma"/>
          <w:sz w:val="20"/>
          <w:szCs w:val="20"/>
        </w:rPr>
      </w:pPr>
    </w:p>
    <w:p w14:paraId="4F15F885" w14:textId="77777777" w:rsidR="00347A24" w:rsidRPr="00126EC6" w:rsidRDefault="00347A24" w:rsidP="00347A24">
      <w:pPr>
        <w:jc w:val="both"/>
        <w:rPr>
          <w:rFonts w:ascii="Tahoma" w:hAnsi="Tahoma" w:cs="Tahoma"/>
          <w:sz w:val="20"/>
          <w:szCs w:val="20"/>
        </w:rPr>
      </w:pPr>
    </w:p>
    <w:p w14:paraId="18EBD512" w14:textId="77777777" w:rsidR="00F36A6B" w:rsidRPr="00126EC6" w:rsidRDefault="00854C09" w:rsidP="00CB56ED">
      <w:pPr>
        <w:jc w:val="center"/>
        <w:rPr>
          <w:rFonts w:ascii="Tahoma" w:hAnsi="Tahoma" w:cs="Tahoma"/>
          <w:b/>
        </w:rPr>
      </w:pPr>
      <w:r w:rsidRPr="00126EC6">
        <w:rPr>
          <w:rFonts w:ascii="Tahoma" w:hAnsi="Tahoma" w:cs="Tahoma"/>
          <w:b/>
          <w:sz w:val="20"/>
          <w:szCs w:val="20"/>
        </w:rPr>
        <w:t>Good luck in your future job seeking!</w:t>
      </w:r>
    </w:p>
    <w:p w14:paraId="2A59C358" w14:textId="77777777" w:rsidR="003263C2" w:rsidRPr="00126EC6" w:rsidRDefault="003263C2" w:rsidP="007A1DE4">
      <w:pPr>
        <w:jc w:val="center"/>
        <w:rPr>
          <w:rFonts w:ascii="Tahoma" w:hAnsi="Tahoma" w:cs="Tahoma"/>
          <w:sz w:val="20"/>
          <w:szCs w:val="20"/>
        </w:rPr>
      </w:pPr>
    </w:p>
    <w:p w14:paraId="50A7DC76" w14:textId="77777777" w:rsidR="003263C2" w:rsidRPr="00126EC6" w:rsidRDefault="003263C2" w:rsidP="003263C2">
      <w:pPr>
        <w:rPr>
          <w:rFonts w:ascii="Tahoma" w:hAnsi="Tahoma" w:cs="Tahoma"/>
          <w:sz w:val="20"/>
          <w:szCs w:val="20"/>
        </w:rPr>
      </w:pPr>
    </w:p>
    <w:sectPr w:rsidR="003263C2" w:rsidRPr="00126EC6" w:rsidSect="00201159">
      <w:footerReference w:type="default" r:id="rId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EB2F0" w14:textId="77777777" w:rsidR="00CE0BD6" w:rsidRDefault="00CE0BD6" w:rsidP="00F53323">
      <w:pPr>
        <w:spacing w:after="0" w:line="240" w:lineRule="auto"/>
      </w:pPr>
      <w:r>
        <w:separator/>
      </w:r>
    </w:p>
  </w:endnote>
  <w:endnote w:type="continuationSeparator" w:id="0">
    <w:p w14:paraId="5102E113" w14:textId="77777777" w:rsidR="00CE0BD6" w:rsidRDefault="00CE0BD6" w:rsidP="00F5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09D2" w14:textId="77777777" w:rsidR="00511407" w:rsidRDefault="00511407">
    <w:pPr>
      <w:pStyle w:val="Footer"/>
    </w:pPr>
    <w:r w:rsidRPr="00AD29B1">
      <w:rPr>
        <w:noProof/>
      </w:rPr>
      <w:drawing>
        <wp:anchor distT="0" distB="0" distL="114300" distR="114300" simplePos="0" relativeHeight="251658752" behindDoc="0" locked="0" layoutInCell="1" allowOverlap="1" wp14:anchorId="143361D5" wp14:editId="123CDBC8">
          <wp:simplePos x="0" y="0"/>
          <wp:positionH relativeFrom="column">
            <wp:posOffset>4630807</wp:posOffset>
          </wp:positionH>
          <wp:positionV relativeFrom="paragraph">
            <wp:posOffset>-167115</wp:posOffset>
          </wp:positionV>
          <wp:extent cx="1094132" cy="302149"/>
          <wp:effectExtent l="19050" t="0" r="0" b="0"/>
          <wp:wrapSquare wrapText="bothSides"/>
          <wp:docPr id="14" name="Picture 15" descr="http://royallepagenoralta.ca/wp-content/uploads/2012/10/next-page-butt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oyallepagenoralta.ca/wp-content/uploads/2012/10/next-page-button4.png"/>
                  <pic:cNvPicPr>
                    <a:picLocks noChangeAspect="1" noChangeArrowheads="1"/>
                  </pic:cNvPicPr>
                </pic:nvPicPr>
                <pic:blipFill>
                  <a:blip r:embed="rId1"/>
                  <a:srcRect/>
                  <a:stretch>
                    <a:fillRect/>
                  </a:stretch>
                </pic:blipFill>
                <pic:spPr bwMode="auto">
                  <a:xfrm>
                    <a:off x="0" y="0"/>
                    <a:ext cx="1094105" cy="3016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E166C" w14:textId="77777777" w:rsidR="00CE0BD6" w:rsidRDefault="00CE0BD6" w:rsidP="00F53323">
      <w:pPr>
        <w:spacing w:after="0" w:line="240" w:lineRule="auto"/>
      </w:pPr>
      <w:r>
        <w:separator/>
      </w:r>
    </w:p>
  </w:footnote>
  <w:footnote w:type="continuationSeparator" w:id="0">
    <w:p w14:paraId="0A48CDF3" w14:textId="77777777" w:rsidR="00CE0BD6" w:rsidRDefault="00CE0BD6" w:rsidP="00F53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E594" w14:textId="77777777" w:rsidR="00511407" w:rsidRPr="000D571A" w:rsidRDefault="00511407" w:rsidP="000D5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0A317" w14:textId="5304B82D" w:rsidR="00511407" w:rsidRPr="00ED40D0" w:rsidRDefault="00511407" w:rsidP="00B1206D">
    <w:pPr>
      <w:pStyle w:val="Header"/>
      <w:rPr>
        <w:rFonts w:ascii="Times New Roman" w:hAnsi="Times New Roman" w:cs="Times New Roman"/>
        <w:sz w:val="24"/>
        <w:szCs w:val="24"/>
      </w:rPr>
    </w:pPr>
    <w:r w:rsidRPr="00ED40D0">
      <w:rPr>
        <w:rFonts w:ascii="Times New Roman" w:hAnsi="Times New Roman" w:cs="Times New Roman"/>
        <w:sz w:val="24"/>
        <w:szCs w:val="24"/>
      </w:rPr>
      <w:t>ONLINE JOB SEARCH INTERVENTION TRAINING MODULE</w:t>
    </w:r>
    <w:r w:rsidRPr="00ED40D0">
      <w:rPr>
        <w:rFonts w:ascii="Times New Roman" w:hAnsi="Times New Roman" w:cs="Times New Roman"/>
        <w:sz w:val="24"/>
        <w:szCs w:val="24"/>
      </w:rPr>
      <w:tab/>
    </w:r>
    <w:sdt>
      <w:sdtPr>
        <w:rPr>
          <w:rFonts w:ascii="Times New Roman" w:hAnsi="Times New Roman" w:cs="Times New Roman"/>
          <w:sz w:val="24"/>
          <w:szCs w:val="24"/>
        </w:rPr>
        <w:id w:val="1666207656"/>
        <w:docPartObj>
          <w:docPartGallery w:val="Page Numbers (Top of Page)"/>
          <w:docPartUnique/>
        </w:docPartObj>
      </w:sdtPr>
      <w:sdtEndPr>
        <w:rPr>
          <w:noProof/>
        </w:rPr>
      </w:sdtEndPr>
      <w:sdtContent>
        <w:r w:rsidRPr="00ED40D0">
          <w:rPr>
            <w:rFonts w:ascii="Times New Roman" w:hAnsi="Times New Roman" w:cs="Times New Roman"/>
            <w:sz w:val="24"/>
            <w:szCs w:val="24"/>
          </w:rPr>
          <w:fldChar w:fldCharType="begin"/>
        </w:r>
        <w:r w:rsidRPr="00ED40D0">
          <w:rPr>
            <w:rFonts w:ascii="Times New Roman" w:hAnsi="Times New Roman" w:cs="Times New Roman"/>
            <w:sz w:val="24"/>
            <w:szCs w:val="24"/>
          </w:rPr>
          <w:instrText xml:space="preserve"> PAGE   \* MERGEFORMAT </w:instrText>
        </w:r>
        <w:r w:rsidRPr="00ED40D0">
          <w:rPr>
            <w:rFonts w:ascii="Times New Roman" w:hAnsi="Times New Roman" w:cs="Times New Roman"/>
            <w:sz w:val="24"/>
            <w:szCs w:val="24"/>
          </w:rPr>
          <w:fldChar w:fldCharType="separate"/>
        </w:r>
        <w:r w:rsidR="00903655">
          <w:rPr>
            <w:rFonts w:ascii="Times New Roman" w:hAnsi="Times New Roman" w:cs="Times New Roman"/>
            <w:noProof/>
            <w:sz w:val="24"/>
            <w:szCs w:val="24"/>
          </w:rPr>
          <w:t>28</w:t>
        </w:r>
        <w:r w:rsidRPr="00ED40D0">
          <w:rPr>
            <w:rFonts w:ascii="Times New Roman" w:hAnsi="Times New Roman" w:cs="Times New Roman"/>
            <w:noProof/>
            <w:sz w:val="24"/>
            <w:szCs w:val="24"/>
          </w:rPr>
          <w:fldChar w:fldCharType="end"/>
        </w:r>
      </w:sdtContent>
    </w:sdt>
  </w:p>
  <w:p w14:paraId="117D9315" w14:textId="77777777" w:rsidR="00511407" w:rsidRPr="000D571A" w:rsidRDefault="00511407" w:rsidP="000D5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526E"/>
    <w:multiLevelType w:val="hybridMultilevel"/>
    <w:tmpl w:val="729AF2B2"/>
    <w:lvl w:ilvl="0" w:tplc="438EF08A">
      <w:numFmt w:val="bullet"/>
      <w:lvlText w:val=""/>
      <w:lvlJc w:val="left"/>
      <w:pPr>
        <w:ind w:left="3495" w:hanging="360"/>
      </w:pPr>
      <w:rPr>
        <w:rFonts w:ascii="Wingdings" w:eastAsiaTheme="minorHAnsi" w:hAnsi="Wingdings" w:cs="Tahoma"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1" w15:restartNumberingAfterBreak="0">
    <w:nsid w:val="0E1903CE"/>
    <w:multiLevelType w:val="hybridMultilevel"/>
    <w:tmpl w:val="692AFF76"/>
    <w:lvl w:ilvl="0" w:tplc="F5AA2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9667B9"/>
    <w:multiLevelType w:val="hybridMultilevel"/>
    <w:tmpl w:val="DCE00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271D7"/>
    <w:multiLevelType w:val="hybridMultilevel"/>
    <w:tmpl w:val="49D28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372F0E"/>
    <w:multiLevelType w:val="hybridMultilevel"/>
    <w:tmpl w:val="D59404EC"/>
    <w:lvl w:ilvl="0" w:tplc="7F462834">
      <w:numFmt w:val="bullet"/>
      <w:lvlText w:val=""/>
      <w:lvlJc w:val="left"/>
      <w:pPr>
        <w:ind w:left="1440" w:hanging="360"/>
      </w:pPr>
      <w:rPr>
        <w:rFonts w:ascii="Wingdings" w:eastAsiaTheme="minorHAnsi" w:hAnsi="Wingdings"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574568"/>
    <w:multiLevelType w:val="hybridMultilevel"/>
    <w:tmpl w:val="DBD28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E0D1B"/>
    <w:multiLevelType w:val="hybridMultilevel"/>
    <w:tmpl w:val="62BE7172"/>
    <w:lvl w:ilvl="0" w:tplc="51628B7A">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7" w15:restartNumberingAfterBreak="0">
    <w:nsid w:val="4AF72481"/>
    <w:multiLevelType w:val="hybridMultilevel"/>
    <w:tmpl w:val="0382DF3C"/>
    <w:lvl w:ilvl="0" w:tplc="7C680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940831"/>
    <w:multiLevelType w:val="hybridMultilevel"/>
    <w:tmpl w:val="8DBCFE08"/>
    <w:lvl w:ilvl="0" w:tplc="ADE496FA">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504A6"/>
    <w:multiLevelType w:val="hybridMultilevel"/>
    <w:tmpl w:val="0D84C946"/>
    <w:lvl w:ilvl="0" w:tplc="2D3EEB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6E3C68"/>
    <w:multiLevelType w:val="hybridMultilevel"/>
    <w:tmpl w:val="3D008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BB2B77"/>
    <w:multiLevelType w:val="hybridMultilevel"/>
    <w:tmpl w:val="7E9EF066"/>
    <w:lvl w:ilvl="0" w:tplc="8CAE68F8">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07AA6"/>
    <w:multiLevelType w:val="hybridMultilevel"/>
    <w:tmpl w:val="6EAE9CC4"/>
    <w:lvl w:ilvl="0" w:tplc="022C8E7A">
      <w:numFmt w:val="bullet"/>
      <w:lvlText w:val=""/>
      <w:lvlJc w:val="left"/>
      <w:pPr>
        <w:ind w:left="1455" w:hanging="360"/>
      </w:pPr>
      <w:rPr>
        <w:rFonts w:ascii="Wingdings" w:eastAsiaTheme="minorHAnsi" w:hAnsi="Wingdings" w:cs="Tahoma"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3" w15:restartNumberingAfterBreak="0">
    <w:nsid w:val="77584B7A"/>
    <w:multiLevelType w:val="hybridMultilevel"/>
    <w:tmpl w:val="692AFF76"/>
    <w:lvl w:ilvl="0" w:tplc="F5AA2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DF6168"/>
    <w:multiLevelType w:val="hybridMultilevel"/>
    <w:tmpl w:val="5E4295AA"/>
    <w:lvl w:ilvl="0" w:tplc="ED0A20C4">
      <w:numFmt w:val="bullet"/>
      <w:lvlText w:val=""/>
      <w:lvlJc w:val="left"/>
      <w:pPr>
        <w:ind w:left="1080" w:hanging="360"/>
      </w:pPr>
      <w:rPr>
        <w:rFonts w:ascii="Wingdings" w:eastAsiaTheme="minorHAnsi"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697D9D"/>
    <w:multiLevelType w:val="hybridMultilevel"/>
    <w:tmpl w:val="5812448C"/>
    <w:lvl w:ilvl="0" w:tplc="FCFE30B0">
      <w:numFmt w:val="bullet"/>
      <w:lvlText w:val=""/>
      <w:lvlJc w:val="left"/>
      <w:pPr>
        <w:ind w:left="720" w:hanging="360"/>
      </w:pPr>
      <w:rPr>
        <w:rFonts w:ascii="Tahoma" w:eastAsiaTheme="minorHAnsi" w:hAnsi="Tahoma" w:cs="Tahom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83A5A"/>
    <w:multiLevelType w:val="hybridMultilevel"/>
    <w:tmpl w:val="80C80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16"/>
  </w:num>
  <w:num w:numId="4">
    <w:abstractNumId w:val="7"/>
  </w:num>
  <w:num w:numId="5">
    <w:abstractNumId w:val="10"/>
  </w:num>
  <w:num w:numId="6">
    <w:abstractNumId w:val="6"/>
  </w:num>
  <w:num w:numId="7">
    <w:abstractNumId w:val="3"/>
  </w:num>
  <w:num w:numId="8">
    <w:abstractNumId w:val="1"/>
  </w:num>
  <w:num w:numId="9">
    <w:abstractNumId w:val="15"/>
  </w:num>
  <w:num w:numId="10">
    <w:abstractNumId w:val="14"/>
  </w:num>
  <w:num w:numId="11">
    <w:abstractNumId w:val="4"/>
  </w:num>
  <w:num w:numId="12">
    <w:abstractNumId w:val="2"/>
  </w:num>
  <w:num w:numId="13">
    <w:abstractNumId w:val="5"/>
  </w:num>
  <w:num w:numId="14">
    <w:abstractNumId w:val="11"/>
  </w:num>
  <w:num w:numId="15">
    <w:abstractNumId w:val="8"/>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style="v-text-anchor:middle" fill="f" fillcolor="white" stroke="f">
      <v:fill color="white" on="f"/>
      <v:stroke on="f"/>
      <v:textbox inset="8.96pt,8.96pt,8.96pt,8.9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722"/>
    <w:rsid w:val="00000B2F"/>
    <w:rsid w:val="000036EE"/>
    <w:rsid w:val="00012436"/>
    <w:rsid w:val="00014083"/>
    <w:rsid w:val="000148A4"/>
    <w:rsid w:val="00022D7A"/>
    <w:rsid w:val="000248E0"/>
    <w:rsid w:val="00025A06"/>
    <w:rsid w:val="00025A1D"/>
    <w:rsid w:val="00031553"/>
    <w:rsid w:val="0003580E"/>
    <w:rsid w:val="000418BB"/>
    <w:rsid w:val="00062014"/>
    <w:rsid w:val="00064495"/>
    <w:rsid w:val="000677DE"/>
    <w:rsid w:val="00067DC9"/>
    <w:rsid w:val="00070F42"/>
    <w:rsid w:val="000719FE"/>
    <w:rsid w:val="000818B7"/>
    <w:rsid w:val="00083753"/>
    <w:rsid w:val="00090C12"/>
    <w:rsid w:val="0009273D"/>
    <w:rsid w:val="000A3FDE"/>
    <w:rsid w:val="000B0F3D"/>
    <w:rsid w:val="000B22DD"/>
    <w:rsid w:val="000B576D"/>
    <w:rsid w:val="000B6BF6"/>
    <w:rsid w:val="000B7873"/>
    <w:rsid w:val="000C12A1"/>
    <w:rsid w:val="000C33B0"/>
    <w:rsid w:val="000C3982"/>
    <w:rsid w:val="000C497B"/>
    <w:rsid w:val="000C5D3B"/>
    <w:rsid w:val="000C63C6"/>
    <w:rsid w:val="000C6AFF"/>
    <w:rsid w:val="000D3BF3"/>
    <w:rsid w:val="000D571A"/>
    <w:rsid w:val="000D5AC7"/>
    <w:rsid w:val="000D67D4"/>
    <w:rsid w:val="000D6D3B"/>
    <w:rsid w:val="000E7048"/>
    <w:rsid w:val="000F0690"/>
    <w:rsid w:val="000F0710"/>
    <w:rsid w:val="000F0B54"/>
    <w:rsid w:val="0010442E"/>
    <w:rsid w:val="00106463"/>
    <w:rsid w:val="00106783"/>
    <w:rsid w:val="00116227"/>
    <w:rsid w:val="00117A24"/>
    <w:rsid w:val="00126EC6"/>
    <w:rsid w:val="00132CC2"/>
    <w:rsid w:val="00142F90"/>
    <w:rsid w:val="0014622E"/>
    <w:rsid w:val="00146984"/>
    <w:rsid w:val="0015045F"/>
    <w:rsid w:val="001514BA"/>
    <w:rsid w:val="001545EE"/>
    <w:rsid w:val="001614DA"/>
    <w:rsid w:val="00161B8A"/>
    <w:rsid w:val="00162EF0"/>
    <w:rsid w:val="00166100"/>
    <w:rsid w:val="00166E83"/>
    <w:rsid w:val="0017368C"/>
    <w:rsid w:val="00177191"/>
    <w:rsid w:val="00180B62"/>
    <w:rsid w:val="001825F1"/>
    <w:rsid w:val="001826DA"/>
    <w:rsid w:val="00183C5B"/>
    <w:rsid w:val="00184384"/>
    <w:rsid w:val="00184551"/>
    <w:rsid w:val="00190BA4"/>
    <w:rsid w:val="00191A83"/>
    <w:rsid w:val="001928A1"/>
    <w:rsid w:val="0019301A"/>
    <w:rsid w:val="00193454"/>
    <w:rsid w:val="00195A36"/>
    <w:rsid w:val="001A3B32"/>
    <w:rsid w:val="001A5011"/>
    <w:rsid w:val="001B37B6"/>
    <w:rsid w:val="001B4961"/>
    <w:rsid w:val="001C43F3"/>
    <w:rsid w:val="001C4BE8"/>
    <w:rsid w:val="001D71E6"/>
    <w:rsid w:val="001E3E3B"/>
    <w:rsid w:val="001E5FA1"/>
    <w:rsid w:val="001E687D"/>
    <w:rsid w:val="001E78A0"/>
    <w:rsid w:val="001F4F7E"/>
    <w:rsid w:val="001F5924"/>
    <w:rsid w:val="00201159"/>
    <w:rsid w:val="00202EBD"/>
    <w:rsid w:val="002078F1"/>
    <w:rsid w:val="00207DB2"/>
    <w:rsid w:val="00211E24"/>
    <w:rsid w:val="0021332D"/>
    <w:rsid w:val="00216FC4"/>
    <w:rsid w:val="00221394"/>
    <w:rsid w:val="002252D9"/>
    <w:rsid w:val="002256F2"/>
    <w:rsid w:val="00227874"/>
    <w:rsid w:val="00232F73"/>
    <w:rsid w:val="00237A63"/>
    <w:rsid w:val="0024259C"/>
    <w:rsid w:val="00243A5B"/>
    <w:rsid w:val="00246643"/>
    <w:rsid w:val="00252C51"/>
    <w:rsid w:val="002545A6"/>
    <w:rsid w:val="00257675"/>
    <w:rsid w:val="00266683"/>
    <w:rsid w:val="0027106C"/>
    <w:rsid w:val="0027197F"/>
    <w:rsid w:val="00276F59"/>
    <w:rsid w:val="002800EE"/>
    <w:rsid w:val="00284BEF"/>
    <w:rsid w:val="00284F41"/>
    <w:rsid w:val="00295190"/>
    <w:rsid w:val="002A11D6"/>
    <w:rsid w:val="002A1F04"/>
    <w:rsid w:val="002A6991"/>
    <w:rsid w:val="002B159D"/>
    <w:rsid w:val="002C1DFD"/>
    <w:rsid w:val="002C48AA"/>
    <w:rsid w:val="002D0385"/>
    <w:rsid w:val="002D0661"/>
    <w:rsid w:val="002D5E21"/>
    <w:rsid w:val="002D70B4"/>
    <w:rsid w:val="002E2B0C"/>
    <w:rsid w:val="002E338B"/>
    <w:rsid w:val="002E7902"/>
    <w:rsid w:val="002F0C32"/>
    <w:rsid w:val="002F33EF"/>
    <w:rsid w:val="002F78ED"/>
    <w:rsid w:val="003039F9"/>
    <w:rsid w:val="00306E64"/>
    <w:rsid w:val="00310142"/>
    <w:rsid w:val="00311081"/>
    <w:rsid w:val="00316390"/>
    <w:rsid w:val="00317B18"/>
    <w:rsid w:val="00321491"/>
    <w:rsid w:val="003221DF"/>
    <w:rsid w:val="00323986"/>
    <w:rsid w:val="003263C2"/>
    <w:rsid w:val="00326689"/>
    <w:rsid w:val="00330666"/>
    <w:rsid w:val="003345C7"/>
    <w:rsid w:val="00344B00"/>
    <w:rsid w:val="00347A24"/>
    <w:rsid w:val="00351D83"/>
    <w:rsid w:val="00353BF9"/>
    <w:rsid w:val="003546C4"/>
    <w:rsid w:val="00354CDE"/>
    <w:rsid w:val="00356FC1"/>
    <w:rsid w:val="003650FD"/>
    <w:rsid w:val="00370A0A"/>
    <w:rsid w:val="00372F84"/>
    <w:rsid w:val="00373145"/>
    <w:rsid w:val="00381024"/>
    <w:rsid w:val="003845B8"/>
    <w:rsid w:val="0038706F"/>
    <w:rsid w:val="00395DA1"/>
    <w:rsid w:val="0039672D"/>
    <w:rsid w:val="003A049A"/>
    <w:rsid w:val="003A0662"/>
    <w:rsid w:val="003A09B5"/>
    <w:rsid w:val="003A13A8"/>
    <w:rsid w:val="003A2322"/>
    <w:rsid w:val="003A2AD6"/>
    <w:rsid w:val="003A406C"/>
    <w:rsid w:val="003B000D"/>
    <w:rsid w:val="003B4704"/>
    <w:rsid w:val="003C3CA6"/>
    <w:rsid w:val="003C4C42"/>
    <w:rsid w:val="003C7908"/>
    <w:rsid w:val="003D4FB3"/>
    <w:rsid w:val="003E33E8"/>
    <w:rsid w:val="003E4268"/>
    <w:rsid w:val="003F06F6"/>
    <w:rsid w:val="003F6074"/>
    <w:rsid w:val="00404797"/>
    <w:rsid w:val="004074EF"/>
    <w:rsid w:val="00407D78"/>
    <w:rsid w:val="0041314A"/>
    <w:rsid w:val="004179BE"/>
    <w:rsid w:val="00417F45"/>
    <w:rsid w:val="00424FA7"/>
    <w:rsid w:val="00431132"/>
    <w:rsid w:val="00431C31"/>
    <w:rsid w:val="0043222F"/>
    <w:rsid w:val="00433B42"/>
    <w:rsid w:val="004355D8"/>
    <w:rsid w:val="00442520"/>
    <w:rsid w:val="0044324C"/>
    <w:rsid w:val="00443A3A"/>
    <w:rsid w:val="0044560C"/>
    <w:rsid w:val="004528BB"/>
    <w:rsid w:val="00456FB4"/>
    <w:rsid w:val="004576F5"/>
    <w:rsid w:val="00462AC6"/>
    <w:rsid w:val="004641DE"/>
    <w:rsid w:val="004662B5"/>
    <w:rsid w:val="004728CA"/>
    <w:rsid w:val="00476846"/>
    <w:rsid w:val="004847D9"/>
    <w:rsid w:val="00492BAC"/>
    <w:rsid w:val="00493112"/>
    <w:rsid w:val="004975CF"/>
    <w:rsid w:val="004A334D"/>
    <w:rsid w:val="004A3DCE"/>
    <w:rsid w:val="004A4DEF"/>
    <w:rsid w:val="004A7C6F"/>
    <w:rsid w:val="004C18FC"/>
    <w:rsid w:val="004C1A3D"/>
    <w:rsid w:val="004D0BC7"/>
    <w:rsid w:val="004D1224"/>
    <w:rsid w:val="004D34C8"/>
    <w:rsid w:val="004D43B0"/>
    <w:rsid w:val="004D50A1"/>
    <w:rsid w:val="004E2138"/>
    <w:rsid w:val="004E5259"/>
    <w:rsid w:val="004E684D"/>
    <w:rsid w:val="004E7889"/>
    <w:rsid w:val="004F072B"/>
    <w:rsid w:val="004F220E"/>
    <w:rsid w:val="004F3095"/>
    <w:rsid w:val="004F3C65"/>
    <w:rsid w:val="004F5B12"/>
    <w:rsid w:val="00500B39"/>
    <w:rsid w:val="00502EF4"/>
    <w:rsid w:val="0050560D"/>
    <w:rsid w:val="00511407"/>
    <w:rsid w:val="00512752"/>
    <w:rsid w:val="005158E7"/>
    <w:rsid w:val="0052024F"/>
    <w:rsid w:val="0052767D"/>
    <w:rsid w:val="005276C3"/>
    <w:rsid w:val="00541C21"/>
    <w:rsid w:val="00544529"/>
    <w:rsid w:val="00551D18"/>
    <w:rsid w:val="00554355"/>
    <w:rsid w:val="00562FAA"/>
    <w:rsid w:val="005642EC"/>
    <w:rsid w:val="00574966"/>
    <w:rsid w:val="00577ABB"/>
    <w:rsid w:val="0058385F"/>
    <w:rsid w:val="0058593A"/>
    <w:rsid w:val="00587232"/>
    <w:rsid w:val="005942C8"/>
    <w:rsid w:val="005A199D"/>
    <w:rsid w:val="005A31A9"/>
    <w:rsid w:val="005B4448"/>
    <w:rsid w:val="005C06A1"/>
    <w:rsid w:val="005C309A"/>
    <w:rsid w:val="005D1750"/>
    <w:rsid w:val="005D3073"/>
    <w:rsid w:val="005D33EE"/>
    <w:rsid w:val="005E16AB"/>
    <w:rsid w:val="005E2FD0"/>
    <w:rsid w:val="005F1C20"/>
    <w:rsid w:val="005F2B2C"/>
    <w:rsid w:val="00604DAE"/>
    <w:rsid w:val="00605622"/>
    <w:rsid w:val="0061263A"/>
    <w:rsid w:val="006148D7"/>
    <w:rsid w:val="00620539"/>
    <w:rsid w:val="00624760"/>
    <w:rsid w:val="00633F01"/>
    <w:rsid w:val="0064186C"/>
    <w:rsid w:val="00641E69"/>
    <w:rsid w:val="00651C05"/>
    <w:rsid w:val="00653E25"/>
    <w:rsid w:val="006552DB"/>
    <w:rsid w:val="006560FB"/>
    <w:rsid w:val="00657675"/>
    <w:rsid w:val="00657AFC"/>
    <w:rsid w:val="0066491E"/>
    <w:rsid w:val="0067105E"/>
    <w:rsid w:val="006725FD"/>
    <w:rsid w:val="00673E79"/>
    <w:rsid w:val="00675EC8"/>
    <w:rsid w:val="006A0D57"/>
    <w:rsid w:val="006A109E"/>
    <w:rsid w:val="006A23E3"/>
    <w:rsid w:val="006B120B"/>
    <w:rsid w:val="006B2C90"/>
    <w:rsid w:val="006B6939"/>
    <w:rsid w:val="006C0710"/>
    <w:rsid w:val="006C3651"/>
    <w:rsid w:val="006C3832"/>
    <w:rsid w:val="006C49E5"/>
    <w:rsid w:val="006D14D4"/>
    <w:rsid w:val="006D238D"/>
    <w:rsid w:val="006D3269"/>
    <w:rsid w:val="006E0E76"/>
    <w:rsid w:val="006E68A6"/>
    <w:rsid w:val="006F04C1"/>
    <w:rsid w:val="006F2A1F"/>
    <w:rsid w:val="006F31E6"/>
    <w:rsid w:val="006F5727"/>
    <w:rsid w:val="00701649"/>
    <w:rsid w:val="00705232"/>
    <w:rsid w:val="00705864"/>
    <w:rsid w:val="00706A93"/>
    <w:rsid w:val="00711D2B"/>
    <w:rsid w:val="00717983"/>
    <w:rsid w:val="00717A09"/>
    <w:rsid w:val="00724CA0"/>
    <w:rsid w:val="0072745D"/>
    <w:rsid w:val="00730264"/>
    <w:rsid w:val="00732651"/>
    <w:rsid w:val="007424C6"/>
    <w:rsid w:val="0074682D"/>
    <w:rsid w:val="00771FB4"/>
    <w:rsid w:val="00772F5F"/>
    <w:rsid w:val="00773DAE"/>
    <w:rsid w:val="007835D7"/>
    <w:rsid w:val="0078427E"/>
    <w:rsid w:val="007918CE"/>
    <w:rsid w:val="00792A6A"/>
    <w:rsid w:val="00795AB8"/>
    <w:rsid w:val="00796061"/>
    <w:rsid w:val="007A1395"/>
    <w:rsid w:val="007A1DE4"/>
    <w:rsid w:val="007C5F2C"/>
    <w:rsid w:val="007C6575"/>
    <w:rsid w:val="007D4561"/>
    <w:rsid w:val="007E33EB"/>
    <w:rsid w:val="007F1CFB"/>
    <w:rsid w:val="007F777D"/>
    <w:rsid w:val="00801B1B"/>
    <w:rsid w:val="008021A1"/>
    <w:rsid w:val="0080651B"/>
    <w:rsid w:val="00806794"/>
    <w:rsid w:val="00807D3E"/>
    <w:rsid w:val="0082111F"/>
    <w:rsid w:val="008216BC"/>
    <w:rsid w:val="00826F8B"/>
    <w:rsid w:val="00833519"/>
    <w:rsid w:val="008375D9"/>
    <w:rsid w:val="008376E7"/>
    <w:rsid w:val="00843BE9"/>
    <w:rsid w:val="00844CC3"/>
    <w:rsid w:val="00854C09"/>
    <w:rsid w:val="00865A84"/>
    <w:rsid w:val="0086621A"/>
    <w:rsid w:val="008716E5"/>
    <w:rsid w:val="008844BB"/>
    <w:rsid w:val="00885452"/>
    <w:rsid w:val="0089134A"/>
    <w:rsid w:val="00891F99"/>
    <w:rsid w:val="008979A9"/>
    <w:rsid w:val="008A0AC0"/>
    <w:rsid w:val="008A4C17"/>
    <w:rsid w:val="008C1DB4"/>
    <w:rsid w:val="008C5EE3"/>
    <w:rsid w:val="008D021D"/>
    <w:rsid w:val="008D41A2"/>
    <w:rsid w:val="008E281A"/>
    <w:rsid w:val="008E347A"/>
    <w:rsid w:val="008F225F"/>
    <w:rsid w:val="008F3BEF"/>
    <w:rsid w:val="008F7BF6"/>
    <w:rsid w:val="00903577"/>
    <w:rsid w:val="00903655"/>
    <w:rsid w:val="00905CC6"/>
    <w:rsid w:val="00906B0D"/>
    <w:rsid w:val="00906BD4"/>
    <w:rsid w:val="00913970"/>
    <w:rsid w:val="009157BC"/>
    <w:rsid w:val="00915BB2"/>
    <w:rsid w:val="00921778"/>
    <w:rsid w:val="00922B19"/>
    <w:rsid w:val="00923CB8"/>
    <w:rsid w:val="00926D99"/>
    <w:rsid w:val="00940DFC"/>
    <w:rsid w:val="0094222D"/>
    <w:rsid w:val="00947F0B"/>
    <w:rsid w:val="00950D8F"/>
    <w:rsid w:val="009538A4"/>
    <w:rsid w:val="00954A8C"/>
    <w:rsid w:val="009554D2"/>
    <w:rsid w:val="009633ED"/>
    <w:rsid w:val="0096733B"/>
    <w:rsid w:val="00972E66"/>
    <w:rsid w:val="00974BCB"/>
    <w:rsid w:val="00975963"/>
    <w:rsid w:val="009806EB"/>
    <w:rsid w:val="00983D9B"/>
    <w:rsid w:val="00983F1E"/>
    <w:rsid w:val="00991722"/>
    <w:rsid w:val="00995DCC"/>
    <w:rsid w:val="00996BFD"/>
    <w:rsid w:val="009A3092"/>
    <w:rsid w:val="009A37B6"/>
    <w:rsid w:val="009C7136"/>
    <w:rsid w:val="009C7C0F"/>
    <w:rsid w:val="009D7AFA"/>
    <w:rsid w:val="009E52A0"/>
    <w:rsid w:val="009F1C6E"/>
    <w:rsid w:val="009F2DD9"/>
    <w:rsid w:val="009F504C"/>
    <w:rsid w:val="009F63CA"/>
    <w:rsid w:val="00A05A1D"/>
    <w:rsid w:val="00A06669"/>
    <w:rsid w:val="00A12F23"/>
    <w:rsid w:val="00A13790"/>
    <w:rsid w:val="00A22891"/>
    <w:rsid w:val="00A27981"/>
    <w:rsid w:val="00A30969"/>
    <w:rsid w:val="00A570DB"/>
    <w:rsid w:val="00A6143D"/>
    <w:rsid w:val="00A645AE"/>
    <w:rsid w:val="00A648CD"/>
    <w:rsid w:val="00A659B0"/>
    <w:rsid w:val="00A65E4B"/>
    <w:rsid w:val="00A66EDF"/>
    <w:rsid w:val="00A67995"/>
    <w:rsid w:val="00A744C3"/>
    <w:rsid w:val="00A76C49"/>
    <w:rsid w:val="00A8462E"/>
    <w:rsid w:val="00A86D74"/>
    <w:rsid w:val="00A872BD"/>
    <w:rsid w:val="00A90A4F"/>
    <w:rsid w:val="00AA5570"/>
    <w:rsid w:val="00AB0573"/>
    <w:rsid w:val="00AB4744"/>
    <w:rsid w:val="00AC44FC"/>
    <w:rsid w:val="00AD29B1"/>
    <w:rsid w:val="00AD508E"/>
    <w:rsid w:val="00AE037E"/>
    <w:rsid w:val="00AE1407"/>
    <w:rsid w:val="00AE296F"/>
    <w:rsid w:val="00AE7246"/>
    <w:rsid w:val="00AF0751"/>
    <w:rsid w:val="00AF25C8"/>
    <w:rsid w:val="00AF4F39"/>
    <w:rsid w:val="00AF51F8"/>
    <w:rsid w:val="00B051B4"/>
    <w:rsid w:val="00B05E84"/>
    <w:rsid w:val="00B07249"/>
    <w:rsid w:val="00B1206D"/>
    <w:rsid w:val="00B1399F"/>
    <w:rsid w:val="00B2248A"/>
    <w:rsid w:val="00B225EB"/>
    <w:rsid w:val="00B35F67"/>
    <w:rsid w:val="00B36677"/>
    <w:rsid w:val="00B40D3F"/>
    <w:rsid w:val="00B40F39"/>
    <w:rsid w:val="00B416FC"/>
    <w:rsid w:val="00B63149"/>
    <w:rsid w:val="00B64394"/>
    <w:rsid w:val="00B71E91"/>
    <w:rsid w:val="00B73365"/>
    <w:rsid w:val="00B77777"/>
    <w:rsid w:val="00B814D8"/>
    <w:rsid w:val="00B830E4"/>
    <w:rsid w:val="00B85991"/>
    <w:rsid w:val="00B91568"/>
    <w:rsid w:val="00B91FCD"/>
    <w:rsid w:val="00B93179"/>
    <w:rsid w:val="00B94AC3"/>
    <w:rsid w:val="00B95F24"/>
    <w:rsid w:val="00B9732A"/>
    <w:rsid w:val="00BA06D2"/>
    <w:rsid w:val="00BB469E"/>
    <w:rsid w:val="00BB57EC"/>
    <w:rsid w:val="00BD08C4"/>
    <w:rsid w:val="00BD0A1C"/>
    <w:rsid w:val="00BD1AC4"/>
    <w:rsid w:val="00BD6175"/>
    <w:rsid w:val="00BE10A9"/>
    <w:rsid w:val="00BE24B8"/>
    <w:rsid w:val="00BE7F9C"/>
    <w:rsid w:val="00BF3104"/>
    <w:rsid w:val="00BF3A1C"/>
    <w:rsid w:val="00BF5DB6"/>
    <w:rsid w:val="00C1022B"/>
    <w:rsid w:val="00C1280A"/>
    <w:rsid w:val="00C1295F"/>
    <w:rsid w:val="00C17C4E"/>
    <w:rsid w:val="00C20137"/>
    <w:rsid w:val="00C20368"/>
    <w:rsid w:val="00C2461B"/>
    <w:rsid w:val="00C325EF"/>
    <w:rsid w:val="00C32D8E"/>
    <w:rsid w:val="00C33D29"/>
    <w:rsid w:val="00C41F86"/>
    <w:rsid w:val="00C424F6"/>
    <w:rsid w:val="00C457A3"/>
    <w:rsid w:val="00C45CE3"/>
    <w:rsid w:val="00C46F9C"/>
    <w:rsid w:val="00C47156"/>
    <w:rsid w:val="00C52E7A"/>
    <w:rsid w:val="00C5527F"/>
    <w:rsid w:val="00C557ED"/>
    <w:rsid w:val="00C5641B"/>
    <w:rsid w:val="00C62DBB"/>
    <w:rsid w:val="00C669B2"/>
    <w:rsid w:val="00C67D35"/>
    <w:rsid w:val="00C70627"/>
    <w:rsid w:val="00C7155B"/>
    <w:rsid w:val="00C76733"/>
    <w:rsid w:val="00C83998"/>
    <w:rsid w:val="00C8471A"/>
    <w:rsid w:val="00C90618"/>
    <w:rsid w:val="00C93434"/>
    <w:rsid w:val="00C974AD"/>
    <w:rsid w:val="00CA0D9C"/>
    <w:rsid w:val="00CA2D0D"/>
    <w:rsid w:val="00CA3E47"/>
    <w:rsid w:val="00CA5160"/>
    <w:rsid w:val="00CB0B83"/>
    <w:rsid w:val="00CB47D6"/>
    <w:rsid w:val="00CB56ED"/>
    <w:rsid w:val="00CC4235"/>
    <w:rsid w:val="00CC7363"/>
    <w:rsid w:val="00CD3CE0"/>
    <w:rsid w:val="00CD58FB"/>
    <w:rsid w:val="00CE0BD6"/>
    <w:rsid w:val="00CE11F1"/>
    <w:rsid w:val="00CE4B7B"/>
    <w:rsid w:val="00CE68C8"/>
    <w:rsid w:val="00CF3B04"/>
    <w:rsid w:val="00CF46D5"/>
    <w:rsid w:val="00D006E9"/>
    <w:rsid w:val="00D03270"/>
    <w:rsid w:val="00D11902"/>
    <w:rsid w:val="00D22EE9"/>
    <w:rsid w:val="00D24D68"/>
    <w:rsid w:val="00D2581B"/>
    <w:rsid w:val="00D27F23"/>
    <w:rsid w:val="00D3091E"/>
    <w:rsid w:val="00D31718"/>
    <w:rsid w:val="00D3348C"/>
    <w:rsid w:val="00D3413C"/>
    <w:rsid w:val="00D57349"/>
    <w:rsid w:val="00D57DA0"/>
    <w:rsid w:val="00D62CB0"/>
    <w:rsid w:val="00D64703"/>
    <w:rsid w:val="00D65DD8"/>
    <w:rsid w:val="00D75CE8"/>
    <w:rsid w:val="00D7608E"/>
    <w:rsid w:val="00D80728"/>
    <w:rsid w:val="00D80F61"/>
    <w:rsid w:val="00D837C3"/>
    <w:rsid w:val="00D86A15"/>
    <w:rsid w:val="00D87836"/>
    <w:rsid w:val="00D919EC"/>
    <w:rsid w:val="00D96109"/>
    <w:rsid w:val="00DA0189"/>
    <w:rsid w:val="00DA072E"/>
    <w:rsid w:val="00DA542B"/>
    <w:rsid w:val="00DA5588"/>
    <w:rsid w:val="00DB07A9"/>
    <w:rsid w:val="00DB5228"/>
    <w:rsid w:val="00DB6976"/>
    <w:rsid w:val="00DC17FD"/>
    <w:rsid w:val="00DD2730"/>
    <w:rsid w:val="00DF0BB4"/>
    <w:rsid w:val="00DF4F73"/>
    <w:rsid w:val="00E02A3E"/>
    <w:rsid w:val="00E0372E"/>
    <w:rsid w:val="00E128FA"/>
    <w:rsid w:val="00E14538"/>
    <w:rsid w:val="00E2343E"/>
    <w:rsid w:val="00E23D45"/>
    <w:rsid w:val="00E25C91"/>
    <w:rsid w:val="00E3594A"/>
    <w:rsid w:val="00E43524"/>
    <w:rsid w:val="00E451FE"/>
    <w:rsid w:val="00E50A39"/>
    <w:rsid w:val="00E524F3"/>
    <w:rsid w:val="00E53D0C"/>
    <w:rsid w:val="00E609ED"/>
    <w:rsid w:val="00E7439B"/>
    <w:rsid w:val="00E76A30"/>
    <w:rsid w:val="00E7774B"/>
    <w:rsid w:val="00E808CA"/>
    <w:rsid w:val="00E825C6"/>
    <w:rsid w:val="00E84108"/>
    <w:rsid w:val="00E86A6E"/>
    <w:rsid w:val="00E87429"/>
    <w:rsid w:val="00E916A5"/>
    <w:rsid w:val="00E94389"/>
    <w:rsid w:val="00E9473D"/>
    <w:rsid w:val="00EA005D"/>
    <w:rsid w:val="00EA070B"/>
    <w:rsid w:val="00EA3691"/>
    <w:rsid w:val="00EA3C3C"/>
    <w:rsid w:val="00EA5501"/>
    <w:rsid w:val="00EA6286"/>
    <w:rsid w:val="00EB2AC1"/>
    <w:rsid w:val="00EC1BC6"/>
    <w:rsid w:val="00EC2671"/>
    <w:rsid w:val="00EC3824"/>
    <w:rsid w:val="00EC5475"/>
    <w:rsid w:val="00ED0D1F"/>
    <w:rsid w:val="00ED0FA8"/>
    <w:rsid w:val="00ED40D0"/>
    <w:rsid w:val="00ED5C05"/>
    <w:rsid w:val="00EE0053"/>
    <w:rsid w:val="00EE2D9B"/>
    <w:rsid w:val="00EE6DBC"/>
    <w:rsid w:val="00EF2436"/>
    <w:rsid w:val="00EF3A62"/>
    <w:rsid w:val="00F028F7"/>
    <w:rsid w:val="00F04DF6"/>
    <w:rsid w:val="00F06E84"/>
    <w:rsid w:val="00F115AA"/>
    <w:rsid w:val="00F139EC"/>
    <w:rsid w:val="00F16476"/>
    <w:rsid w:val="00F16AE8"/>
    <w:rsid w:val="00F17061"/>
    <w:rsid w:val="00F215E5"/>
    <w:rsid w:val="00F22685"/>
    <w:rsid w:val="00F24D6A"/>
    <w:rsid w:val="00F30958"/>
    <w:rsid w:val="00F318FC"/>
    <w:rsid w:val="00F3453B"/>
    <w:rsid w:val="00F36A6B"/>
    <w:rsid w:val="00F40E67"/>
    <w:rsid w:val="00F44F50"/>
    <w:rsid w:val="00F460CB"/>
    <w:rsid w:val="00F51111"/>
    <w:rsid w:val="00F52767"/>
    <w:rsid w:val="00F532D8"/>
    <w:rsid w:val="00F53323"/>
    <w:rsid w:val="00F554A6"/>
    <w:rsid w:val="00F564C8"/>
    <w:rsid w:val="00F5752D"/>
    <w:rsid w:val="00F5785F"/>
    <w:rsid w:val="00F61806"/>
    <w:rsid w:val="00F65643"/>
    <w:rsid w:val="00F66DF3"/>
    <w:rsid w:val="00F70A7E"/>
    <w:rsid w:val="00F734BC"/>
    <w:rsid w:val="00F757E3"/>
    <w:rsid w:val="00F7725F"/>
    <w:rsid w:val="00F87B91"/>
    <w:rsid w:val="00FA3E4C"/>
    <w:rsid w:val="00FA44BD"/>
    <w:rsid w:val="00FB0766"/>
    <w:rsid w:val="00FB345B"/>
    <w:rsid w:val="00FB4408"/>
    <w:rsid w:val="00FC1414"/>
    <w:rsid w:val="00FC5BD3"/>
    <w:rsid w:val="00FC6591"/>
    <w:rsid w:val="00FC7CF9"/>
    <w:rsid w:val="00FD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f" fillcolor="white" stroke="f">
      <v:fill color="white" on="f"/>
      <v:stroke on="f"/>
      <v:textbox inset="8.96pt,8.96pt,8.96pt,8.96pt"/>
    </o:shapedefaults>
    <o:shapelayout v:ext="edit">
      <o:idmap v:ext="edit" data="1"/>
    </o:shapelayout>
  </w:shapeDefaults>
  <w:decimalSymbol w:val="."/>
  <w:listSeparator w:val=","/>
  <w14:docId w14:val="650C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159"/>
  </w:style>
  <w:style w:type="paragraph" w:styleId="Heading1">
    <w:name w:val="heading 1"/>
    <w:basedOn w:val="Normal"/>
    <w:next w:val="Normal"/>
    <w:link w:val="Heading1Char"/>
    <w:uiPriority w:val="9"/>
    <w:qFormat/>
    <w:rsid w:val="00395D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0036EE"/>
    <w:pPr>
      <w:keepNext/>
      <w:spacing w:after="0" w:line="240" w:lineRule="auto"/>
      <w:outlineLvl w:val="2"/>
    </w:pPr>
    <w:rPr>
      <w:rFonts w:asciiTheme="majorHAnsi" w:eastAsia="Times New Roman" w:hAnsiTheme="majorHAnsi" w:cs="Arial"/>
      <w:b/>
      <w:bCs/>
      <w:color w:val="FFFFFF" w:themeColor="background1"/>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722"/>
    <w:rPr>
      <w:color w:val="0563C1" w:themeColor="hyperlink"/>
      <w:u w:val="single"/>
    </w:rPr>
  </w:style>
  <w:style w:type="paragraph" w:styleId="ListParagraph">
    <w:name w:val="List Paragraph"/>
    <w:basedOn w:val="Normal"/>
    <w:uiPriority w:val="34"/>
    <w:qFormat/>
    <w:rsid w:val="00C457A3"/>
    <w:pPr>
      <w:ind w:left="720"/>
      <w:contextualSpacing/>
    </w:pPr>
  </w:style>
  <w:style w:type="paragraph" w:styleId="Header">
    <w:name w:val="header"/>
    <w:basedOn w:val="Normal"/>
    <w:link w:val="HeaderChar"/>
    <w:uiPriority w:val="99"/>
    <w:unhideWhenUsed/>
    <w:rsid w:val="00F53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323"/>
  </w:style>
  <w:style w:type="paragraph" w:styleId="Footer">
    <w:name w:val="footer"/>
    <w:basedOn w:val="Normal"/>
    <w:link w:val="FooterChar"/>
    <w:uiPriority w:val="99"/>
    <w:unhideWhenUsed/>
    <w:rsid w:val="00F53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323"/>
  </w:style>
  <w:style w:type="character" w:styleId="CommentReference">
    <w:name w:val="annotation reference"/>
    <w:basedOn w:val="DefaultParagraphFont"/>
    <w:uiPriority w:val="99"/>
    <w:semiHidden/>
    <w:unhideWhenUsed/>
    <w:rsid w:val="00C325EF"/>
    <w:rPr>
      <w:sz w:val="16"/>
      <w:szCs w:val="16"/>
    </w:rPr>
  </w:style>
  <w:style w:type="paragraph" w:styleId="CommentText">
    <w:name w:val="annotation text"/>
    <w:basedOn w:val="Normal"/>
    <w:link w:val="CommentTextChar"/>
    <w:uiPriority w:val="99"/>
    <w:semiHidden/>
    <w:unhideWhenUsed/>
    <w:rsid w:val="00C325EF"/>
    <w:pPr>
      <w:spacing w:line="240" w:lineRule="auto"/>
    </w:pPr>
    <w:rPr>
      <w:sz w:val="20"/>
      <w:szCs w:val="20"/>
    </w:rPr>
  </w:style>
  <w:style w:type="character" w:customStyle="1" w:styleId="CommentTextChar">
    <w:name w:val="Comment Text Char"/>
    <w:basedOn w:val="DefaultParagraphFont"/>
    <w:link w:val="CommentText"/>
    <w:uiPriority w:val="99"/>
    <w:semiHidden/>
    <w:rsid w:val="00C325EF"/>
    <w:rPr>
      <w:sz w:val="20"/>
      <w:szCs w:val="20"/>
    </w:rPr>
  </w:style>
  <w:style w:type="paragraph" w:styleId="CommentSubject">
    <w:name w:val="annotation subject"/>
    <w:basedOn w:val="CommentText"/>
    <w:next w:val="CommentText"/>
    <w:link w:val="CommentSubjectChar"/>
    <w:uiPriority w:val="99"/>
    <w:semiHidden/>
    <w:unhideWhenUsed/>
    <w:rsid w:val="00C325EF"/>
    <w:rPr>
      <w:b/>
      <w:bCs/>
    </w:rPr>
  </w:style>
  <w:style w:type="character" w:customStyle="1" w:styleId="CommentSubjectChar">
    <w:name w:val="Comment Subject Char"/>
    <w:basedOn w:val="CommentTextChar"/>
    <w:link w:val="CommentSubject"/>
    <w:uiPriority w:val="99"/>
    <w:semiHidden/>
    <w:rsid w:val="00C325EF"/>
    <w:rPr>
      <w:b/>
      <w:bCs/>
      <w:sz w:val="20"/>
      <w:szCs w:val="20"/>
    </w:rPr>
  </w:style>
  <w:style w:type="paragraph" w:styleId="BalloonText">
    <w:name w:val="Balloon Text"/>
    <w:basedOn w:val="Normal"/>
    <w:link w:val="BalloonTextChar"/>
    <w:uiPriority w:val="99"/>
    <w:semiHidden/>
    <w:unhideWhenUsed/>
    <w:rsid w:val="00C32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5EF"/>
    <w:rPr>
      <w:rFonts w:ascii="Segoe UI" w:hAnsi="Segoe UI" w:cs="Segoe UI"/>
      <w:sz w:val="18"/>
      <w:szCs w:val="18"/>
    </w:rPr>
  </w:style>
  <w:style w:type="paragraph" w:styleId="NormalWeb">
    <w:name w:val="Normal (Web)"/>
    <w:basedOn w:val="Normal"/>
    <w:uiPriority w:val="99"/>
    <w:semiHidden/>
    <w:unhideWhenUsed/>
    <w:rsid w:val="00A2289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rsid w:val="000036EE"/>
    <w:rPr>
      <w:rFonts w:asciiTheme="majorHAnsi" w:eastAsia="Times New Roman" w:hAnsiTheme="majorHAnsi" w:cs="Arial"/>
      <w:b/>
      <w:bCs/>
      <w:color w:val="FFFFFF" w:themeColor="background1"/>
      <w:sz w:val="18"/>
      <w:szCs w:val="26"/>
    </w:rPr>
  </w:style>
  <w:style w:type="paragraph" w:customStyle="1" w:styleId="Time">
    <w:name w:val="Time"/>
    <w:basedOn w:val="Normal"/>
    <w:qFormat/>
    <w:rsid w:val="000036EE"/>
    <w:pPr>
      <w:spacing w:before="20" w:after="0" w:line="240" w:lineRule="auto"/>
      <w:jc w:val="right"/>
    </w:pPr>
    <w:rPr>
      <w:rFonts w:eastAsia="Times New Roman" w:cs="Times New Roman"/>
      <w:color w:val="2E74B5" w:themeColor="accent1" w:themeShade="BF"/>
      <w:sz w:val="16"/>
      <w:szCs w:val="18"/>
    </w:rPr>
  </w:style>
  <w:style w:type="paragraph" w:customStyle="1" w:styleId="AppointmentText">
    <w:name w:val="Appointment Text"/>
    <w:basedOn w:val="Normal"/>
    <w:unhideWhenUsed/>
    <w:qFormat/>
    <w:rsid w:val="000036EE"/>
    <w:pPr>
      <w:spacing w:after="0" w:line="240" w:lineRule="auto"/>
    </w:pPr>
    <w:rPr>
      <w:rFonts w:eastAsia="Times New Roman" w:cs="Times New Roman"/>
      <w:color w:val="2E74B5" w:themeColor="accent1" w:themeShade="BF"/>
      <w:sz w:val="16"/>
      <w:szCs w:val="20"/>
    </w:rPr>
  </w:style>
  <w:style w:type="paragraph" w:styleId="NoSpacing">
    <w:name w:val="No Spacing"/>
    <w:link w:val="NoSpacingChar"/>
    <w:uiPriority w:val="1"/>
    <w:qFormat/>
    <w:rsid w:val="000A3FDE"/>
    <w:pPr>
      <w:spacing w:after="0" w:line="240" w:lineRule="auto"/>
    </w:pPr>
  </w:style>
  <w:style w:type="paragraph" w:styleId="Revision">
    <w:name w:val="Revision"/>
    <w:hidden/>
    <w:uiPriority w:val="99"/>
    <w:semiHidden/>
    <w:rsid w:val="00E7774B"/>
    <w:pPr>
      <w:spacing w:after="0" w:line="240" w:lineRule="auto"/>
    </w:pPr>
  </w:style>
  <w:style w:type="table" w:styleId="TableGrid">
    <w:name w:val="Table Grid"/>
    <w:basedOn w:val="TableNormal"/>
    <w:uiPriority w:val="39"/>
    <w:rsid w:val="00424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44BB"/>
    <w:rPr>
      <w:color w:val="954F72" w:themeColor="followedHyperlink"/>
      <w:u w:val="single"/>
    </w:rPr>
  </w:style>
  <w:style w:type="character" w:customStyle="1" w:styleId="NoSpacingChar">
    <w:name w:val="No Spacing Char"/>
    <w:basedOn w:val="DefaultParagraphFont"/>
    <w:link w:val="NoSpacing"/>
    <w:uiPriority w:val="1"/>
    <w:rsid w:val="00395DA1"/>
  </w:style>
  <w:style w:type="character" w:customStyle="1" w:styleId="Heading1Char">
    <w:name w:val="Heading 1 Char"/>
    <w:basedOn w:val="DefaultParagraphFont"/>
    <w:link w:val="Heading1"/>
    <w:uiPriority w:val="9"/>
    <w:rsid w:val="00395DA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95DA1"/>
    <w:pPr>
      <w:outlineLvl w:val="9"/>
    </w:pPr>
  </w:style>
  <w:style w:type="character" w:customStyle="1" w:styleId="UnresolvedMention1">
    <w:name w:val="Unresolved Mention1"/>
    <w:basedOn w:val="DefaultParagraphFont"/>
    <w:uiPriority w:val="99"/>
    <w:semiHidden/>
    <w:unhideWhenUsed/>
    <w:rsid w:val="00CA3E47"/>
    <w:rPr>
      <w:color w:val="808080"/>
      <w:shd w:val="clear" w:color="auto" w:fill="E6E6E6"/>
    </w:rPr>
  </w:style>
  <w:style w:type="paragraph" w:styleId="Bibliography">
    <w:name w:val="Bibliography"/>
    <w:basedOn w:val="Normal"/>
    <w:next w:val="Normal"/>
    <w:uiPriority w:val="37"/>
    <w:unhideWhenUsed/>
    <w:rsid w:val="000D5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8052">
      <w:bodyDiv w:val="1"/>
      <w:marLeft w:val="0"/>
      <w:marRight w:val="0"/>
      <w:marTop w:val="0"/>
      <w:marBottom w:val="0"/>
      <w:divBdr>
        <w:top w:val="none" w:sz="0" w:space="0" w:color="auto"/>
        <w:left w:val="none" w:sz="0" w:space="0" w:color="auto"/>
        <w:bottom w:val="none" w:sz="0" w:space="0" w:color="auto"/>
        <w:right w:val="none" w:sz="0" w:space="0" w:color="auto"/>
      </w:divBdr>
    </w:div>
    <w:div w:id="192575471">
      <w:bodyDiv w:val="1"/>
      <w:marLeft w:val="0"/>
      <w:marRight w:val="0"/>
      <w:marTop w:val="0"/>
      <w:marBottom w:val="0"/>
      <w:divBdr>
        <w:top w:val="none" w:sz="0" w:space="0" w:color="auto"/>
        <w:left w:val="none" w:sz="0" w:space="0" w:color="auto"/>
        <w:bottom w:val="none" w:sz="0" w:space="0" w:color="auto"/>
        <w:right w:val="none" w:sz="0" w:space="0" w:color="auto"/>
      </w:divBdr>
    </w:div>
    <w:div w:id="203295081">
      <w:bodyDiv w:val="1"/>
      <w:marLeft w:val="0"/>
      <w:marRight w:val="0"/>
      <w:marTop w:val="0"/>
      <w:marBottom w:val="0"/>
      <w:divBdr>
        <w:top w:val="none" w:sz="0" w:space="0" w:color="auto"/>
        <w:left w:val="none" w:sz="0" w:space="0" w:color="auto"/>
        <w:bottom w:val="none" w:sz="0" w:space="0" w:color="auto"/>
        <w:right w:val="none" w:sz="0" w:space="0" w:color="auto"/>
      </w:divBdr>
    </w:div>
    <w:div w:id="314072892">
      <w:bodyDiv w:val="1"/>
      <w:marLeft w:val="0"/>
      <w:marRight w:val="0"/>
      <w:marTop w:val="0"/>
      <w:marBottom w:val="0"/>
      <w:divBdr>
        <w:top w:val="none" w:sz="0" w:space="0" w:color="auto"/>
        <w:left w:val="none" w:sz="0" w:space="0" w:color="auto"/>
        <w:bottom w:val="none" w:sz="0" w:space="0" w:color="auto"/>
        <w:right w:val="none" w:sz="0" w:space="0" w:color="auto"/>
      </w:divBdr>
    </w:div>
    <w:div w:id="578175818">
      <w:bodyDiv w:val="1"/>
      <w:marLeft w:val="0"/>
      <w:marRight w:val="0"/>
      <w:marTop w:val="0"/>
      <w:marBottom w:val="0"/>
      <w:divBdr>
        <w:top w:val="none" w:sz="0" w:space="0" w:color="auto"/>
        <w:left w:val="none" w:sz="0" w:space="0" w:color="auto"/>
        <w:bottom w:val="none" w:sz="0" w:space="0" w:color="auto"/>
        <w:right w:val="none" w:sz="0" w:space="0" w:color="auto"/>
      </w:divBdr>
    </w:div>
    <w:div w:id="703093540">
      <w:bodyDiv w:val="1"/>
      <w:marLeft w:val="0"/>
      <w:marRight w:val="0"/>
      <w:marTop w:val="0"/>
      <w:marBottom w:val="0"/>
      <w:divBdr>
        <w:top w:val="none" w:sz="0" w:space="0" w:color="auto"/>
        <w:left w:val="none" w:sz="0" w:space="0" w:color="auto"/>
        <w:bottom w:val="none" w:sz="0" w:space="0" w:color="auto"/>
        <w:right w:val="none" w:sz="0" w:space="0" w:color="auto"/>
      </w:divBdr>
    </w:div>
    <w:div w:id="1065639755">
      <w:bodyDiv w:val="1"/>
      <w:marLeft w:val="0"/>
      <w:marRight w:val="0"/>
      <w:marTop w:val="0"/>
      <w:marBottom w:val="0"/>
      <w:divBdr>
        <w:top w:val="none" w:sz="0" w:space="0" w:color="auto"/>
        <w:left w:val="none" w:sz="0" w:space="0" w:color="auto"/>
        <w:bottom w:val="none" w:sz="0" w:space="0" w:color="auto"/>
        <w:right w:val="none" w:sz="0" w:space="0" w:color="auto"/>
      </w:divBdr>
    </w:div>
    <w:div w:id="1163206362">
      <w:bodyDiv w:val="1"/>
      <w:marLeft w:val="0"/>
      <w:marRight w:val="0"/>
      <w:marTop w:val="0"/>
      <w:marBottom w:val="0"/>
      <w:divBdr>
        <w:top w:val="none" w:sz="0" w:space="0" w:color="auto"/>
        <w:left w:val="none" w:sz="0" w:space="0" w:color="auto"/>
        <w:bottom w:val="none" w:sz="0" w:space="0" w:color="auto"/>
        <w:right w:val="none" w:sz="0" w:space="0" w:color="auto"/>
      </w:divBdr>
    </w:div>
    <w:div w:id="1206136455">
      <w:bodyDiv w:val="1"/>
      <w:marLeft w:val="0"/>
      <w:marRight w:val="0"/>
      <w:marTop w:val="0"/>
      <w:marBottom w:val="0"/>
      <w:divBdr>
        <w:top w:val="none" w:sz="0" w:space="0" w:color="auto"/>
        <w:left w:val="none" w:sz="0" w:space="0" w:color="auto"/>
        <w:bottom w:val="none" w:sz="0" w:space="0" w:color="auto"/>
        <w:right w:val="none" w:sz="0" w:space="0" w:color="auto"/>
      </w:divBdr>
    </w:div>
    <w:div w:id="1284799934">
      <w:bodyDiv w:val="1"/>
      <w:marLeft w:val="0"/>
      <w:marRight w:val="0"/>
      <w:marTop w:val="0"/>
      <w:marBottom w:val="0"/>
      <w:divBdr>
        <w:top w:val="none" w:sz="0" w:space="0" w:color="auto"/>
        <w:left w:val="none" w:sz="0" w:space="0" w:color="auto"/>
        <w:bottom w:val="none" w:sz="0" w:space="0" w:color="auto"/>
        <w:right w:val="none" w:sz="0" w:space="0" w:color="auto"/>
      </w:divBdr>
    </w:div>
    <w:div w:id="1307273737">
      <w:bodyDiv w:val="1"/>
      <w:marLeft w:val="0"/>
      <w:marRight w:val="0"/>
      <w:marTop w:val="0"/>
      <w:marBottom w:val="0"/>
      <w:divBdr>
        <w:top w:val="none" w:sz="0" w:space="0" w:color="auto"/>
        <w:left w:val="none" w:sz="0" w:space="0" w:color="auto"/>
        <w:bottom w:val="none" w:sz="0" w:space="0" w:color="auto"/>
        <w:right w:val="none" w:sz="0" w:space="0" w:color="auto"/>
      </w:divBdr>
    </w:div>
    <w:div w:id="1584561602">
      <w:bodyDiv w:val="1"/>
      <w:marLeft w:val="0"/>
      <w:marRight w:val="0"/>
      <w:marTop w:val="0"/>
      <w:marBottom w:val="0"/>
      <w:divBdr>
        <w:top w:val="none" w:sz="0" w:space="0" w:color="auto"/>
        <w:left w:val="none" w:sz="0" w:space="0" w:color="auto"/>
        <w:bottom w:val="none" w:sz="0" w:space="0" w:color="auto"/>
        <w:right w:val="none" w:sz="0" w:space="0" w:color="auto"/>
      </w:divBdr>
    </w:div>
    <w:div w:id="18647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1.xml"/><Relationship Id="rId21" Type="http://schemas.openxmlformats.org/officeDocument/2006/relationships/image" Target="media/image2.jpeg"/><Relationship Id="rId34" Type="http://schemas.openxmlformats.org/officeDocument/2006/relationships/diagramColors" Target="diagrams/colors2.xml"/><Relationship Id="rId42" Type="http://schemas.openxmlformats.org/officeDocument/2006/relationships/diagramLayout" Target="diagrams/layout4.xml"/><Relationship Id="rId47" Type="http://schemas.openxmlformats.org/officeDocument/2006/relationships/diagramLayout" Target="diagrams/layout5.xml"/><Relationship Id="rId50" Type="http://schemas.microsoft.com/office/2007/relationships/diagramDrawing" Target="diagrams/drawing5.xml"/><Relationship Id="rId55" Type="http://schemas.openxmlformats.org/officeDocument/2006/relationships/hyperlink" Target="http://niu.edu/careerservices/career_fairs/index.shtml" TargetMode="External"/><Relationship Id="rId63" Type="http://schemas.openxmlformats.org/officeDocument/2006/relationships/diagramColors" Target="diagrams/colors6.xml"/><Relationship Id="rId68" Type="http://schemas.openxmlformats.org/officeDocument/2006/relationships/diagramQuickStyle" Target="diagrams/quickStyle7.xml"/><Relationship Id="rId76" Type="http://schemas.openxmlformats.org/officeDocument/2006/relationships/diagramData" Target="diagrams/data8.xml"/><Relationship Id="rId84" Type="http://schemas.openxmlformats.org/officeDocument/2006/relationships/diagramColors" Target="diagrams/colors9.xml"/><Relationship Id="rId89" Type="http://schemas.openxmlformats.org/officeDocument/2006/relationships/diagramColors" Target="diagrams/colors10.xml"/><Relationship Id="rId97" Type="http://schemas.openxmlformats.org/officeDocument/2006/relationships/hyperlink" Target="https://accounts.google.com/ServiceLogin?service=cl&amp;passive=1209600&amp;osid=1&amp;continue=https://calendar.google.com/calendar/render&amp;followup=https://calendar.google.com/calendar/render&amp;scc=1" TargetMode="External"/><Relationship Id="rId7" Type="http://schemas.openxmlformats.org/officeDocument/2006/relationships/image" Target="media/image1.png"/><Relationship Id="rId71" Type="http://schemas.openxmlformats.org/officeDocument/2006/relationships/image" Target="media/image8.jpeg"/><Relationship Id="rId92" Type="http://schemas.openxmlformats.org/officeDocument/2006/relationships/diagramLayout" Target="diagrams/layout11.xml"/><Relationship Id="rId2" Type="http://schemas.openxmlformats.org/officeDocument/2006/relationships/styles" Target="styles.xml"/><Relationship Id="rId16" Type="http://schemas.openxmlformats.org/officeDocument/2006/relationships/hyperlink" Target="http://www.pewsocialtrends.org/2014/02/11/the-rising-cost-of-not-going-to-college/sdt-higher-education-02-11-2014-0-09/" TargetMode="External"/><Relationship Id="rId29" Type="http://schemas.openxmlformats.org/officeDocument/2006/relationships/diagramColors" Target="diagrams/colors1.xml"/><Relationship Id="rId11" Type="http://schemas.openxmlformats.org/officeDocument/2006/relationships/hyperlink" Target="https://journals.tdl.org/absel/index.php/absel/article/view/90" TargetMode="External"/><Relationship Id="rId24" Type="http://schemas.openxmlformats.org/officeDocument/2006/relationships/image" Target="media/image3.jpeg"/><Relationship Id="rId32" Type="http://schemas.openxmlformats.org/officeDocument/2006/relationships/diagramLayout" Target="diagrams/layout2.xml"/><Relationship Id="rId37" Type="http://schemas.openxmlformats.org/officeDocument/2006/relationships/diagramLayout" Target="diagrams/layout3.xml"/><Relationship Id="rId40" Type="http://schemas.microsoft.com/office/2007/relationships/diagramDrawing" Target="diagrams/drawing3.xml"/><Relationship Id="rId45" Type="http://schemas.microsoft.com/office/2007/relationships/diagramDrawing" Target="diagrams/drawing4.xml"/><Relationship Id="rId53" Type="http://schemas.openxmlformats.org/officeDocument/2006/relationships/hyperlink" Target="http://www.niu.edu/careerservices/weblinks/interest/social_service_dek.shtml" TargetMode="External"/><Relationship Id="rId58" Type="http://schemas.openxmlformats.org/officeDocument/2006/relationships/hyperlink" Target="http://www.monster.com/" TargetMode="External"/><Relationship Id="rId66" Type="http://schemas.openxmlformats.org/officeDocument/2006/relationships/diagramData" Target="diagrams/data7.xml"/><Relationship Id="rId74" Type="http://schemas.openxmlformats.org/officeDocument/2006/relationships/hyperlink" Target="http://sites.laverne.edu/careers/files/2013/04/bigstock-Mixed-group-of-business-men-an-219844611.jpg" TargetMode="External"/><Relationship Id="rId79" Type="http://schemas.openxmlformats.org/officeDocument/2006/relationships/diagramColors" Target="diagrams/colors8.xml"/><Relationship Id="rId87" Type="http://schemas.openxmlformats.org/officeDocument/2006/relationships/diagramLayout" Target="diagrams/layout10.xm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diagramLayout" Target="diagrams/layout6.xml"/><Relationship Id="rId82" Type="http://schemas.openxmlformats.org/officeDocument/2006/relationships/diagramLayout" Target="diagrams/layout9.xml"/><Relationship Id="rId90" Type="http://schemas.microsoft.com/office/2007/relationships/diagramDrawing" Target="diagrams/drawing10.xml"/><Relationship Id="rId95" Type="http://schemas.microsoft.com/office/2007/relationships/diagramDrawing" Target="diagrams/drawing11.xml"/><Relationship Id="rId14" Type="http://schemas.openxmlformats.org/officeDocument/2006/relationships/hyperlink" Target="http://www.theatlantic.com/business/archive/2013/04/how-bad-is-the-job-market-for-college-grads-your-definitive-guide/274580/" TargetMode="External"/><Relationship Id="rId22" Type="http://schemas.openxmlformats.org/officeDocument/2006/relationships/hyperlink" Target="http://www.pewsocialtrends.org/2014/02/11/the-rising-cost-of-not-going-to-college/sdt-higher-education-02-11-2014-0-09/"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microsoft.com/office/2007/relationships/diagramDrawing" Target="diagrams/drawing2.xml"/><Relationship Id="rId43" Type="http://schemas.openxmlformats.org/officeDocument/2006/relationships/diagramQuickStyle" Target="diagrams/quickStyle4.xml"/><Relationship Id="rId48" Type="http://schemas.openxmlformats.org/officeDocument/2006/relationships/diagramQuickStyle" Target="diagrams/quickStyle5.xml"/><Relationship Id="rId56" Type="http://schemas.openxmlformats.org/officeDocument/2006/relationships/hyperlink" Target="http://niu.edu/careerservices/huskiesgethired/index.shtml" TargetMode="External"/><Relationship Id="rId64" Type="http://schemas.microsoft.com/office/2007/relationships/diagramDrawing" Target="diagrams/drawing6.xml"/><Relationship Id="rId69" Type="http://schemas.openxmlformats.org/officeDocument/2006/relationships/diagramColors" Target="diagrams/colors7.xml"/><Relationship Id="rId77" Type="http://schemas.openxmlformats.org/officeDocument/2006/relationships/diagramLayout" Target="diagrams/layout8.xml"/><Relationship Id="rId100" Type="http://schemas.openxmlformats.org/officeDocument/2006/relationships/hyperlink" Target="file:///C:\Users\Chris\Dropbox\Advising-OHS%20Lab%20(Budnick)\Study-Dissertation\OnlineJobSearchInterventionModule_SupplementaryResourcesDownload.pdf" TargetMode="External"/><Relationship Id="rId8" Type="http://schemas.openxmlformats.org/officeDocument/2006/relationships/hyperlink" Target="mailto:BudnickC1@SouthernCT.edu" TargetMode="External"/><Relationship Id="rId51" Type="http://schemas.openxmlformats.org/officeDocument/2006/relationships/hyperlink" Target="http://www.niu.edu/CareerServices/weblinks/majors/index.shtml" TargetMode="External"/><Relationship Id="rId72" Type="http://schemas.openxmlformats.org/officeDocument/2006/relationships/image" Target="media/image9.jpeg"/><Relationship Id="rId80" Type="http://schemas.microsoft.com/office/2007/relationships/diagramDrawing" Target="diagrams/drawing8.xml"/><Relationship Id="rId85" Type="http://schemas.microsoft.com/office/2007/relationships/diagramDrawing" Target="diagrams/drawing9.xml"/><Relationship Id="rId93" Type="http://schemas.openxmlformats.org/officeDocument/2006/relationships/diagramQuickStyle" Target="diagrams/quickStyle11.xml"/><Relationship Id="rId98" Type="http://schemas.openxmlformats.org/officeDocument/2006/relationships/image" Target="media/image14.jpeg"/><Relationship Id="rId3" Type="http://schemas.openxmlformats.org/officeDocument/2006/relationships/settings" Target="settings.xml"/><Relationship Id="rId12" Type="http://schemas.openxmlformats.org/officeDocument/2006/relationships/hyperlink" Target="https://muse.jhu.edu/article/595562" TargetMode="External"/><Relationship Id="rId25" Type="http://schemas.openxmlformats.org/officeDocument/2006/relationships/image" Target="media/image4.jpeg"/><Relationship Id="rId33" Type="http://schemas.openxmlformats.org/officeDocument/2006/relationships/diagramQuickStyle" Target="diagrams/quickStyle2.xml"/><Relationship Id="rId38" Type="http://schemas.openxmlformats.org/officeDocument/2006/relationships/diagramQuickStyle" Target="diagrams/quickStyle3.xml"/><Relationship Id="rId46" Type="http://schemas.openxmlformats.org/officeDocument/2006/relationships/diagramData" Target="diagrams/data5.xml"/><Relationship Id="rId59" Type="http://schemas.openxmlformats.org/officeDocument/2006/relationships/hyperlink" Target="https://www.linkedin.com/?_via=-naturedns" TargetMode="External"/><Relationship Id="rId67" Type="http://schemas.openxmlformats.org/officeDocument/2006/relationships/diagramLayout" Target="diagrams/layout7.xml"/><Relationship Id="rId103" Type="http://schemas.openxmlformats.org/officeDocument/2006/relationships/theme" Target="theme/theme1.xml"/><Relationship Id="rId20" Type="http://schemas.openxmlformats.org/officeDocument/2006/relationships/hyperlink" Target="http://www.pewsocialtrends.org/2014/02/11/the-rising-cost-of-not-going-to-college/sdt-higher-education-02-11-2014-0-09/" TargetMode="External"/><Relationship Id="rId41" Type="http://schemas.openxmlformats.org/officeDocument/2006/relationships/diagramData" Target="diagrams/data4.xml"/><Relationship Id="rId54" Type="http://schemas.openxmlformats.org/officeDocument/2006/relationships/image" Target="media/image6.jpeg"/><Relationship Id="rId62" Type="http://schemas.openxmlformats.org/officeDocument/2006/relationships/diagramQuickStyle" Target="diagrams/quickStyle6.xml"/><Relationship Id="rId70" Type="http://schemas.microsoft.com/office/2007/relationships/diagramDrawing" Target="diagrams/drawing7.xml"/><Relationship Id="rId75" Type="http://schemas.openxmlformats.org/officeDocument/2006/relationships/image" Target="media/image11.jpeg"/><Relationship Id="rId83" Type="http://schemas.openxmlformats.org/officeDocument/2006/relationships/diagramQuickStyle" Target="diagrams/quickStyle9.xml"/><Relationship Id="rId88" Type="http://schemas.openxmlformats.org/officeDocument/2006/relationships/diagramQuickStyle" Target="diagrams/quickStyle10.xml"/><Relationship Id="rId91" Type="http://schemas.openxmlformats.org/officeDocument/2006/relationships/diagramData" Target="diagrams/data11.xml"/><Relationship Id="rId96"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hyperlink" Target="http://www.pewsocialtrends.org/2014/02/11/the-rising-cost-of-not-going-to-college/sdt-higher-education-02-11-2014-0-09/" TargetMode="External"/><Relationship Id="rId28" Type="http://schemas.openxmlformats.org/officeDocument/2006/relationships/diagramQuickStyle" Target="diagrams/quickStyle1.xml"/><Relationship Id="rId36" Type="http://schemas.openxmlformats.org/officeDocument/2006/relationships/diagramData" Target="diagrams/data3.xml"/><Relationship Id="rId49" Type="http://schemas.openxmlformats.org/officeDocument/2006/relationships/diagramColors" Target="diagrams/colors5.xml"/><Relationship Id="rId57" Type="http://schemas.openxmlformats.org/officeDocument/2006/relationships/hyperlink" Target="http://niu.edu/careerservices/index.shtml" TargetMode="External"/><Relationship Id="rId10" Type="http://schemas.openxmlformats.org/officeDocument/2006/relationships/hyperlink" Target="http://www.ajc.com/weblogs/get-schooled/2013/may/08/college-does-not-pay-all-students/" TargetMode="External"/><Relationship Id="rId31" Type="http://schemas.openxmlformats.org/officeDocument/2006/relationships/diagramData" Target="diagrams/data2.xml"/><Relationship Id="rId44" Type="http://schemas.openxmlformats.org/officeDocument/2006/relationships/diagramColors" Target="diagrams/colors4.xml"/><Relationship Id="rId52" Type="http://schemas.openxmlformats.org/officeDocument/2006/relationships/image" Target="media/image5.png"/><Relationship Id="rId60" Type="http://schemas.openxmlformats.org/officeDocument/2006/relationships/diagramData" Target="diagrams/data6.xml"/><Relationship Id="rId65" Type="http://schemas.openxmlformats.org/officeDocument/2006/relationships/image" Target="media/image7.jpeg"/><Relationship Id="rId73" Type="http://schemas.openxmlformats.org/officeDocument/2006/relationships/image" Target="media/image10.jpeg"/><Relationship Id="rId78" Type="http://schemas.openxmlformats.org/officeDocument/2006/relationships/diagramQuickStyle" Target="diagrams/quickStyle8.xml"/><Relationship Id="rId81" Type="http://schemas.openxmlformats.org/officeDocument/2006/relationships/diagramData" Target="diagrams/data9.xml"/><Relationship Id="rId86" Type="http://schemas.openxmlformats.org/officeDocument/2006/relationships/diagramData" Target="diagrams/data10.xml"/><Relationship Id="rId94" Type="http://schemas.openxmlformats.org/officeDocument/2006/relationships/diagramColors" Target="diagrams/colors11.xml"/><Relationship Id="rId99" Type="http://schemas.openxmlformats.org/officeDocument/2006/relationships/image" Target="media/image15.jpeg"/><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nces.ed.gov/fastfacts/display.asp?id=372" TargetMode="External"/><Relationship Id="rId39" Type="http://schemas.openxmlformats.org/officeDocument/2006/relationships/diagramColors" Target="diagrams/colors3.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diagrams/_rels/data8.xml.rels><?xml version="1.0" encoding="UTF-8" standalone="yes"?>
<Relationships xmlns="http://schemas.openxmlformats.org/package/2006/relationships"><Relationship Id="rId1" Type="http://schemas.openxmlformats.org/officeDocument/2006/relationships/image" Target="../media/image12.jpeg"/></Relationships>
</file>

<file path=word/diagrams/_rels/drawing8.xml.rels><?xml version="1.0" encoding="UTF-8" standalone="yes"?>
<Relationships xmlns="http://schemas.openxmlformats.org/package/2006/relationships"><Relationship Id="rId1"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AFA603-26D0-49FC-B413-53AEAC84F7DC}" type="doc">
      <dgm:prSet loTypeId="urn:microsoft.com/office/officeart/2009/layout/CircleArrowProcess" loCatId="process" qsTypeId="urn:microsoft.com/office/officeart/2005/8/quickstyle/3d6" qsCatId="3D" csTypeId="urn:microsoft.com/office/officeart/2005/8/colors/accent1_2" csCatId="accent1" phldr="1"/>
      <dgm:spPr/>
      <dgm:t>
        <a:bodyPr/>
        <a:lstStyle/>
        <a:p>
          <a:endParaRPr lang="en-US"/>
        </a:p>
      </dgm:t>
    </dgm:pt>
    <dgm:pt modelId="{2E2C5095-9DE6-4821-8EC3-E467F9C3A6B0}">
      <dgm:prSet phldrT="[Text]"/>
      <dgm:spPr/>
      <dgm:t>
        <a:bodyPr/>
        <a:lstStyle/>
        <a:p>
          <a:r>
            <a:rPr lang="en-US"/>
            <a:t>Prepare</a:t>
          </a:r>
        </a:p>
      </dgm:t>
    </dgm:pt>
    <dgm:pt modelId="{CC62697C-B861-41DB-9ECD-5335B2F85742}" type="parTrans" cxnId="{14935CC4-4644-4464-BCCB-C5A4743166F1}">
      <dgm:prSet/>
      <dgm:spPr/>
      <dgm:t>
        <a:bodyPr/>
        <a:lstStyle/>
        <a:p>
          <a:endParaRPr lang="en-US"/>
        </a:p>
      </dgm:t>
    </dgm:pt>
    <dgm:pt modelId="{904DBF90-9D89-4F1E-9DF6-48788BC5393A}" type="sibTrans" cxnId="{14935CC4-4644-4464-BCCB-C5A4743166F1}">
      <dgm:prSet/>
      <dgm:spPr/>
      <dgm:t>
        <a:bodyPr/>
        <a:lstStyle/>
        <a:p>
          <a:endParaRPr lang="en-US"/>
        </a:p>
      </dgm:t>
    </dgm:pt>
    <dgm:pt modelId="{FF91CF40-5482-487D-B3A4-CE3AFFBE6090}">
      <dgm:prSet phldrT="[Text]"/>
      <dgm:spPr/>
      <dgm:t>
        <a:bodyPr anchor="ctr" anchorCtr="0"/>
        <a:lstStyle/>
        <a:p>
          <a:r>
            <a:rPr lang="en-US"/>
            <a:t>Plan</a:t>
          </a:r>
        </a:p>
      </dgm:t>
    </dgm:pt>
    <dgm:pt modelId="{BA119CBB-3AAD-448D-ABA2-5E402854E325}" type="parTrans" cxnId="{6F7EFF6A-A41D-4666-A18D-260E981D2E97}">
      <dgm:prSet/>
      <dgm:spPr/>
      <dgm:t>
        <a:bodyPr/>
        <a:lstStyle/>
        <a:p>
          <a:endParaRPr lang="en-US"/>
        </a:p>
      </dgm:t>
    </dgm:pt>
    <dgm:pt modelId="{ED7DD1DE-4E79-443A-86E2-3DBE5CF25ED3}" type="sibTrans" cxnId="{6F7EFF6A-A41D-4666-A18D-260E981D2E97}">
      <dgm:prSet/>
      <dgm:spPr/>
      <dgm:t>
        <a:bodyPr/>
        <a:lstStyle/>
        <a:p>
          <a:endParaRPr lang="en-US"/>
        </a:p>
      </dgm:t>
    </dgm:pt>
    <dgm:pt modelId="{7CEDEFF0-50C5-4092-8B4C-BBB2FBAFB943}">
      <dgm:prSet phldrT="[Text]"/>
      <dgm:spPr/>
      <dgm:t>
        <a:bodyPr/>
        <a:lstStyle/>
        <a:p>
          <a:r>
            <a:rPr lang="en-US"/>
            <a:t>Succeed</a:t>
          </a:r>
        </a:p>
      </dgm:t>
    </dgm:pt>
    <dgm:pt modelId="{2D938815-6170-41B5-96C8-30364B74F563}" type="parTrans" cxnId="{D535DFED-89DD-4A66-AABF-9720AC5EFDB0}">
      <dgm:prSet/>
      <dgm:spPr/>
      <dgm:t>
        <a:bodyPr/>
        <a:lstStyle/>
        <a:p>
          <a:endParaRPr lang="en-US"/>
        </a:p>
      </dgm:t>
    </dgm:pt>
    <dgm:pt modelId="{F78FE623-598C-4F44-9044-A30B39601A53}" type="sibTrans" cxnId="{D535DFED-89DD-4A66-AABF-9720AC5EFDB0}">
      <dgm:prSet/>
      <dgm:spPr/>
      <dgm:t>
        <a:bodyPr/>
        <a:lstStyle/>
        <a:p>
          <a:endParaRPr lang="en-US"/>
        </a:p>
      </dgm:t>
    </dgm:pt>
    <dgm:pt modelId="{D2E214C4-579A-4F16-8186-3D0FFBEA56C2}" type="pres">
      <dgm:prSet presAssocID="{4FAFA603-26D0-49FC-B413-53AEAC84F7DC}" presName="Name0" presStyleCnt="0">
        <dgm:presLayoutVars>
          <dgm:chMax val="7"/>
          <dgm:chPref val="7"/>
          <dgm:dir/>
          <dgm:animLvl val="lvl"/>
        </dgm:presLayoutVars>
      </dgm:prSet>
      <dgm:spPr/>
    </dgm:pt>
    <dgm:pt modelId="{DF1C50BB-0563-420B-9CA6-05FA477B1C66}" type="pres">
      <dgm:prSet presAssocID="{2E2C5095-9DE6-4821-8EC3-E467F9C3A6B0}" presName="Accent1" presStyleCnt="0"/>
      <dgm:spPr/>
    </dgm:pt>
    <dgm:pt modelId="{C238D44C-0575-4DE5-A84A-D8050409DB17}" type="pres">
      <dgm:prSet presAssocID="{2E2C5095-9DE6-4821-8EC3-E467F9C3A6B0}" presName="Accent" presStyleLbl="node1" presStyleIdx="0" presStyleCnt="3"/>
      <dgm:spPr>
        <a:solidFill>
          <a:srgbClr val="C00000"/>
        </a:solidFill>
      </dgm:spPr>
    </dgm:pt>
    <dgm:pt modelId="{D03401F3-8694-4B55-839B-389AB331E420}" type="pres">
      <dgm:prSet presAssocID="{2E2C5095-9DE6-4821-8EC3-E467F9C3A6B0}" presName="Parent1" presStyleLbl="revTx" presStyleIdx="0" presStyleCnt="3">
        <dgm:presLayoutVars>
          <dgm:chMax val="1"/>
          <dgm:chPref val="1"/>
          <dgm:bulletEnabled val="1"/>
        </dgm:presLayoutVars>
      </dgm:prSet>
      <dgm:spPr/>
    </dgm:pt>
    <dgm:pt modelId="{9E900B70-2B29-4949-AF15-CA2FD9B13D9E}" type="pres">
      <dgm:prSet presAssocID="{FF91CF40-5482-487D-B3A4-CE3AFFBE6090}" presName="Accent2" presStyleCnt="0"/>
      <dgm:spPr/>
    </dgm:pt>
    <dgm:pt modelId="{66755CAC-D737-40F6-A6C3-89986B718BDD}" type="pres">
      <dgm:prSet presAssocID="{FF91CF40-5482-487D-B3A4-CE3AFFBE6090}" presName="Accent" presStyleLbl="node1" presStyleIdx="1" presStyleCnt="3"/>
      <dgm:spPr>
        <a:solidFill>
          <a:srgbClr val="C00000"/>
        </a:solidFill>
      </dgm:spPr>
    </dgm:pt>
    <dgm:pt modelId="{F1ACB3B2-9D2E-4E3B-B506-2DCD6A11CC42}" type="pres">
      <dgm:prSet presAssocID="{FF91CF40-5482-487D-B3A4-CE3AFFBE6090}" presName="Parent2" presStyleLbl="revTx" presStyleIdx="1" presStyleCnt="3">
        <dgm:presLayoutVars>
          <dgm:chMax val="1"/>
          <dgm:chPref val="1"/>
          <dgm:bulletEnabled val="1"/>
        </dgm:presLayoutVars>
      </dgm:prSet>
      <dgm:spPr/>
    </dgm:pt>
    <dgm:pt modelId="{15E81F44-6D7A-477D-8332-0A512C65B1C9}" type="pres">
      <dgm:prSet presAssocID="{7CEDEFF0-50C5-4092-8B4C-BBB2FBAFB943}" presName="Accent3" presStyleCnt="0"/>
      <dgm:spPr/>
    </dgm:pt>
    <dgm:pt modelId="{AB651FEB-397B-46BD-8253-26FCD6F646B5}" type="pres">
      <dgm:prSet presAssocID="{7CEDEFF0-50C5-4092-8B4C-BBB2FBAFB943}" presName="Accent" presStyleLbl="node1" presStyleIdx="2" presStyleCnt="3"/>
      <dgm:spPr>
        <a:solidFill>
          <a:srgbClr val="C00000"/>
        </a:solidFill>
      </dgm:spPr>
    </dgm:pt>
    <dgm:pt modelId="{FC5A6400-8764-474E-B22B-8DDB57BA6FDF}" type="pres">
      <dgm:prSet presAssocID="{7CEDEFF0-50C5-4092-8B4C-BBB2FBAFB943}" presName="Parent3" presStyleLbl="revTx" presStyleIdx="2" presStyleCnt="3">
        <dgm:presLayoutVars>
          <dgm:chMax val="1"/>
          <dgm:chPref val="1"/>
          <dgm:bulletEnabled val="1"/>
        </dgm:presLayoutVars>
      </dgm:prSet>
      <dgm:spPr/>
    </dgm:pt>
  </dgm:ptLst>
  <dgm:cxnLst>
    <dgm:cxn modelId="{B54FF044-8256-49DF-9332-D65E958A9DEB}" type="presOf" srcId="{2E2C5095-9DE6-4821-8EC3-E467F9C3A6B0}" destId="{D03401F3-8694-4B55-839B-389AB331E420}" srcOrd="0" destOrd="0" presId="urn:microsoft.com/office/officeart/2009/layout/CircleArrowProcess"/>
    <dgm:cxn modelId="{6F7EFF6A-A41D-4666-A18D-260E981D2E97}" srcId="{4FAFA603-26D0-49FC-B413-53AEAC84F7DC}" destId="{FF91CF40-5482-487D-B3A4-CE3AFFBE6090}" srcOrd="1" destOrd="0" parTransId="{BA119CBB-3AAD-448D-ABA2-5E402854E325}" sibTransId="{ED7DD1DE-4E79-443A-86E2-3DBE5CF25ED3}"/>
    <dgm:cxn modelId="{E4E40771-8833-4C2E-B6B3-5745EC6FC62C}" type="presOf" srcId="{FF91CF40-5482-487D-B3A4-CE3AFFBE6090}" destId="{F1ACB3B2-9D2E-4E3B-B506-2DCD6A11CC42}" srcOrd="0" destOrd="0" presId="urn:microsoft.com/office/officeart/2009/layout/CircleArrowProcess"/>
    <dgm:cxn modelId="{7113658F-3E4F-4579-9C39-301E23B0FCCF}" type="presOf" srcId="{7CEDEFF0-50C5-4092-8B4C-BBB2FBAFB943}" destId="{FC5A6400-8764-474E-B22B-8DDB57BA6FDF}" srcOrd="0" destOrd="0" presId="urn:microsoft.com/office/officeart/2009/layout/CircleArrowProcess"/>
    <dgm:cxn modelId="{14935CC4-4644-4464-BCCB-C5A4743166F1}" srcId="{4FAFA603-26D0-49FC-B413-53AEAC84F7DC}" destId="{2E2C5095-9DE6-4821-8EC3-E467F9C3A6B0}" srcOrd="0" destOrd="0" parTransId="{CC62697C-B861-41DB-9ECD-5335B2F85742}" sibTransId="{904DBF90-9D89-4F1E-9DF6-48788BC5393A}"/>
    <dgm:cxn modelId="{D535DFED-89DD-4A66-AABF-9720AC5EFDB0}" srcId="{4FAFA603-26D0-49FC-B413-53AEAC84F7DC}" destId="{7CEDEFF0-50C5-4092-8B4C-BBB2FBAFB943}" srcOrd="2" destOrd="0" parTransId="{2D938815-6170-41B5-96C8-30364B74F563}" sibTransId="{F78FE623-598C-4F44-9044-A30B39601A53}"/>
    <dgm:cxn modelId="{6CA746FC-FA2F-4C83-A30E-7E9B495B25F1}" type="presOf" srcId="{4FAFA603-26D0-49FC-B413-53AEAC84F7DC}" destId="{D2E214C4-579A-4F16-8186-3D0FFBEA56C2}" srcOrd="0" destOrd="0" presId="urn:microsoft.com/office/officeart/2009/layout/CircleArrowProcess"/>
    <dgm:cxn modelId="{3F111221-2300-4A2B-A630-ED73265B8750}" type="presParOf" srcId="{D2E214C4-579A-4F16-8186-3D0FFBEA56C2}" destId="{DF1C50BB-0563-420B-9CA6-05FA477B1C66}" srcOrd="0" destOrd="0" presId="urn:microsoft.com/office/officeart/2009/layout/CircleArrowProcess"/>
    <dgm:cxn modelId="{F4D9E7B8-8E81-466F-B3F7-311112DF6032}" type="presParOf" srcId="{DF1C50BB-0563-420B-9CA6-05FA477B1C66}" destId="{C238D44C-0575-4DE5-A84A-D8050409DB17}" srcOrd="0" destOrd="0" presId="urn:microsoft.com/office/officeart/2009/layout/CircleArrowProcess"/>
    <dgm:cxn modelId="{78423070-CBB1-4E06-9269-5604D5903243}" type="presParOf" srcId="{D2E214C4-579A-4F16-8186-3D0FFBEA56C2}" destId="{D03401F3-8694-4B55-839B-389AB331E420}" srcOrd="1" destOrd="0" presId="urn:microsoft.com/office/officeart/2009/layout/CircleArrowProcess"/>
    <dgm:cxn modelId="{F8AC88F0-3ABB-447C-A993-011E54BCC7CE}" type="presParOf" srcId="{D2E214C4-579A-4F16-8186-3D0FFBEA56C2}" destId="{9E900B70-2B29-4949-AF15-CA2FD9B13D9E}" srcOrd="2" destOrd="0" presId="urn:microsoft.com/office/officeart/2009/layout/CircleArrowProcess"/>
    <dgm:cxn modelId="{DD0C403F-BA8F-43EB-A0BF-F3A3C6482ECA}" type="presParOf" srcId="{9E900B70-2B29-4949-AF15-CA2FD9B13D9E}" destId="{66755CAC-D737-40F6-A6C3-89986B718BDD}" srcOrd="0" destOrd="0" presId="urn:microsoft.com/office/officeart/2009/layout/CircleArrowProcess"/>
    <dgm:cxn modelId="{469E7267-D2A0-4B86-B7C4-A42059DE4672}" type="presParOf" srcId="{D2E214C4-579A-4F16-8186-3D0FFBEA56C2}" destId="{F1ACB3B2-9D2E-4E3B-B506-2DCD6A11CC42}" srcOrd="3" destOrd="0" presId="urn:microsoft.com/office/officeart/2009/layout/CircleArrowProcess"/>
    <dgm:cxn modelId="{ACF6E462-A208-43C9-9CA5-6E6107AF3046}" type="presParOf" srcId="{D2E214C4-579A-4F16-8186-3D0FFBEA56C2}" destId="{15E81F44-6D7A-477D-8332-0A512C65B1C9}" srcOrd="4" destOrd="0" presId="urn:microsoft.com/office/officeart/2009/layout/CircleArrowProcess"/>
    <dgm:cxn modelId="{585B5B50-C6A2-4167-97F3-D3454868D402}" type="presParOf" srcId="{15E81F44-6D7A-477D-8332-0A512C65B1C9}" destId="{AB651FEB-397B-46BD-8253-26FCD6F646B5}" srcOrd="0" destOrd="0" presId="urn:microsoft.com/office/officeart/2009/layout/CircleArrowProcess"/>
    <dgm:cxn modelId="{FFCFC1EA-1078-4520-B067-E1E6D8292005}" type="presParOf" srcId="{D2E214C4-579A-4F16-8186-3D0FFBEA56C2}" destId="{FC5A6400-8764-474E-B22B-8DDB57BA6FDF}" srcOrd="5" destOrd="0" presId="urn:microsoft.com/office/officeart/2009/layout/CircleArrowProcess"/>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79DBB4C2-8914-4DDD-A598-B638FDB91443}" type="doc">
      <dgm:prSet loTypeId="urn:microsoft.com/office/officeart/2005/8/layout/matrix3" loCatId="matrix" qsTypeId="urn:microsoft.com/office/officeart/2005/8/quickstyle/simple1" qsCatId="simple" csTypeId="urn:microsoft.com/office/officeart/2005/8/colors/accent0_3" csCatId="mainScheme" phldr="1"/>
      <dgm:spPr/>
      <dgm:t>
        <a:bodyPr/>
        <a:lstStyle/>
        <a:p>
          <a:endParaRPr lang="en-US"/>
        </a:p>
      </dgm:t>
    </dgm:pt>
    <dgm:pt modelId="{C40F40F8-0890-4C7B-BD45-47919B40799E}">
      <dgm:prSet phldrT="[Text]" custT="1"/>
      <dgm:spPr>
        <a:solidFill>
          <a:srgbClr val="C00000"/>
        </a:solidFill>
      </dgm:spPr>
      <dgm:t>
        <a:bodyPr anchor="t"/>
        <a:lstStyle/>
        <a:p>
          <a:pPr algn="ctr"/>
          <a:r>
            <a:rPr lang="en-US" sz="1200" u="sng" dirty="0">
              <a:latin typeface="Tahoma" panose="020B0604030504040204" pitchFamily="34" charset="0"/>
              <a:ea typeface="Tahoma" panose="020B0604030504040204" pitchFamily="34" charset="0"/>
              <a:cs typeface="Tahoma" panose="020B0604030504040204" pitchFamily="34" charset="0"/>
            </a:rPr>
            <a:t>URGENT, IMPORTANT</a:t>
          </a:r>
        </a:p>
      </dgm:t>
    </dgm:pt>
    <dgm:pt modelId="{BD0A831E-E687-40F0-868C-5822BF0DE2B6}" type="parTrans" cxnId="{6C9F306A-8673-4EEA-B77E-117312B7979E}">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5500F60A-0087-470E-A666-12FA913986EE}" type="sibTrans" cxnId="{6C9F306A-8673-4EEA-B77E-117312B7979E}">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0FDDEA60-277D-4B6B-A398-0C6564E2176F}">
      <dgm:prSet phldrT="[Text]" custT="1"/>
      <dgm:spPr>
        <a:solidFill>
          <a:srgbClr val="C00000"/>
        </a:solidFill>
      </dgm:spPr>
      <dgm:t>
        <a:bodyPr anchor="t"/>
        <a:lstStyle/>
        <a:p>
          <a:pPr algn="ctr"/>
          <a:r>
            <a:rPr lang="en-US" sz="1200" u="sng" dirty="0">
              <a:latin typeface="Tahoma" panose="020B0604030504040204" pitchFamily="34" charset="0"/>
              <a:ea typeface="Tahoma" panose="020B0604030504040204" pitchFamily="34" charset="0"/>
              <a:cs typeface="Tahoma" panose="020B0604030504040204" pitchFamily="34" charset="0"/>
            </a:rPr>
            <a:t>NOT URGENT, IMPORTANT</a:t>
          </a:r>
        </a:p>
      </dgm:t>
    </dgm:pt>
    <dgm:pt modelId="{B201A636-62BB-4A51-BEA1-3DE971B30A6C}" type="parTrans" cxnId="{585AB41F-87E8-498F-9EC7-7D888EDAC547}">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E609345F-0B7A-4A14-B640-E3069485D682}" type="sibTrans" cxnId="{585AB41F-87E8-498F-9EC7-7D888EDAC547}">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EA1D4A2F-B83D-4098-82D9-FABF2E0678A4}">
      <dgm:prSet phldrT="[Text]" custT="1"/>
      <dgm:spPr>
        <a:solidFill>
          <a:srgbClr val="C00000"/>
        </a:solidFill>
      </dgm:spPr>
      <dgm:t>
        <a:bodyPr anchor="t"/>
        <a:lstStyle/>
        <a:p>
          <a:pPr algn="ctr"/>
          <a:r>
            <a:rPr lang="en-US" sz="1200" u="sng" dirty="0">
              <a:latin typeface="Tahoma" panose="020B0604030504040204" pitchFamily="34" charset="0"/>
              <a:ea typeface="Tahoma" panose="020B0604030504040204" pitchFamily="34" charset="0"/>
              <a:cs typeface="Tahoma" panose="020B0604030504040204" pitchFamily="34" charset="0"/>
            </a:rPr>
            <a:t>URGENT, NOT IMPORTANT</a:t>
          </a:r>
        </a:p>
      </dgm:t>
    </dgm:pt>
    <dgm:pt modelId="{3328EC48-CBEC-43FF-8E63-F619F9D35CEE}" type="parTrans" cxnId="{6E93CB21-D83C-434C-B5E5-151E143FC0F8}">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E1D2BEAE-B637-47BD-AADA-020A4BE3A4F2}" type="sibTrans" cxnId="{6E93CB21-D83C-434C-B5E5-151E143FC0F8}">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4DAB1B29-DF54-4A0D-989F-305B3E416A6C}">
      <dgm:prSet phldrT="[Text]" custT="1"/>
      <dgm:spPr>
        <a:solidFill>
          <a:srgbClr val="C00000"/>
        </a:solidFill>
      </dgm:spPr>
      <dgm:t>
        <a:bodyPr anchor="t"/>
        <a:lstStyle/>
        <a:p>
          <a:pPr algn="ctr"/>
          <a:r>
            <a:rPr lang="en-US" sz="1200" u="sng" dirty="0">
              <a:latin typeface="Tahoma" panose="020B0604030504040204" pitchFamily="34" charset="0"/>
              <a:ea typeface="Tahoma" panose="020B0604030504040204" pitchFamily="34" charset="0"/>
              <a:cs typeface="Tahoma" panose="020B0604030504040204" pitchFamily="34" charset="0"/>
            </a:rPr>
            <a:t>NOT URGENT, NOT IMPORTANT</a:t>
          </a:r>
        </a:p>
      </dgm:t>
    </dgm:pt>
    <dgm:pt modelId="{AB69AB2D-D05E-44F2-A352-C99FE0AC08C2}" type="parTrans" cxnId="{6E48F612-EB34-4011-ACB7-8E1DC434ECB6}">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E61AD17A-7D0C-4464-A756-4372439A4489}" type="sibTrans" cxnId="{6E48F612-EB34-4011-ACB7-8E1DC434ECB6}">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080A0B99-81D3-49C8-ACDB-43626A415DAC}">
      <dgm:prSet phldrT="[Text]" custT="1"/>
      <dgm:spPr>
        <a:solidFill>
          <a:srgbClr val="C00000"/>
        </a:solidFill>
      </dgm:spPr>
      <dgm:t>
        <a:bodyPr anchor="t"/>
        <a:lstStyle/>
        <a:p>
          <a:pPr algn="l"/>
          <a:r>
            <a:rPr lang="en-US" sz="1000" i="1" dirty="0">
              <a:latin typeface="Tahoma" panose="020B0604030504040204" pitchFamily="34" charset="0"/>
              <a:ea typeface="Tahoma" panose="020B0604030504040204" pitchFamily="34" charset="0"/>
              <a:cs typeface="Tahoma" panose="020B0604030504040204" pitchFamily="34" charset="0"/>
            </a:rPr>
            <a:t>Crises</a:t>
          </a:r>
        </a:p>
      </dgm:t>
    </dgm:pt>
    <dgm:pt modelId="{4D6CA942-5E16-444C-B7B5-956CC7314A4F}" type="parTrans" cxnId="{9E57B8DD-F4EE-4CD5-8384-B3B688A5EDAC}">
      <dgm:prSet/>
      <dgm:spPr/>
      <dgm:t>
        <a:bodyPr/>
        <a:lstStyle/>
        <a:p>
          <a:endParaRPr lang="en-US"/>
        </a:p>
      </dgm:t>
    </dgm:pt>
    <dgm:pt modelId="{78C8C100-AFCC-497D-AABC-6283D375DC20}" type="sibTrans" cxnId="{9E57B8DD-F4EE-4CD5-8384-B3B688A5EDAC}">
      <dgm:prSet/>
      <dgm:spPr/>
      <dgm:t>
        <a:bodyPr/>
        <a:lstStyle/>
        <a:p>
          <a:endParaRPr lang="en-US"/>
        </a:p>
      </dgm:t>
    </dgm:pt>
    <dgm:pt modelId="{A8533369-0EE1-4CA4-9037-BD9C3BE4EB8E}">
      <dgm:prSet phldrT="[Text]" custT="1"/>
      <dgm:spPr>
        <a:solidFill>
          <a:srgbClr val="C00000"/>
        </a:solidFill>
      </dgm:spPr>
      <dgm:t>
        <a:bodyPr anchor="t"/>
        <a:lstStyle/>
        <a:p>
          <a:pPr algn="l"/>
          <a:r>
            <a:rPr lang="en-US" sz="1000" i="1" dirty="0">
              <a:latin typeface="Tahoma" panose="020B0604030504040204" pitchFamily="34" charset="0"/>
              <a:ea typeface="Tahoma" panose="020B0604030504040204" pitchFamily="34" charset="0"/>
              <a:cs typeface="Tahoma" panose="020B0604030504040204" pitchFamily="34" charset="0"/>
            </a:rPr>
            <a:t>Deadlines</a:t>
          </a:r>
        </a:p>
      </dgm:t>
    </dgm:pt>
    <dgm:pt modelId="{7B9A3A4D-01CB-4DA4-AB9C-40F147FB69C6}" type="parTrans" cxnId="{560BC8A8-776B-4639-A67D-9D4CA5D3CCE8}">
      <dgm:prSet/>
      <dgm:spPr/>
      <dgm:t>
        <a:bodyPr/>
        <a:lstStyle/>
        <a:p>
          <a:endParaRPr lang="en-US"/>
        </a:p>
      </dgm:t>
    </dgm:pt>
    <dgm:pt modelId="{B806B681-2FC3-4E96-AE87-4BCFEA485EEA}" type="sibTrans" cxnId="{560BC8A8-776B-4639-A67D-9D4CA5D3CCE8}">
      <dgm:prSet/>
      <dgm:spPr/>
      <dgm:t>
        <a:bodyPr/>
        <a:lstStyle/>
        <a:p>
          <a:endParaRPr lang="en-US"/>
        </a:p>
      </dgm:t>
    </dgm:pt>
    <dgm:pt modelId="{171F3994-739C-4886-8D2F-C297339F2D3C}">
      <dgm:prSet phldrT="[Text]" custT="1"/>
      <dgm:spPr>
        <a:solidFill>
          <a:srgbClr val="C00000"/>
        </a:solidFill>
      </dgm:spPr>
      <dgm:t>
        <a:bodyPr anchor="t"/>
        <a:lstStyle/>
        <a:p>
          <a:pPr algn="l"/>
          <a:r>
            <a:rPr lang="en-US" sz="1000" i="1" dirty="0">
              <a:latin typeface="Tahoma" panose="020B0604030504040204" pitchFamily="34" charset="0"/>
              <a:ea typeface="Tahoma" panose="020B0604030504040204" pitchFamily="34" charset="0"/>
              <a:cs typeface="Tahoma" panose="020B0604030504040204" pitchFamily="34" charset="0"/>
            </a:rPr>
            <a:t>Problems</a:t>
          </a:r>
        </a:p>
      </dgm:t>
    </dgm:pt>
    <dgm:pt modelId="{82B12B1B-0ADA-4F1F-86E6-31E0962046E5}" type="parTrans" cxnId="{605551C4-5DF3-47B7-BF02-8D92A8470AED}">
      <dgm:prSet/>
      <dgm:spPr/>
      <dgm:t>
        <a:bodyPr/>
        <a:lstStyle/>
        <a:p>
          <a:endParaRPr lang="en-US"/>
        </a:p>
      </dgm:t>
    </dgm:pt>
    <dgm:pt modelId="{51F9F991-BB6F-4F2E-8784-5994E3AFDAB8}" type="sibTrans" cxnId="{605551C4-5DF3-47B7-BF02-8D92A8470AED}">
      <dgm:prSet/>
      <dgm:spPr/>
      <dgm:t>
        <a:bodyPr/>
        <a:lstStyle/>
        <a:p>
          <a:endParaRPr lang="en-US"/>
        </a:p>
      </dgm:t>
    </dgm:pt>
    <dgm:pt modelId="{445187DC-7579-4238-AA27-ABDED8618CC1}">
      <dgm:prSet phldrT="[Text]" custT="1"/>
      <dgm:spPr>
        <a:solidFill>
          <a:srgbClr val="C00000"/>
        </a:solidFill>
      </dgm:spPr>
      <dgm:t>
        <a:bodyPr anchor="t"/>
        <a:lstStyle/>
        <a:p>
          <a:pPr algn="l"/>
          <a:r>
            <a:rPr lang="en-US" sz="1000" i="0" dirty="0">
              <a:latin typeface="Tahoma" panose="020B0604030504040204" pitchFamily="34" charset="0"/>
              <a:ea typeface="Tahoma" panose="020B0604030504040204" pitchFamily="34" charset="0"/>
              <a:cs typeface="Tahoma" panose="020B0604030504040204" pitchFamily="34" charset="0"/>
            </a:rPr>
            <a:t>Ex: Term paper deadline tomorrow, applying for job openings</a:t>
          </a:r>
        </a:p>
      </dgm:t>
    </dgm:pt>
    <dgm:pt modelId="{9F7FB9A0-89E6-4402-965F-85A213A3F2C2}" type="parTrans" cxnId="{BDEC5F9B-32E0-4A04-857F-8F62DC84340F}">
      <dgm:prSet/>
      <dgm:spPr/>
      <dgm:t>
        <a:bodyPr/>
        <a:lstStyle/>
        <a:p>
          <a:endParaRPr lang="en-US"/>
        </a:p>
      </dgm:t>
    </dgm:pt>
    <dgm:pt modelId="{FEDA7A3D-2766-4AB1-AFBC-26933E770A16}" type="sibTrans" cxnId="{BDEC5F9B-32E0-4A04-857F-8F62DC84340F}">
      <dgm:prSet/>
      <dgm:spPr/>
      <dgm:t>
        <a:bodyPr/>
        <a:lstStyle/>
        <a:p>
          <a:endParaRPr lang="en-US"/>
        </a:p>
      </dgm:t>
    </dgm:pt>
    <dgm:pt modelId="{4228FF80-DEF8-46D4-9C82-955B69714DCB}">
      <dgm:prSet phldrT="[Text]" custT="1"/>
      <dgm:spPr>
        <a:solidFill>
          <a:srgbClr val="C00000"/>
        </a:solidFill>
      </dgm:spPr>
      <dgm:t>
        <a:bodyPr anchor="t"/>
        <a:lstStyle/>
        <a:p>
          <a:pPr algn="l"/>
          <a:endParaRPr lang="en-US" sz="1000" i="1" dirty="0">
            <a:latin typeface="Tahoma" panose="020B0604030504040204" pitchFamily="34" charset="0"/>
            <a:ea typeface="Tahoma" panose="020B0604030504040204" pitchFamily="34" charset="0"/>
            <a:cs typeface="Tahoma" panose="020B0604030504040204" pitchFamily="34" charset="0"/>
          </a:endParaRPr>
        </a:p>
      </dgm:t>
    </dgm:pt>
    <dgm:pt modelId="{D211F77C-8238-41D2-9938-E432D5167BFE}" type="parTrans" cxnId="{410067EB-1A79-4BFB-9EC7-203731A09C71}">
      <dgm:prSet/>
      <dgm:spPr/>
      <dgm:t>
        <a:bodyPr/>
        <a:lstStyle/>
        <a:p>
          <a:endParaRPr lang="en-US"/>
        </a:p>
      </dgm:t>
    </dgm:pt>
    <dgm:pt modelId="{58F1E2BF-5771-48C3-AB5F-F94A5CEDC0F9}" type="sibTrans" cxnId="{410067EB-1A79-4BFB-9EC7-203731A09C71}">
      <dgm:prSet/>
      <dgm:spPr/>
      <dgm:t>
        <a:bodyPr/>
        <a:lstStyle/>
        <a:p>
          <a:endParaRPr lang="en-US"/>
        </a:p>
      </dgm:t>
    </dgm:pt>
    <dgm:pt modelId="{6CE647DB-E237-44D1-AEB2-18F6B6B019ED}">
      <dgm:prSet phldrT="[Text]" custT="1"/>
      <dgm:spPr>
        <a:solidFill>
          <a:srgbClr val="C00000"/>
        </a:solidFill>
      </dgm:spPr>
      <dgm:t>
        <a:bodyPr anchor="t"/>
        <a:lstStyle/>
        <a:p>
          <a:pPr algn="l"/>
          <a:r>
            <a:rPr lang="en-US" sz="1000" i="1" dirty="0">
              <a:latin typeface="Tahoma" panose="020B0604030504040204" pitchFamily="34" charset="0"/>
              <a:ea typeface="Tahoma" panose="020B0604030504040204" pitchFamily="34" charset="0"/>
              <a:cs typeface="Tahoma" panose="020B0604030504040204" pitchFamily="34" charset="0"/>
            </a:rPr>
            <a:t>Relationship building</a:t>
          </a:r>
        </a:p>
      </dgm:t>
    </dgm:pt>
    <dgm:pt modelId="{BAF5FB85-26CD-47F6-BE8C-F5B0E367BEF2}" type="parTrans" cxnId="{CB069013-CEA8-49BD-A363-91B4EFA12280}">
      <dgm:prSet/>
      <dgm:spPr/>
      <dgm:t>
        <a:bodyPr/>
        <a:lstStyle/>
        <a:p>
          <a:endParaRPr lang="en-US"/>
        </a:p>
      </dgm:t>
    </dgm:pt>
    <dgm:pt modelId="{23A7772F-C07D-4986-AE02-02BF5B86352E}" type="sibTrans" cxnId="{CB069013-CEA8-49BD-A363-91B4EFA12280}">
      <dgm:prSet/>
      <dgm:spPr/>
      <dgm:t>
        <a:bodyPr/>
        <a:lstStyle/>
        <a:p>
          <a:endParaRPr lang="en-US"/>
        </a:p>
      </dgm:t>
    </dgm:pt>
    <dgm:pt modelId="{29F570B2-DE19-40C9-A196-D637FF2D4FDF}">
      <dgm:prSet phldrT="[Text]" custT="1"/>
      <dgm:spPr>
        <a:solidFill>
          <a:srgbClr val="C00000"/>
        </a:solidFill>
      </dgm:spPr>
      <dgm:t>
        <a:bodyPr anchor="t"/>
        <a:lstStyle/>
        <a:p>
          <a:pPr algn="l"/>
          <a:r>
            <a:rPr lang="en-US" sz="1000" i="1" dirty="0">
              <a:latin typeface="Tahoma" panose="020B0604030504040204" pitchFamily="34" charset="0"/>
              <a:ea typeface="Tahoma" panose="020B0604030504040204" pitchFamily="34" charset="0"/>
              <a:cs typeface="Tahoma" panose="020B0604030504040204" pitchFamily="34" charset="0"/>
            </a:rPr>
            <a:t>Planning</a:t>
          </a:r>
        </a:p>
      </dgm:t>
    </dgm:pt>
    <dgm:pt modelId="{7CBCBEA9-1EE8-4284-988A-676801709F12}" type="parTrans" cxnId="{8D97903A-9FAC-404E-A5BC-C57C5EBFD4DC}">
      <dgm:prSet/>
      <dgm:spPr/>
      <dgm:t>
        <a:bodyPr/>
        <a:lstStyle/>
        <a:p>
          <a:endParaRPr lang="en-US"/>
        </a:p>
      </dgm:t>
    </dgm:pt>
    <dgm:pt modelId="{B978A676-39AA-4969-A543-C157E7FBE4B1}" type="sibTrans" cxnId="{8D97903A-9FAC-404E-A5BC-C57C5EBFD4DC}">
      <dgm:prSet/>
      <dgm:spPr/>
      <dgm:t>
        <a:bodyPr/>
        <a:lstStyle/>
        <a:p>
          <a:endParaRPr lang="en-US"/>
        </a:p>
      </dgm:t>
    </dgm:pt>
    <dgm:pt modelId="{D13313DC-E14A-4888-864D-DB92449D2A19}">
      <dgm:prSet phldrT="[Text]" custT="1"/>
      <dgm:spPr>
        <a:solidFill>
          <a:srgbClr val="C00000"/>
        </a:solidFill>
      </dgm:spPr>
      <dgm:t>
        <a:bodyPr anchor="t"/>
        <a:lstStyle/>
        <a:p>
          <a:pPr algn="l"/>
          <a:r>
            <a:rPr lang="en-US" sz="1000" i="1" dirty="0">
              <a:latin typeface="Tahoma" panose="020B0604030504040204" pitchFamily="34" charset="0"/>
              <a:ea typeface="Tahoma" panose="020B0604030504040204" pitchFamily="34" charset="0"/>
              <a:cs typeface="Tahoma" panose="020B0604030504040204" pitchFamily="34" charset="0"/>
            </a:rPr>
            <a:t>Recreation</a:t>
          </a:r>
        </a:p>
      </dgm:t>
    </dgm:pt>
    <dgm:pt modelId="{EB87E89C-3177-4353-8622-D39322C35AFA}" type="parTrans" cxnId="{09DFDA53-211D-4F05-8CF6-E3ADA57346A9}">
      <dgm:prSet/>
      <dgm:spPr/>
      <dgm:t>
        <a:bodyPr/>
        <a:lstStyle/>
        <a:p>
          <a:endParaRPr lang="en-US"/>
        </a:p>
      </dgm:t>
    </dgm:pt>
    <dgm:pt modelId="{B63BCDDA-0312-442F-B655-63DA0F1C22AD}" type="sibTrans" cxnId="{09DFDA53-211D-4F05-8CF6-E3ADA57346A9}">
      <dgm:prSet/>
      <dgm:spPr/>
      <dgm:t>
        <a:bodyPr/>
        <a:lstStyle/>
        <a:p>
          <a:endParaRPr lang="en-US"/>
        </a:p>
      </dgm:t>
    </dgm:pt>
    <dgm:pt modelId="{4A4D5B72-354F-45E5-8E44-D3336D167AF3}">
      <dgm:prSet phldrT="[Text]" custT="1"/>
      <dgm:spPr>
        <a:solidFill>
          <a:srgbClr val="C00000"/>
        </a:solidFill>
      </dgm:spPr>
      <dgm:t>
        <a:bodyPr anchor="t"/>
        <a:lstStyle/>
        <a:p>
          <a:pPr algn="l"/>
          <a:r>
            <a:rPr lang="en-US" sz="1000" i="0" dirty="0">
              <a:latin typeface="Tahoma" panose="020B0604030504040204" pitchFamily="34" charset="0"/>
              <a:ea typeface="Tahoma" panose="020B0604030504040204" pitchFamily="34" charset="0"/>
              <a:cs typeface="Tahoma" panose="020B0604030504040204" pitchFamily="34" charset="0"/>
            </a:rPr>
            <a:t>Ex. Weekly planning, </a:t>
          </a:r>
          <a:r>
            <a:rPr lang="en-US" sz="1000" i="0" dirty="0" err="1">
              <a:latin typeface="Tahoma" panose="020B0604030504040204" pitchFamily="34" charset="0"/>
              <a:ea typeface="Tahoma" panose="020B0604030504040204" pitchFamily="34" charset="0"/>
              <a:cs typeface="Tahoma" panose="020B0604030504040204" pitchFamily="34" charset="0"/>
            </a:rPr>
            <a:t>studying</a:t>
          </a:r>
          <a:endParaRPr lang="en-US" sz="1000" i="0" dirty="0">
            <a:latin typeface="Tahoma" panose="020B0604030504040204" pitchFamily="34" charset="0"/>
            <a:ea typeface="Tahoma" panose="020B0604030504040204" pitchFamily="34" charset="0"/>
            <a:cs typeface="Tahoma" panose="020B0604030504040204" pitchFamily="34" charset="0"/>
          </a:endParaRPr>
        </a:p>
      </dgm:t>
    </dgm:pt>
    <dgm:pt modelId="{2C36822F-3D94-4948-962D-3C55C1D40D5A}" type="parTrans" cxnId="{1CED64B0-FE7C-403F-8B42-FF876F30FF6C}">
      <dgm:prSet/>
      <dgm:spPr/>
      <dgm:t>
        <a:bodyPr/>
        <a:lstStyle/>
        <a:p>
          <a:endParaRPr lang="en-US"/>
        </a:p>
      </dgm:t>
    </dgm:pt>
    <dgm:pt modelId="{D5AB24AD-8500-4A80-B9D6-376772752EC4}" type="sibTrans" cxnId="{1CED64B0-FE7C-403F-8B42-FF876F30FF6C}">
      <dgm:prSet/>
      <dgm:spPr/>
      <dgm:t>
        <a:bodyPr/>
        <a:lstStyle/>
        <a:p>
          <a:endParaRPr lang="en-US"/>
        </a:p>
      </dgm:t>
    </dgm:pt>
    <dgm:pt modelId="{E96ACA2E-1DCB-4150-9A68-A4BB4C3F378C}">
      <dgm:prSet phldrT="[Text]" custT="1"/>
      <dgm:spPr>
        <a:solidFill>
          <a:srgbClr val="C00000"/>
        </a:solidFill>
      </dgm:spPr>
      <dgm:t>
        <a:bodyPr anchor="t"/>
        <a:lstStyle/>
        <a:p>
          <a:pPr algn="l"/>
          <a:endParaRPr lang="en-US" sz="1000" i="1" dirty="0">
            <a:latin typeface="Tahoma" panose="020B0604030504040204" pitchFamily="34" charset="0"/>
            <a:ea typeface="Tahoma" panose="020B0604030504040204" pitchFamily="34" charset="0"/>
            <a:cs typeface="Tahoma" panose="020B0604030504040204" pitchFamily="34" charset="0"/>
          </a:endParaRPr>
        </a:p>
      </dgm:t>
    </dgm:pt>
    <dgm:pt modelId="{6AC02465-5562-46FD-B397-B7B6CB2DD314}" type="parTrans" cxnId="{FC190CC6-5877-4F28-82E3-ED5A54F14B3E}">
      <dgm:prSet/>
      <dgm:spPr/>
      <dgm:t>
        <a:bodyPr/>
        <a:lstStyle/>
        <a:p>
          <a:endParaRPr lang="en-US"/>
        </a:p>
      </dgm:t>
    </dgm:pt>
    <dgm:pt modelId="{D98C9F5F-FF1F-4318-BB1D-0AB03238BAE6}" type="sibTrans" cxnId="{FC190CC6-5877-4F28-82E3-ED5A54F14B3E}">
      <dgm:prSet/>
      <dgm:spPr/>
      <dgm:t>
        <a:bodyPr/>
        <a:lstStyle/>
        <a:p>
          <a:endParaRPr lang="en-US"/>
        </a:p>
      </dgm:t>
    </dgm:pt>
    <dgm:pt modelId="{1499FA73-4C56-496B-B338-9C54CBE5778F}">
      <dgm:prSet phldrT="[Text]" custT="1"/>
      <dgm:spPr>
        <a:solidFill>
          <a:srgbClr val="C00000"/>
        </a:solidFill>
      </dgm:spPr>
      <dgm:t>
        <a:bodyPr anchor="t"/>
        <a:lstStyle/>
        <a:p>
          <a:pPr algn="l"/>
          <a:r>
            <a:rPr lang="en-US" sz="1000" i="1" dirty="0">
              <a:latin typeface="Tahoma" panose="020B0604030504040204" pitchFamily="34" charset="0"/>
              <a:ea typeface="Tahoma" panose="020B0604030504040204" pitchFamily="34" charset="0"/>
              <a:cs typeface="Tahoma" panose="020B0604030504040204" pitchFamily="34" charset="0"/>
            </a:rPr>
            <a:t>Interruptions</a:t>
          </a:r>
        </a:p>
      </dgm:t>
    </dgm:pt>
    <dgm:pt modelId="{B7FFE41B-AB20-4BD9-8FAE-02E04069184D}" type="parTrans" cxnId="{49A2B2ED-522F-4299-8079-2C9177BBA1E0}">
      <dgm:prSet/>
      <dgm:spPr/>
      <dgm:t>
        <a:bodyPr/>
        <a:lstStyle/>
        <a:p>
          <a:endParaRPr lang="en-US"/>
        </a:p>
      </dgm:t>
    </dgm:pt>
    <dgm:pt modelId="{3DA6192C-1A77-4ED6-9382-6A76BBF19CEB}" type="sibTrans" cxnId="{49A2B2ED-522F-4299-8079-2C9177BBA1E0}">
      <dgm:prSet/>
      <dgm:spPr/>
      <dgm:t>
        <a:bodyPr/>
        <a:lstStyle/>
        <a:p>
          <a:endParaRPr lang="en-US"/>
        </a:p>
      </dgm:t>
    </dgm:pt>
    <dgm:pt modelId="{F26A7DDE-C637-4199-B871-70E4D0B9A380}">
      <dgm:prSet phldrT="[Text]" custT="1"/>
      <dgm:spPr>
        <a:solidFill>
          <a:srgbClr val="C00000"/>
        </a:solidFill>
      </dgm:spPr>
      <dgm:t>
        <a:bodyPr anchor="t"/>
        <a:lstStyle/>
        <a:p>
          <a:pPr algn="l"/>
          <a:r>
            <a:rPr lang="en-US" sz="1000" i="1" dirty="0">
              <a:latin typeface="Tahoma" panose="020B0604030504040204" pitchFamily="34" charset="0"/>
              <a:ea typeface="Tahoma" panose="020B0604030504040204" pitchFamily="34" charset="0"/>
              <a:cs typeface="Tahoma" panose="020B0604030504040204" pitchFamily="34" charset="0"/>
            </a:rPr>
            <a:t>Many meetings</a:t>
          </a:r>
        </a:p>
      </dgm:t>
    </dgm:pt>
    <dgm:pt modelId="{8FCD0656-0CD9-4A13-AAB5-FB58D8FCE2FA}" type="parTrans" cxnId="{562BAE7F-0BB5-4C0D-88EA-6FC3FE3B91A5}">
      <dgm:prSet/>
      <dgm:spPr/>
      <dgm:t>
        <a:bodyPr/>
        <a:lstStyle/>
        <a:p>
          <a:endParaRPr lang="en-US"/>
        </a:p>
      </dgm:t>
    </dgm:pt>
    <dgm:pt modelId="{7D4BC129-25A4-4EBB-A4E7-17EED95553F6}" type="sibTrans" cxnId="{562BAE7F-0BB5-4C0D-88EA-6FC3FE3B91A5}">
      <dgm:prSet/>
      <dgm:spPr/>
      <dgm:t>
        <a:bodyPr/>
        <a:lstStyle/>
        <a:p>
          <a:endParaRPr lang="en-US"/>
        </a:p>
      </dgm:t>
    </dgm:pt>
    <dgm:pt modelId="{920483F9-ACDF-4419-BBEF-0860FDE347F8}">
      <dgm:prSet phldrT="[Text]" custT="1"/>
      <dgm:spPr>
        <a:solidFill>
          <a:srgbClr val="C00000"/>
        </a:solidFill>
      </dgm:spPr>
      <dgm:t>
        <a:bodyPr anchor="t"/>
        <a:lstStyle/>
        <a:p>
          <a:pPr algn="l"/>
          <a:r>
            <a:rPr lang="en-US" sz="1000" i="1" dirty="0">
              <a:latin typeface="Tahoma" panose="020B0604030504040204" pitchFamily="34" charset="0"/>
              <a:ea typeface="Tahoma" panose="020B0604030504040204" pitchFamily="34" charset="0"/>
              <a:cs typeface="Tahoma" panose="020B0604030504040204" pitchFamily="34" charset="0"/>
            </a:rPr>
            <a:t>Busywork</a:t>
          </a:r>
        </a:p>
      </dgm:t>
    </dgm:pt>
    <dgm:pt modelId="{D0946175-0595-40F0-BE8A-3990AC6BC9CD}" type="parTrans" cxnId="{1170C4CF-E7F5-4439-9DDE-F0AEB0ACABDB}">
      <dgm:prSet/>
      <dgm:spPr/>
      <dgm:t>
        <a:bodyPr/>
        <a:lstStyle/>
        <a:p>
          <a:endParaRPr lang="en-US"/>
        </a:p>
      </dgm:t>
    </dgm:pt>
    <dgm:pt modelId="{D3FC2D73-BD57-4DB4-BF56-F3CF7404FCEB}" type="sibTrans" cxnId="{1170C4CF-E7F5-4439-9DDE-F0AEB0ACABDB}">
      <dgm:prSet/>
      <dgm:spPr/>
      <dgm:t>
        <a:bodyPr/>
        <a:lstStyle/>
        <a:p>
          <a:endParaRPr lang="en-US"/>
        </a:p>
      </dgm:t>
    </dgm:pt>
    <dgm:pt modelId="{39287516-743F-42EC-A1A2-581A623AF327}">
      <dgm:prSet phldrT="[Text]" custT="1"/>
      <dgm:spPr>
        <a:solidFill>
          <a:srgbClr val="C00000"/>
        </a:solidFill>
      </dgm:spPr>
      <dgm:t>
        <a:bodyPr anchor="t"/>
        <a:lstStyle/>
        <a:p>
          <a:pPr algn="l"/>
          <a:r>
            <a:rPr lang="en-US" sz="1000" i="0" dirty="0">
              <a:latin typeface="Tahoma" panose="020B0604030504040204" pitchFamily="34" charset="0"/>
              <a:ea typeface="Tahoma" panose="020B0604030504040204" pitchFamily="34" charset="0"/>
              <a:cs typeface="Tahoma" panose="020B0604030504040204" pitchFamily="34" charset="0"/>
            </a:rPr>
            <a:t>Ex. Most emails, phone calls</a:t>
          </a:r>
        </a:p>
      </dgm:t>
    </dgm:pt>
    <dgm:pt modelId="{4BA5A6D9-3E94-4C79-8E20-1451A2152748}" type="parTrans" cxnId="{92EDCFFA-ED4C-4C17-9BAB-282DB4DFDBE5}">
      <dgm:prSet/>
      <dgm:spPr/>
      <dgm:t>
        <a:bodyPr/>
        <a:lstStyle/>
        <a:p>
          <a:endParaRPr lang="en-US"/>
        </a:p>
      </dgm:t>
    </dgm:pt>
    <dgm:pt modelId="{637A4955-9D36-4E15-A405-405484F6F07F}" type="sibTrans" cxnId="{92EDCFFA-ED4C-4C17-9BAB-282DB4DFDBE5}">
      <dgm:prSet/>
      <dgm:spPr/>
      <dgm:t>
        <a:bodyPr/>
        <a:lstStyle/>
        <a:p>
          <a:endParaRPr lang="en-US"/>
        </a:p>
      </dgm:t>
    </dgm:pt>
    <dgm:pt modelId="{03C3064C-1BBD-42BD-A886-97C545C669D1}">
      <dgm:prSet phldrT="[Text]" custT="1"/>
      <dgm:spPr>
        <a:solidFill>
          <a:srgbClr val="C00000"/>
        </a:solidFill>
      </dgm:spPr>
      <dgm:t>
        <a:bodyPr anchor="t"/>
        <a:lstStyle/>
        <a:p>
          <a:pPr algn="l"/>
          <a:endParaRPr lang="en-US" sz="1000" i="1" dirty="0">
            <a:latin typeface="Tahoma" panose="020B0604030504040204" pitchFamily="34" charset="0"/>
            <a:ea typeface="Tahoma" panose="020B0604030504040204" pitchFamily="34" charset="0"/>
            <a:cs typeface="Tahoma" panose="020B0604030504040204" pitchFamily="34" charset="0"/>
          </a:endParaRPr>
        </a:p>
      </dgm:t>
    </dgm:pt>
    <dgm:pt modelId="{F4F2F887-9862-47BF-9CCE-F4984889BAEC}" type="parTrans" cxnId="{2B8A12DA-99B2-4C24-A60C-9C83A59DEE76}">
      <dgm:prSet/>
      <dgm:spPr/>
      <dgm:t>
        <a:bodyPr/>
        <a:lstStyle/>
        <a:p>
          <a:endParaRPr lang="en-US"/>
        </a:p>
      </dgm:t>
    </dgm:pt>
    <dgm:pt modelId="{631963E0-DAA6-4051-AFFB-274429C2271A}" type="sibTrans" cxnId="{2B8A12DA-99B2-4C24-A60C-9C83A59DEE76}">
      <dgm:prSet/>
      <dgm:spPr/>
      <dgm:t>
        <a:bodyPr/>
        <a:lstStyle/>
        <a:p>
          <a:endParaRPr lang="en-US"/>
        </a:p>
      </dgm:t>
    </dgm:pt>
    <dgm:pt modelId="{05B03FEB-F2C4-452B-8264-1C9C1F663556}">
      <dgm:prSet phldrT="[Text]" custT="1"/>
      <dgm:spPr>
        <a:solidFill>
          <a:srgbClr val="C00000"/>
        </a:solidFill>
      </dgm:spPr>
      <dgm:t>
        <a:bodyPr anchor="t"/>
        <a:lstStyle/>
        <a:p>
          <a:pPr algn="l"/>
          <a:r>
            <a:rPr lang="en-US" sz="1000" i="1" dirty="0">
              <a:latin typeface="Tahoma" panose="020B0604030504040204" pitchFamily="34" charset="0"/>
              <a:ea typeface="Tahoma" panose="020B0604030504040204" pitchFamily="34" charset="0"/>
              <a:cs typeface="Tahoma" panose="020B0604030504040204" pitchFamily="34" charset="0"/>
            </a:rPr>
            <a:t>Time Wasters</a:t>
          </a:r>
        </a:p>
      </dgm:t>
    </dgm:pt>
    <dgm:pt modelId="{61C6F2F9-68D5-46A6-AA45-75B08B838E62}" type="parTrans" cxnId="{6668D7A9-C7AB-45BD-9181-534F65CD8573}">
      <dgm:prSet/>
      <dgm:spPr/>
      <dgm:t>
        <a:bodyPr/>
        <a:lstStyle/>
        <a:p>
          <a:endParaRPr lang="en-US"/>
        </a:p>
      </dgm:t>
    </dgm:pt>
    <dgm:pt modelId="{9F20E356-7B0B-4B5E-B263-F496587F7BAC}" type="sibTrans" cxnId="{6668D7A9-C7AB-45BD-9181-534F65CD8573}">
      <dgm:prSet/>
      <dgm:spPr/>
      <dgm:t>
        <a:bodyPr/>
        <a:lstStyle/>
        <a:p>
          <a:endParaRPr lang="en-US"/>
        </a:p>
      </dgm:t>
    </dgm:pt>
    <dgm:pt modelId="{46BB829E-9593-4D99-A2FF-9DDB6BF9483C}">
      <dgm:prSet phldrT="[Text]" custT="1"/>
      <dgm:spPr>
        <a:solidFill>
          <a:srgbClr val="C00000"/>
        </a:solidFill>
      </dgm:spPr>
      <dgm:t>
        <a:bodyPr anchor="t"/>
        <a:lstStyle/>
        <a:p>
          <a:pPr algn="l"/>
          <a:r>
            <a:rPr lang="en-US" sz="1000" i="1" dirty="0">
              <a:latin typeface="Tahoma" panose="020B0604030504040204" pitchFamily="34" charset="0"/>
              <a:ea typeface="Tahoma" panose="020B0604030504040204" pitchFamily="34" charset="0"/>
              <a:cs typeface="Tahoma" panose="020B0604030504040204" pitchFamily="34" charset="0"/>
            </a:rPr>
            <a:t>Pleasant Activities</a:t>
          </a:r>
        </a:p>
      </dgm:t>
    </dgm:pt>
    <dgm:pt modelId="{7BCBB8BE-43E0-4443-B026-DA642D64053C}" type="parTrans" cxnId="{8E78DAAC-4288-4053-B7FB-6B823BC4E020}">
      <dgm:prSet/>
      <dgm:spPr/>
      <dgm:t>
        <a:bodyPr/>
        <a:lstStyle/>
        <a:p>
          <a:endParaRPr lang="en-US"/>
        </a:p>
      </dgm:t>
    </dgm:pt>
    <dgm:pt modelId="{FA039165-FE76-4DA9-8EAA-B753466DDC6A}" type="sibTrans" cxnId="{8E78DAAC-4288-4053-B7FB-6B823BC4E020}">
      <dgm:prSet/>
      <dgm:spPr/>
      <dgm:t>
        <a:bodyPr/>
        <a:lstStyle/>
        <a:p>
          <a:endParaRPr lang="en-US"/>
        </a:p>
      </dgm:t>
    </dgm:pt>
    <dgm:pt modelId="{B8DB6DF8-1FE0-47F6-B584-9F395A6EE91F}">
      <dgm:prSet phldrT="[Text]" custT="1"/>
      <dgm:spPr>
        <a:solidFill>
          <a:srgbClr val="C00000"/>
        </a:solidFill>
      </dgm:spPr>
      <dgm:t>
        <a:bodyPr anchor="t"/>
        <a:lstStyle/>
        <a:p>
          <a:pPr algn="l"/>
          <a:r>
            <a:rPr lang="en-US" sz="1000" i="1" dirty="0">
              <a:latin typeface="Tahoma" panose="020B0604030504040204" pitchFamily="34" charset="0"/>
              <a:ea typeface="Tahoma" panose="020B0604030504040204" pitchFamily="34" charset="0"/>
              <a:cs typeface="Tahoma" panose="020B0604030504040204" pitchFamily="34" charset="0"/>
            </a:rPr>
            <a:t>Activities used to procrastinate</a:t>
          </a:r>
        </a:p>
      </dgm:t>
    </dgm:pt>
    <dgm:pt modelId="{7E32F802-C8ED-4979-A903-EC826DF48DD1}" type="parTrans" cxnId="{665AA1D4-FFA1-435E-B278-F4E94DF97B7F}">
      <dgm:prSet/>
      <dgm:spPr/>
      <dgm:t>
        <a:bodyPr/>
        <a:lstStyle/>
        <a:p>
          <a:endParaRPr lang="en-US"/>
        </a:p>
      </dgm:t>
    </dgm:pt>
    <dgm:pt modelId="{5754867B-E03E-4AE6-B787-F4C8CDD97234}" type="sibTrans" cxnId="{665AA1D4-FFA1-435E-B278-F4E94DF97B7F}">
      <dgm:prSet/>
      <dgm:spPr/>
      <dgm:t>
        <a:bodyPr/>
        <a:lstStyle/>
        <a:p>
          <a:endParaRPr lang="en-US"/>
        </a:p>
      </dgm:t>
    </dgm:pt>
    <dgm:pt modelId="{B1DA3B5F-319F-4094-ABA9-79264E874E5A}">
      <dgm:prSet phldrT="[Text]" custT="1"/>
      <dgm:spPr>
        <a:solidFill>
          <a:srgbClr val="C00000"/>
        </a:solidFill>
      </dgm:spPr>
      <dgm:t>
        <a:bodyPr anchor="t"/>
        <a:lstStyle/>
        <a:p>
          <a:pPr algn="l"/>
          <a:r>
            <a:rPr lang="en-US" sz="1000" i="0" dirty="0">
              <a:latin typeface="Tahoma" panose="020B0604030504040204" pitchFamily="34" charset="0"/>
              <a:ea typeface="Tahoma" panose="020B0604030504040204" pitchFamily="34" charset="0"/>
              <a:cs typeface="Tahoma" panose="020B0604030504040204" pitchFamily="34" charset="0"/>
            </a:rPr>
            <a:t>Ex. Watching TV, playing video games</a:t>
          </a:r>
        </a:p>
      </dgm:t>
    </dgm:pt>
    <dgm:pt modelId="{1F21C393-0853-4E17-B338-EF1E1F2314B6}" type="parTrans" cxnId="{1A7791E7-2DA5-4BCF-A666-C4A10F82C9F6}">
      <dgm:prSet/>
      <dgm:spPr/>
      <dgm:t>
        <a:bodyPr/>
        <a:lstStyle/>
        <a:p>
          <a:endParaRPr lang="en-US"/>
        </a:p>
      </dgm:t>
    </dgm:pt>
    <dgm:pt modelId="{73ED34A9-EF83-4DFE-880B-021F604D5C4A}" type="sibTrans" cxnId="{1A7791E7-2DA5-4BCF-A666-C4A10F82C9F6}">
      <dgm:prSet/>
      <dgm:spPr/>
      <dgm:t>
        <a:bodyPr/>
        <a:lstStyle/>
        <a:p>
          <a:endParaRPr lang="en-US"/>
        </a:p>
      </dgm:t>
    </dgm:pt>
    <dgm:pt modelId="{9949DBCE-5C8A-49F5-BED6-2D8EE7E01836}">
      <dgm:prSet phldrT="[Text]" custT="1"/>
      <dgm:spPr>
        <a:solidFill>
          <a:srgbClr val="C00000"/>
        </a:solidFill>
      </dgm:spPr>
      <dgm:t>
        <a:bodyPr anchor="t"/>
        <a:lstStyle/>
        <a:p>
          <a:pPr algn="l"/>
          <a:endParaRPr lang="en-US" sz="1000" i="1" dirty="0">
            <a:latin typeface="Tahoma" panose="020B0604030504040204" pitchFamily="34" charset="0"/>
            <a:ea typeface="Tahoma" panose="020B0604030504040204" pitchFamily="34" charset="0"/>
            <a:cs typeface="Tahoma" panose="020B0604030504040204" pitchFamily="34" charset="0"/>
          </a:endParaRPr>
        </a:p>
      </dgm:t>
    </dgm:pt>
    <dgm:pt modelId="{4E20997D-44AD-4F0F-9B3A-E9EB3FB2E96E}" type="parTrans" cxnId="{C686F89B-1327-43E7-B880-5F2003F622FF}">
      <dgm:prSet/>
      <dgm:spPr/>
      <dgm:t>
        <a:bodyPr/>
        <a:lstStyle/>
        <a:p>
          <a:endParaRPr lang="en-US"/>
        </a:p>
      </dgm:t>
    </dgm:pt>
    <dgm:pt modelId="{2E56198F-235D-4B70-9960-0D16D3AA5F54}" type="sibTrans" cxnId="{C686F89B-1327-43E7-B880-5F2003F622FF}">
      <dgm:prSet/>
      <dgm:spPr/>
      <dgm:t>
        <a:bodyPr/>
        <a:lstStyle/>
        <a:p>
          <a:endParaRPr lang="en-US"/>
        </a:p>
      </dgm:t>
    </dgm:pt>
    <dgm:pt modelId="{BCBF1DEB-666C-4A2C-9C51-5C4A42E59DC6}">
      <dgm:prSet phldrT="[Text]" custT="1"/>
      <dgm:spPr>
        <a:solidFill>
          <a:srgbClr val="C00000"/>
        </a:solidFill>
      </dgm:spPr>
      <dgm:t>
        <a:bodyPr anchor="t"/>
        <a:lstStyle/>
        <a:p>
          <a:pPr algn="l"/>
          <a:r>
            <a:rPr lang="en-US" sz="1000" i="0" dirty="0">
              <a:latin typeface="Tahoma" panose="020B0604030504040204" pitchFamily="34" charset="0"/>
              <a:ea typeface="Tahoma" panose="020B0604030504040204" pitchFamily="34" charset="0"/>
              <a:cs typeface="Tahoma" panose="020B0604030504040204" pitchFamily="34" charset="0"/>
            </a:rPr>
            <a:t>Results: Stress, burnout, feeling out of control</a:t>
          </a:r>
        </a:p>
      </dgm:t>
    </dgm:pt>
    <dgm:pt modelId="{635331FA-2DCE-4FBB-A808-C843345FCF95}" type="parTrans" cxnId="{A0DB2A0B-7E2D-4DA5-84AF-76FFF8FEC803}">
      <dgm:prSet/>
      <dgm:spPr/>
      <dgm:t>
        <a:bodyPr/>
        <a:lstStyle/>
        <a:p>
          <a:endParaRPr lang="en-US"/>
        </a:p>
      </dgm:t>
    </dgm:pt>
    <dgm:pt modelId="{EF64ED5B-9504-4A94-95A6-176E664CCA62}" type="sibTrans" cxnId="{A0DB2A0B-7E2D-4DA5-84AF-76FFF8FEC803}">
      <dgm:prSet/>
      <dgm:spPr/>
      <dgm:t>
        <a:bodyPr/>
        <a:lstStyle/>
        <a:p>
          <a:endParaRPr lang="en-US"/>
        </a:p>
      </dgm:t>
    </dgm:pt>
    <dgm:pt modelId="{CBC6199A-E9FE-41A7-887B-1BCD0CAD9A99}">
      <dgm:prSet phldrT="[Text]" custT="1"/>
      <dgm:spPr>
        <a:solidFill>
          <a:srgbClr val="C00000"/>
        </a:solidFill>
      </dgm:spPr>
      <dgm:t>
        <a:bodyPr anchor="t"/>
        <a:lstStyle/>
        <a:p>
          <a:pPr algn="l"/>
          <a:endParaRPr lang="en-US" sz="1000" i="0" dirty="0">
            <a:latin typeface="Tahoma" panose="020B0604030504040204" pitchFamily="34" charset="0"/>
            <a:ea typeface="Tahoma" panose="020B0604030504040204" pitchFamily="34" charset="0"/>
            <a:cs typeface="Tahoma" panose="020B0604030504040204" pitchFamily="34" charset="0"/>
          </a:endParaRPr>
        </a:p>
      </dgm:t>
    </dgm:pt>
    <dgm:pt modelId="{ACB4466D-C83D-4282-BE41-D9CADA2BCB91}" type="parTrans" cxnId="{65EDB63E-A72D-4506-B74C-E2B7D8DD339A}">
      <dgm:prSet/>
      <dgm:spPr/>
      <dgm:t>
        <a:bodyPr/>
        <a:lstStyle/>
        <a:p>
          <a:endParaRPr lang="en-US"/>
        </a:p>
      </dgm:t>
    </dgm:pt>
    <dgm:pt modelId="{D0100285-140B-41A8-9DF2-A0D421F661F3}" type="sibTrans" cxnId="{65EDB63E-A72D-4506-B74C-E2B7D8DD339A}">
      <dgm:prSet/>
      <dgm:spPr/>
      <dgm:t>
        <a:bodyPr/>
        <a:lstStyle/>
        <a:p>
          <a:endParaRPr lang="en-US"/>
        </a:p>
      </dgm:t>
    </dgm:pt>
    <dgm:pt modelId="{4F18B3B6-6434-4A7B-A2B4-DE6B9BF8F407}">
      <dgm:prSet phldrT="[Text]" custT="1"/>
      <dgm:spPr>
        <a:solidFill>
          <a:srgbClr val="C00000"/>
        </a:solidFill>
      </dgm:spPr>
      <dgm:t>
        <a:bodyPr anchor="t"/>
        <a:lstStyle/>
        <a:p>
          <a:pPr algn="l"/>
          <a:r>
            <a:rPr lang="en-US" sz="1000" i="0" dirty="0">
              <a:latin typeface="Tahoma" panose="020B0604030504040204" pitchFamily="34" charset="0"/>
              <a:ea typeface="Tahoma" panose="020B0604030504040204" pitchFamily="34" charset="0"/>
              <a:cs typeface="Tahoma" panose="020B0604030504040204" pitchFamily="34" charset="0"/>
            </a:rPr>
            <a:t>Results: Long-term persistence, few crises, control, growth</a:t>
          </a:r>
        </a:p>
      </dgm:t>
    </dgm:pt>
    <dgm:pt modelId="{3653C1E0-0B05-45A2-80C8-80C10B14CD27}" type="parTrans" cxnId="{927AD22D-12D8-48D3-B229-18DA43CD6FFE}">
      <dgm:prSet/>
      <dgm:spPr/>
      <dgm:t>
        <a:bodyPr/>
        <a:lstStyle/>
        <a:p>
          <a:endParaRPr lang="en-US"/>
        </a:p>
      </dgm:t>
    </dgm:pt>
    <dgm:pt modelId="{D08AAE85-5D5E-4FD3-AC05-4974FB5E21DA}" type="sibTrans" cxnId="{927AD22D-12D8-48D3-B229-18DA43CD6FFE}">
      <dgm:prSet/>
      <dgm:spPr/>
      <dgm:t>
        <a:bodyPr/>
        <a:lstStyle/>
        <a:p>
          <a:endParaRPr lang="en-US"/>
        </a:p>
      </dgm:t>
    </dgm:pt>
    <dgm:pt modelId="{89D87689-12FB-4E7A-8DBB-64AFF69B9F51}">
      <dgm:prSet phldrT="[Text]" custT="1"/>
      <dgm:spPr>
        <a:solidFill>
          <a:srgbClr val="C00000"/>
        </a:solidFill>
      </dgm:spPr>
      <dgm:t>
        <a:bodyPr anchor="t"/>
        <a:lstStyle/>
        <a:p>
          <a:pPr algn="l"/>
          <a:endParaRPr lang="en-US" sz="1000" i="0" dirty="0">
            <a:latin typeface="Tahoma" panose="020B0604030504040204" pitchFamily="34" charset="0"/>
            <a:ea typeface="Tahoma" panose="020B0604030504040204" pitchFamily="34" charset="0"/>
            <a:cs typeface="Tahoma" panose="020B0604030504040204" pitchFamily="34" charset="0"/>
          </a:endParaRPr>
        </a:p>
      </dgm:t>
    </dgm:pt>
    <dgm:pt modelId="{9B9F0A21-6D67-4DBC-A65E-DE6FE8DE882C}" type="parTrans" cxnId="{1A64BBA6-8D33-4B6A-ADD4-DE0E34E425BB}">
      <dgm:prSet/>
      <dgm:spPr/>
      <dgm:t>
        <a:bodyPr/>
        <a:lstStyle/>
        <a:p>
          <a:endParaRPr lang="en-US"/>
        </a:p>
      </dgm:t>
    </dgm:pt>
    <dgm:pt modelId="{E85A5253-03EE-4DE7-859F-2B48F155ED49}" type="sibTrans" cxnId="{1A64BBA6-8D33-4B6A-ADD4-DE0E34E425BB}">
      <dgm:prSet/>
      <dgm:spPr/>
      <dgm:t>
        <a:bodyPr/>
        <a:lstStyle/>
        <a:p>
          <a:endParaRPr lang="en-US"/>
        </a:p>
      </dgm:t>
    </dgm:pt>
    <dgm:pt modelId="{02DFD7A1-6E9C-41AF-A265-78DBE19046FB}">
      <dgm:prSet phldrT="[Text]" custT="1"/>
      <dgm:spPr>
        <a:solidFill>
          <a:srgbClr val="C00000"/>
        </a:solidFill>
      </dgm:spPr>
      <dgm:t>
        <a:bodyPr anchor="t"/>
        <a:lstStyle/>
        <a:p>
          <a:pPr algn="l"/>
          <a:r>
            <a:rPr lang="en-US" sz="1000" i="0" dirty="0">
              <a:latin typeface="Tahoma" panose="020B0604030504040204" pitchFamily="34" charset="0"/>
              <a:ea typeface="Tahoma" panose="020B0604030504040204" pitchFamily="34" charset="0"/>
              <a:cs typeface="Tahoma" panose="020B0604030504040204" pitchFamily="34" charset="0"/>
            </a:rPr>
            <a:t>Results: Delayed progress, missed deadlines</a:t>
          </a:r>
        </a:p>
      </dgm:t>
    </dgm:pt>
    <dgm:pt modelId="{4F1FC0DD-0DE4-42D0-AB33-77A745B36754}" type="parTrans" cxnId="{96CD4F55-FF32-4CBA-9827-84C078D814AA}">
      <dgm:prSet/>
      <dgm:spPr/>
      <dgm:t>
        <a:bodyPr/>
        <a:lstStyle/>
        <a:p>
          <a:endParaRPr lang="en-US"/>
        </a:p>
      </dgm:t>
    </dgm:pt>
    <dgm:pt modelId="{E0813259-20ED-43C1-837A-25016326D369}" type="sibTrans" cxnId="{96CD4F55-FF32-4CBA-9827-84C078D814AA}">
      <dgm:prSet/>
      <dgm:spPr/>
      <dgm:t>
        <a:bodyPr/>
        <a:lstStyle/>
        <a:p>
          <a:endParaRPr lang="en-US"/>
        </a:p>
      </dgm:t>
    </dgm:pt>
    <dgm:pt modelId="{6F5E9D49-4620-4316-8836-FFD36F12880F}">
      <dgm:prSet phldrT="[Text]" custT="1"/>
      <dgm:spPr>
        <a:solidFill>
          <a:srgbClr val="C00000"/>
        </a:solidFill>
      </dgm:spPr>
      <dgm:t>
        <a:bodyPr anchor="t"/>
        <a:lstStyle/>
        <a:p>
          <a:pPr algn="l"/>
          <a:endParaRPr lang="en-US" sz="1000" i="0" dirty="0">
            <a:latin typeface="Tahoma" panose="020B0604030504040204" pitchFamily="34" charset="0"/>
            <a:ea typeface="Tahoma" panose="020B0604030504040204" pitchFamily="34" charset="0"/>
            <a:cs typeface="Tahoma" panose="020B0604030504040204" pitchFamily="34" charset="0"/>
          </a:endParaRPr>
        </a:p>
      </dgm:t>
    </dgm:pt>
    <dgm:pt modelId="{3C60ACCD-1CAB-4CE7-8EDA-47ABC7EBADD8}" type="parTrans" cxnId="{EEDA608B-C4ED-4E76-8204-C1EE22AAA0FE}">
      <dgm:prSet/>
      <dgm:spPr/>
      <dgm:t>
        <a:bodyPr/>
        <a:lstStyle/>
        <a:p>
          <a:endParaRPr lang="en-US"/>
        </a:p>
      </dgm:t>
    </dgm:pt>
    <dgm:pt modelId="{CE0DBBA0-6988-4A3C-BA7F-33AF754915C9}" type="sibTrans" cxnId="{EEDA608B-C4ED-4E76-8204-C1EE22AAA0FE}">
      <dgm:prSet/>
      <dgm:spPr/>
      <dgm:t>
        <a:bodyPr/>
        <a:lstStyle/>
        <a:p>
          <a:endParaRPr lang="en-US"/>
        </a:p>
      </dgm:t>
    </dgm:pt>
    <dgm:pt modelId="{5D59864D-FD3B-4368-A86E-B51ABCCF1067}">
      <dgm:prSet phldrT="[Text]" custT="1"/>
      <dgm:spPr>
        <a:solidFill>
          <a:srgbClr val="C00000"/>
        </a:solidFill>
      </dgm:spPr>
      <dgm:t>
        <a:bodyPr anchor="t"/>
        <a:lstStyle/>
        <a:p>
          <a:pPr algn="l"/>
          <a:r>
            <a:rPr lang="en-US" sz="1000" i="0" dirty="0">
              <a:latin typeface="Tahoma" panose="020B0604030504040204" pitchFamily="34" charset="0"/>
              <a:ea typeface="Tahoma" panose="020B0604030504040204" pitchFamily="34" charset="0"/>
              <a:cs typeface="Tahoma" panose="020B0604030504040204" pitchFamily="34" charset="0"/>
            </a:rPr>
            <a:t>Results: Stress, failed goals</a:t>
          </a:r>
        </a:p>
      </dgm:t>
    </dgm:pt>
    <dgm:pt modelId="{D1BDA46F-E561-4A43-872F-222F3AF01F94}" type="parTrans" cxnId="{D6FDEEC3-D267-4B6B-A032-4CD2CA21D479}">
      <dgm:prSet/>
      <dgm:spPr/>
      <dgm:t>
        <a:bodyPr/>
        <a:lstStyle/>
        <a:p>
          <a:endParaRPr lang="en-US"/>
        </a:p>
      </dgm:t>
    </dgm:pt>
    <dgm:pt modelId="{AC7B7824-FBE9-495E-884A-7449E41301A0}" type="sibTrans" cxnId="{D6FDEEC3-D267-4B6B-A032-4CD2CA21D479}">
      <dgm:prSet/>
      <dgm:spPr/>
      <dgm:t>
        <a:bodyPr/>
        <a:lstStyle/>
        <a:p>
          <a:endParaRPr lang="en-US"/>
        </a:p>
      </dgm:t>
    </dgm:pt>
    <dgm:pt modelId="{E9CB081F-0137-4141-9B5A-7876737BC321}">
      <dgm:prSet phldrT="[Text]" custT="1"/>
      <dgm:spPr>
        <a:solidFill>
          <a:srgbClr val="C00000"/>
        </a:solidFill>
      </dgm:spPr>
      <dgm:t>
        <a:bodyPr anchor="t"/>
        <a:lstStyle/>
        <a:p>
          <a:pPr algn="l"/>
          <a:endParaRPr lang="en-US" sz="1000" i="0" dirty="0">
            <a:latin typeface="Tahoma" panose="020B0604030504040204" pitchFamily="34" charset="0"/>
            <a:ea typeface="Tahoma" panose="020B0604030504040204" pitchFamily="34" charset="0"/>
            <a:cs typeface="Tahoma" panose="020B0604030504040204" pitchFamily="34" charset="0"/>
          </a:endParaRPr>
        </a:p>
      </dgm:t>
    </dgm:pt>
    <dgm:pt modelId="{B43939FF-57E6-494B-9AE8-7DC20DC91AFC}" type="parTrans" cxnId="{E7AA9DDB-9280-423F-9F2E-9D8C02E318AF}">
      <dgm:prSet/>
      <dgm:spPr/>
      <dgm:t>
        <a:bodyPr/>
        <a:lstStyle/>
        <a:p>
          <a:endParaRPr lang="en-US"/>
        </a:p>
      </dgm:t>
    </dgm:pt>
    <dgm:pt modelId="{8E8A486A-D33F-4F51-8B7B-1A434825A41B}" type="sibTrans" cxnId="{E7AA9DDB-9280-423F-9F2E-9D8C02E318AF}">
      <dgm:prSet/>
      <dgm:spPr/>
      <dgm:t>
        <a:bodyPr/>
        <a:lstStyle/>
        <a:p>
          <a:endParaRPr lang="en-US"/>
        </a:p>
      </dgm:t>
    </dgm:pt>
    <dgm:pt modelId="{F20B2CE8-245E-414E-9DB2-253A3A0717FA}" type="pres">
      <dgm:prSet presAssocID="{79DBB4C2-8914-4DDD-A598-B638FDB91443}" presName="matrix" presStyleCnt="0">
        <dgm:presLayoutVars>
          <dgm:chMax val="1"/>
          <dgm:dir/>
          <dgm:resizeHandles val="exact"/>
        </dgm:presLayoutVars>
      </dgm:prSet>
      <dgm:spPr/>
    </dgm:pt>
    <dgm:pt modelId="{68672AD3-3CE0-4056-BAE4-EB29C92ECB22}" type="pres">
      <dgm:prSet presAssocID="{79DBB4C2-8914-4DDD-A598-B638FDB91443}" presName="diamond" presStyleLbl="bgShp" presStyleIdx="0" presStyleCnt="1"/>
      <dgm:spPr>
        <a:solidFill>
          <a:srgbClr val="C00000">
            <a:alpha val="29000"/>
          </a:srgbClr>
        </a:solidFill>
      </dgm:spPr>
    </dgm:pt>
    <dgm:pt modelId="{4EFF68D0-B648-4BAA-847B-283426654CA4}" type="pres">
      <dgm:prSet presAssocID="{79DBB4C2-8914-4DDD-A598-B638FDB91443}" presName="quad1" presStyleLbl="node1" presStyleIdx="0" presStyleCnt="4">
        <dgm:presLayoutVars>
          <dgm:chMax val="0"/>
          <dgm:chPref val="0"/>
          <dgm:bulletEnabled val="1"/>
        </dgm:presLayoutVars>
      </dgm:prSet>
      <dgm:spPr/>
    </dgm:pt>
    <dgm:pt modelId="{9E4871FF-DDF1-4260-BA24-318862C017A8}" type="pres">
      <dgm:prSet presAssocID="{79DBB4C2-8914-4DDD-A598-B638FDB91443}" presName="quad2" presStyleLbl="node1" presStyleIdx="1" presStyleCnt="4">
        <dgm:presLayoutVars>
          <dgm:chMax val="0"/>
          <dgm:chPref val="0"/>
          <dgm:bulletEnabled val="1"/>
        </dgm:presLayoutVars>
      </dgm:prSet>
      <dgm:spPr/>
    </dgm:pt>
    <dgm:pt modelId="{B61EAF74-AD24-4B6D-B4A5-F75DBCABAB75}" type="pres">
      <dgm:prSet presAssocID="{79DBB4C2-8914-4DDD-A598-B638FDB91443}" presName="quad3" presStyleLbl="node1" presStyleIdx="2" presStyleCnt="4">
        <dgm:presLayoutVars>
          <dgm:chMax val="0"/>
          <dgm:chPref val="0"/>
          <dgm:bulletEnabled val="1"/>
        </dgm:presLayoutVars>
      </dgm:prSet>
      <dgm:spPr/>
    </dgm:pt>
    <dgm:pt modelId="{25D04A94-FB58-47C0-9D06-C13DE92C5F69}" type="pres">
      <dgm:prSet presAssocID="{79DBB4C2-8914-4DDD-A598-B638FDB91443}" presName="quad4" presStyleLbl="node1" presStyleIdx="3" presStyleCnt="4">
        <dgm:presLayoutVars>
          <dgm:chMax val="0"/>
          <dgm:chPref val="0"/>
          <dgm:bulletEnabled val="1"/>
        </dgm:presLayoutVars>
      </dgm:prSet>
      <dgm:spPr/>
    </dgm:pt>
  </dgm:ptLst>
  <dgm:cxnLst>
    <dgm:cxn modelId="{8BD88401-B767-4320-A915-1A52E9FBA859}" type="presOf" srcId="{A8533369-0EE1-4CA4-9037-BD9C3BE4EB8E}" destId="{4EFF68D0-B648-4BAA-847B-283426654CA4}" srcOrd="0" destOrd="2" presId="urn:microsoft.com/office/officeart/2005/8/layout/matrix3"/>
    <dgm:cxn modelId="{211B0704-B593-48B3-AB09-EE596F60DECB}" type="presOf" srcId="{03C3064C-1BBD-42BD-A886-97C545C669D1}" destId="{B61EAF74-AD24-4B6D-B4A5-F75DBCABAB75}" srcOrd="0" destOrd="4" presId="urn:microsoft.com/office/officeart/2005/8/layout/matrix3"/>
    <dgm:cxn modelId="{B2842605-35C9-429D-9078-49598957E722}" type="presOf" srcId="{D13313DC-E14A-4888-864D-DB92449D2A19}" destId="{9E4871FF-DDF1-4260-BA24-318862C017A8}" srcOrd="0" destOrd="3" presId="urn:microsoft.com/office/officeart/2005/8/layout/matrix3"/>
    <dgm:cxn modelId="{5BE1FB09-9046-4A1A-9CAA-F2F85C41BEE7}" type="presOf" srcId="{0FDDEA60-277D-4B6B-A398-0C6564E2176F}" destId="{9E4871FF-DDF1-4260-BA24-318862C017A8}" srcOrd="0" destOrd="0" presId="urn:microsoft.com/office/officeart/2005/8/layout/matrix3"/>
    <dgm:cxn modelId="{A0DB2A0B-7E2D-4DA5-84AF-76FFF8FEC803}" srcId="{C40F40F8-0890-4C7B-BD45-47919B40799E}" destId="{BCBF1DEB-666C-4A2C-9C51-5C4A42E59DC6}" srcOrd="6" destOrd="0" parTransId="{635331FA-2DCE-4FBB-A808-C843345FCF95}" sibTransId="{EF64ED5B-9504-4A94-95A6-176E664CCA62}"/>
    <dgm:cxn modelId="{A5BA130C-7EFF-4D21-97B9-74FE48914F26}" type="presOf" srcId="{9949DBCE-5C8A-49F5-BED6-2D8EE7E01836}" destId="{25D04A94-FB58-47C0-9D06-C13DE92C5F69}" srcOrd="0" destOrd="4" presId="urn:microsoft.com/office/officeart/2005/8/layout/matrix3"/>
    <dgm:cxn modelId="{6E48F612-EB34-4011-ACB7-8E1DC434ECB6}" srcId="{79DBB4C2-8914-4DDD-A598-B638FDB91443}" destId="{4DAB1B29-DF54-4A0D-989F-305B3E416A6C}" srcOrd="3" destOrd="0" parTransId="{AB69AB2D-D05E-44F2-A352-C99FE0AC08C2}" sibTransId="{E61AD17A-7D0C-4464-A756-4372439A4489}"/>
    <dgm:cxn modelId="{391C2013-8284-415C-B0EE-BCBE2A3C684D}" type="presOf" srcId="{6F5E9D49-4620-4316-8836-FFD36F12880F}" destId="{B61EAF74-AD24-4B6D-B4A5-F75DBCABAB75}" srcOrd="0" destOrd="6" presId="urn:microsoft.com/office/officeart/2005/8/layout/matrix3"/>
    <dgm:cxn modelId="{CB069013-CEA8-49BD-A363-91B4EFA12280}" srcId="{0FDDEA60-277D-4B6B-A398-0C6564E2176F}" destId="{6CE647DB-E237-44D1-AEB2-18F6B6B019ED}" srcOrd="0" destOrd="0" parTransId="{BAF5FB85-26CD-47F6-BE8C-F5B0E367BEF2}" sibTransId="{23A7772F-C07D-4986-AE02-02BF5B86352E}"/>
    <dgm:cxn modelId="{1AA88A1A-D170-4F62-9086-B9AFA9F6968A}" type="presOf" srcId="{02DFD7A1-6E9C-41AF-A265-78DBE19046FB}" destId="{B61EAF74-AD24-4B6D-B4A5-F75DBCABAB75}" srcOrd="0" destOrd="7" presId="urn:microsoft.com/office/officeart/2005/8/layout/matrix3"/>
    <dgm:cxn modelId="{8A5D4A1D-C725-468D-B4C3-6C9CE50327B8}" type="presOf" srcId="{89D87689-12FB-4E7A-8DBB-64AFF69B9F51}" destId="{9E4871FF-DDF1-4260-BA24-318862C017A8}" srcOrd="0" destOrd="6" presId="urn:microsoft.com/office/officeart/2005/8/layout/matrix3"/>
    <dgm:cxn modelId="{585AB41F-87E8-498F-9EC7-7D888EDAC547}" srcId="{79DBB4C2-8914-4DDD-A598-B638FDB91443}" destId="{0FDDEA60-277D-4B6B-A398-0C6564E2176F}" srcOrd="1" destOrd="0" parTransId="{B201A636-62BB-4A51-BEA1-3DE971B30A6C}" sibTransId="{E609345F-0B7A-4A14-B640-E3069485D682}"/>
    <dgm:cxn modelId="{6E93CB21-D83C-434C-B5E5-151E143FC0F8}" srcId="{79DBB4C2-8914-4DDD-A598-B638FDB91443}" destId="{EA1D4A2F-B83D-4098-82D9-FABF2E0678A4}" srcOrd="2" destOrd="0" parTransId="{3328EC48-CBEC-43FF-8E63-F619F9D35CEE}" sibTransId="{E1D2BEAE-B637-47BD-AADA-020A4BE3A4F2}"/>
    <dgm:cxn modelId="{31E47522-880D-4CFE-AB6D-B578E10742E4}" type="presOf" srcId="{B1DA3B5F-319F-4094-ABA9-79264E874E5A}" destId="{25D04A94-FB58-47C0-9D06-C13DE92C5F69}" srcOrd="0" destOrd="5" presId="urn:microsoft.com/office/officeart/2005/8/layout/matrix3"/>
    <dgm:cxn modelId="{1084982C-EF76-4D85-8800-0C1785ED1EAB}" type="presOf" srcId="{05B03FEB-F2C4-452B-8264-1C9C1F663556}" destId="{25D04A94-FB58-47C0-9D06-C13DE92C5F69}" srcOrd="0" destOrd="1" presId="urn:microsoft.com/office/officeart/2005/8/layout/matrix3"/>
    <dgm:cxn modelId="{927AD22D-12D8-48D3-B229-18DA43CD6FFE}" srcId="{0FDDEA60-277D-4B6B-A398-0C6564E2176F}" destId="{4F18B3B6-6434-4A7B-A2B4-DE6B9BF8F407}" srcOrd="6" destOrd="0" parTransId="{3653C1E0-0B05-45A2-80C8-80C10B14CD27}" sibTransId="{D08AAE85-5D5E-4FD3-AC05-4974FB5E21DA}"/>
    <dgm:cxn modelId="{3F725132-20F5-464D-AEA6-65395C1E7679}" type="presOf" srcId="{920483F9-ACDF-4419-BBEF-0860FDE347F8}" destId="{B61EAF74-AD24-4B6D-B4A5-F75DBCABAB75}" srcOrd="0" destOrd="3" presId="urn:microsoft.com/office/officeart/2005/8/layout/matrix3"/>
    <dgm:cxn modelId="{9A805F35-0EF0-45D4-B3BE-140C9680C3C4}" type="presOf" srcId="{BCBF1DEB-666C-4A2C-9C51-5C4A42E59DC6}" destId="{4EFF68D0-B648-4BAA-847B-283426654CA4}" srcOrd="0" destOrd="7" presId="urn:microsoft.com/office/officeart/2005/8/layout/matrix3"/>
    <dgm:cxn modelId="{8D97903A-9FAC-404E-A5BC-C57C5EBFD4DC}" srcId="{0FDDEA60-277D-4B6B-A398-0C6564E2176F}" destId="{29F570B2-DE19-40C9-A196-D637FF2D4FDF}" srcOrd="1" destOrd="0" parTransId="{7CBCBEA9-1EE8-4284-988A-676801709F12}" sibTransId="{B978A676-39AA-4969-A543-C157E7FBE4B1}"/>
    <dgm:cxn modelId="{2291B13B-5F5D-4E31-8C05-0601AD73718D}" type="presOf" srcId="{6CE647DB-E237-44D1-AEB2-18F6B6B019ED}" destId="{9E4871FF-DDF1-4260-BA24-318862C017A8}" srcOrd="0" destOrd="1" presId="urn:microsoft.com/office/officeart/2005/8/layout/matrix3"/>
    <dgm:cxn modelId="{65EDB63E-A72D-4506-B74C-E2B7D8DD339A}" srcId="{C40F40F8-0890-4C7B-BD45-47919B40799E}" destId="{CBC6199A-E9FE-41A7-887B-1BCD0CAD9A99}" srcOrd="5" destOrd="0" parTransId="{ACB4466D-C83D-4282-BE41-D9CADA2BCB91}" sibTransId="{D0100285-140B-41A8-9DF2-A0D421F661F3}"/>
    <dgm:cxn modelId="{584BA73F-B7C3-4BAB-99D2-67382D075E93}" type="presOf" srcId="{4DAB1B29-DF54-4A0D-989F-305B3E416A6C}" destId="{25D04A94-FB58-47C0-9D06-C13DE92C5F69}" srcOrd="0" destOrd="0" presId="urn:microsoft.com/office/officeart/2005/8/layout/matrix3"/>
    <dgm:cxn modelId="{B898DD42-E5DD-45B7-96EE-BFCA3EEF1F66}" type="presOf" srcId="{46BB829E-9593-4D99-A2FF-9DDB6BF9483C}" destId="{25D04A94-FB58-47C0-9D06-C13DE92C5F69}" srcOrd="0" destOrd="2" presId="urn:microsoft.com/office/officeart/2005/8/layout/matrix3"/>
    <dgm:cxn modelId="{E0A51543-FB74-467B-9152-7CEAC1C7C735}" type="presOf" srcId="{1499FA73-4C56-496B-B338-9C54CBE5778F}" destId="{B61EAF74-AD24-4B6D-B4A5-F75DBCABAB75}" srcOrd="0" destOrd="1" presId="urn:microsoft.com/office/officeart/2005/8/layout/matrix3"/>
    <dgm:cxn modelId="{70CB6167-F0AC-42AE-8735-C32942773CF9}" type="presOf" srcId="{B8DB6DF8-1FE0-47F6-B584-9F395A6EE91F}" destId="{25D04A94-FB58-47C0-9D06-C13DE92C5F69}" srcOrd="0" destOrd="3" presId="urn:microsoft.com/office/officeart/2005/8/layout/matrix3"/>
    <dgm:cxn modelId="{6C9F306A-8673-4EEA-B77E-117312B7979E}" srcId="{79DBB4C2-8914-4DDD-A598-B638FDB91443}" destId="{C40F40F8-0890-4C7B-BD45-47919B40799E}" srcOrd="0" destOrd="0" parTransId="{BD0A831E-E687-40F0-868C-5822BF0DE2B6}" sibTransId="{5500F60A-0087-470E-A666-12FA913986EE}"/>
    <dgm:cxn modelId="{7DCB9F4B-36A9-4E6B-891E-F711807B55CA}" type="presOf" srcId="{F26A7DDE-C637-4199-B871-70E4D0B9A380}" destId="{B61EAF74-AD24-4B6D-B4A5-F75DBCABAB75}" srcOrd="0" destOrd="2" presId="urn:microsoft.com/office/officeart/2005/8/layout/matrix3"/>
    <dgm:cxn modelId="{00E7946D-F32F-4D3D-81C0-23785C350E6B}" type="presOf" srcId="{E9CB081F-0137-4141-9B5A-7876737BC321}" destId="{25D04A94-FB58-47C0-9D06-C13DE92C5F69}" srcOrd="0" destOrd="6" presId="urn:microsoft.com/office/officeart/2005/8/layout/matrix3"/>
    <dgm:cxn modelId="{7545DE52-352C-4D12-9433-B875849F0F58}" type="presOf" srcId="{5D59864D-FD3B-4368-A86E-B51ABCCF1067}" destId="{25D04A94-FB58-47C0-9D06-C13DE92C5F69}" srcOrd="0" destOrd="7" presId="urn:microsoft.com/office/officeart/2005/8/layout/matrix3"/>
    <dgm:cxn modelId="{09DFDA53-211D-4F05-8CF6-E3ADA57346A9}" srcId="{0FDDEA60-277D-4B6B-A398-0C6564E2176F}" destId="{D13313DC-E14A-4888-864D-DB92449D2A19}" srcOrd="2" destOrd="0" parTransId="{EB87E89C-3177-4353-8622-D39322C35AFA}" sibTransId="{B63BCDDA-0312-442F-B655-63DA0F1C22AD}"/>
    <dgm:cxn modelId="{96CD4F55-FF32-4CBA-9827-84C078D814AA}" srcId="{EA1D4A2F-B83D-4098-82D9-FABF2E0678A4}" destId="{02DFD7A1-6E9C-41AF-A265-78DBE19046FB}" srcOrd="6" destOrd="0" parTransId="{4F1FC0DD-0DE4-42D0-AB33-77A745B36754}" sibTransId="{E0813259-20ED-43C1-837A-25016326D369}"/>
    <dgm:cxn modelId="{F5E24757-FBA3-40E8-B78B-17C526D4C0DA}" type="presOf" srcId="{79DBB4C2-8914-4DDD-A598-B638FDB91443}" destId="{F20B2CE8-245E-414E-9DB2-253A3A0717FA}" srcOrd="0" destOrd="0" presId="urn:microsoft.com/office/officeart/2005/8/layout/matrix3"/>
    <dgm:cxn modelId="{562BAE7F-0BB5-4C0D-88EA-6FC3FE3B91A5}" srcId="{EA1D4A2F-B83D-4098-82D9-FABF2E0678A4}" destId="{F26A7DDE-C637-4199-B871-70E4D0B9A380}" srcOrd="1" destOrd="0" parTransId="{8FCD0656-0CD9-4A13-AAB5-FB58D8FCE2FA}" sibTransId="{7D4BC129-25A4-4EBB-A4E7-17EED95553F6}"/>
    <dgm:cxn modelId="{91EDC283-EDCD-471D-99D6-BE660BFADBE8}" type="presOf" srcId="{29F570B2-DE19-40C9-A196-D637FF2D4FDF}" destId="{9E4871FF-DDF1-4260-BA24-318862C017A8}" srcOrd="0" destOrd="2" presId="urn:microsoft.com/office/officeart/2005/8/layout/matrix3"/>
    <dgm:cxn modelId="{A64F3E85-1947-4557-9EE0-594316D3F9A3}" type="presOf" srcId="{E96ACA2E-1DCB-4150-9A68-A4BB4C3F378C}" destId="{9E4871FF-DDF1-4260-BA24-318862C017A8}" srcOrd="0" destOrd="4" presId="urn:microsoft.com/office/officeart/2005/8/layout/matrix3"/>
    <dgm:cxn modelId="{EEDA608B-C4ED-4E76-8204-C1EE22AAA0FE}" srcId="{EA1D4A2F-B83D-4098-82D9-FABF2E0678A4}" destId="{6F5E9D49-4620-4316-8836-FFD36F12880F}" srcOrd="5" destOrd="0" parTransId="{3C60ACCD-1CAB-4CE7-8EDA-47ABC7EBADD8}" sibTransId="{CE0DBBA0-6988-4A3C-BA7F-33AF754915C9}"/>
    <dgm:cxn modelId="{220FB495-9DCF-4056-8316-A95C8C49F249}" type="presOf" srcId="{EA1D4A2F-B83D-4098-82D9-FABF2E0678A4}" destId="{B61EAF74-AD24-4B6D-B4A5-F75DBCABAB75}" srcOrd="0" destOrd="0" presId="urn:microsoft.com/office/officeart/2005/8/layout/matrix3"/>
    <dgm:cxn modelId="{BDEC5F9B-32E0-4A04-857F-8F62DC84340F}" srcId="{C40F40F8-0890-4C7B-BD45-47919B40799E}" destId="{445187DC-7579-4238-AA27-ABDED8618CC1}" srcOrd="4" destOrd="0" parTransId="{9F7FB9A0-89E6-4402-965F-85A213A3F2C2}" sibTransId="{FEDA7A3D-2766-4AB1-AFBC-26933E770A16}"/>
    <dgm:cxn modelId="{C686F89B-1327-43E7-B880-5F2003F622FF}" srcId="{4DAB1B29-DF54-4A0D-989F-305B3E416A6C}" destId="{9949DBCE-5C8A-49F5-BED6-2D8EE7E01836}" srcOrd="3" destOrd="0" parTransId="{4E20997D-44AD-4F0F-9B3A-E9EB3FB2E96E}" sibTransId="{2E56198F-235D-4B70-9960-0D16D3AA5F54}"/>
    <dgm:cxn modelId="{1A64BBA6-8D33-4B6A-ADD4-DE0E34E425BB}" srcId="{0FDDEA60-277D-4B6B-A398-0C6564E2176F}" destId="{89D87689-12FB-4E7A-8DBB-64AFF69B9F51}" srcOrd="5" destOrd="0" parTransId="{9B9F0A21-6D67-4DBC-A65E-DE6FE8DE882C}" sibTransId="{E85A5253-03EE-4DE7-859F-2B48F155ED49}"/>
    <dgm:cxn modelId="{6D7E4AA8-0069-4405-9D32-48E8FDA8165A}" type="presOf" srcId="{CBC6199A-E9FE-41A7-887B-1BCD0CAD9A99}" destId="{4EFF68D0-B648-4BAA-847B-283426654CA4}" srcOrd="0" destOrd="6" presId="urn:microsoft.com/office/officeart/2005/8/layout/matrix3"/>
    <dgm:cxn modelId="{560BC8A8-776B-4639-A67D-9D4CA5D3CCE8}" srcId="{C40F40F8-0890-4C7B-BD45-47919B40799E}" destId="{A8533369-0EE1-4CA4-9037-BD9C3BE4EB8E}" srcOrd="1" destOrd="0" parTransId="{7B9A3A4D-01CB-4DA4-AB9C-40F147FB69C6}" sibTransId="{B806B681-2FC3-4E96-AE87-4BCFEA485EEA}"/>
    <dgm:cxn modelId="{6668D7A9-C7AB-45BD-9181-534F65CD8573}" srcId="{4DAB1B29-DF54-4A0D-989F-305B3E416A6C}" destId="{05B03FEB-F2C4-452B-8264-1C9C1F663556}" srcOrd="0" destOrd="0" parTransId="{61C6F2F9-68D5-46A6-AA45-75B08B838E62}" sibTransId="{9F20E356-7B0B-4B5E-B263-F496587F7BAC}"/>
    <dgm:cxn modelId="{8E78DAAC-4288-4053-B7FB-6B823BC4E020}" srcId="{4DAB1B29-DF54-4A0D-989F-305B3E416A6C}" destId="{46BB829E-9593-4D99-A2FF-9DDB6BF9483C}" srcOrd="1" destOrd="0" parTransId="{7BCBB8BE-43E0-4443-B026-DA642D64053C}" sibTransId="{FA039165-FE76-4DA9-8EAA-B753466DDC6A}"/>
    <dgm:cxn modelId="{1CED64B0-FE7C-403F-8B42-FF876F30FF6C}" srcId="{0FDDEA60-277D-4B6B-A398-0C6564E2176F}" destId="{4A4D5B72-354F-45E5-8E44-D3336D167AF3}" srcOrd="4" destOrd="0" parTransId="{2C36822F-3D94-4948-962D-3C55C1D40D5A}" sibTransId="{D5AB24AD-8500-4A80-B9D6-376772752EC4}"/>
    <dgm:cxn modelId="{6E4947B3-5083-4D4B-AE00-CEC5B91789D1}" type="presOf" srcId="{C40F40F8-0890-4C7B-BD45-47919B40799E}" destId="{4EFF68D0-B648-4BAA-847B-283426654CA4}" srcOrd="0" destOrd="0" presId="urn:microsoft.com/office/officeart/2005/8/layout/matrix3"/>
    <dgm:cxn modelId="{D6FDEEC3-D267-4B6B-A032-4CD2CA21D479}" srcId="{4DAB1B29-DF54-4A0D-989F-305B3E416A6C}" destId="{5D59864D-FD3B-4368-A86E-B51ABCCF1067}" srcOrd="6" destOrd="0" parTransId="{D1BDA46F-E561-4A43-872F-222F3AF01F94}" sibTransId="{AC7B7824-FBE9-495E-884A-7449E41301A0}"/>
    <dgm:cxn modelId="{FB9C70C4-6173-4BC3-8986-DA92461CE0BC}" type="presOf" srcId="{4F18B3B6-6434-4A7B-A2B4-DE6B9BF8F407}" destId="{9E4871FF-DDF1-4260-BA24-318862C017A8}" srcOrd="0" destOrd="7" presId="urn:microsoft.com/office/officeart/2005/8/layout/matrix3"/>
    <dgm:cxn modelId="{605551C4-5DF3-47B7-BF02-8D92A8470AED}" srcId="{C40F40F8-0890-4C7B-BD45-47919B40799E}" destId="{171F3994-739C-4886-8D2F-C297339F2D3C}" srcOrd="2" destOrd="0" parTransId="{82B12B1B-0ADA-4F1F-86E6-31E0962046E5}" sibTransId="{51F9F991-BB6F-4F2E-8784-5994E3AFDAB8}"/>
    <dgm:cxn modelId="{FC190CC6-5877-4F28-82E3-ED5A54F14B3E}" srcId="{0FDDEA60-277D-4B6B-A398-0C6564E2176F}" destId="{E96ACA2E-1DCB-4150-9A68-A4BB4C3F378C}" srcOrd="3" destOrd="0" parTransId="{6AC02465-5562-46FD-B397-B7B6CB2DD314}" sibTransId="{D98C9F5F-FF1F-4318-BB1D-0AB03238BAE6}"/>
    <dgm:cxn modelId="{1170C4CF-E7F5-4439-9DDE-F0AEB0ACABDB}" srcId="{EA1D4A2F-B83D-4098-82D9-FABF2E0678A4}" destId="{920483F9-ACDF-4419-BBEF-0860FDE347F8}" srcOrd="2" destOrd="0" parTransId="{D0946175-0595-40F0-BE8A-3990AC6BC9CD}" sibTransId="{D3FC2D73-BD57-4DB4-BF56-F3CF7404FCEB}"/>
    <dgm:cxn modelId="{FA4C17D0-9A43-4B81-A0EB-9ED1E9452631}" type="presOf" srcId="{171F3994-739C-4886-8D2F-C297339F2D3C}" destId="{4EFF68D0-B648-4BAA-847B-283426654CA4}" srcOrd="0" destOrd="3" presId="urn:microsoft.com/office/officeart/2005/8/layout/matrix3"/>
    <dgm:cxn modelId="{665AA1D4-FFA1-435E-B278-F4E94DF97B7F}" srcId="{4DAB1B29-DF54-4A0D-989F-305B3E416A6C}" destId="{B8DB6DF8-1FE0-47F6-B584-9F395A6EE91F}" srcOrd="2" destOrd="0" parTransId="{7E32F802-C8ED-4979-A903-EC826DF48DD1}" sibTransId="{5754867B-E03E-4AE6-B787-F4C8CDD97234}"/>
    <dgm:cxn modelId="{C42DB1D8-CE27-4A5C-887E-4D1DA3FF4D31}" type="presOf" srcId="{39287516-743F-42EC-A1A2-581A623AF327}" destId="{B61EAF74-AD24-4B6D-B4A5-F75DBCABAB75}" srcOrd="0" destOrd="5" presId="urn:microsoft.com/office/officeart/2005/8/layout/matrix3"/>
    <dgm:cxn modelId="{2B8A12DA-99B2-4C24-A60C-9C83A59DEE76}" srcId="{EA1D4A2F-B83D-4098-82D9-FABF2E0678A4}" destId="{03C3064C-1BBD-42BD-A886-97C545C669D1}" srcOrd="3" destOrd="0" parTransId="{F4F2F887-9862-47BF-9CCE-F4984889BAEC}" sibTransId="{631963E0-DAA6-4051-AFFB-274429C2271A}"/>
    <dgm:cxn modelId="{E7AA9DDB-9280-423F-9F2E-9D8C02E318AF}" srcId="{4DAB1B29-DF54-4A0D-989F-305B3E416A6C}" destId="{E9CB081F-0137-4141-9B5A-7876737BC321}" srcOrd="5" destOrd="0" parTransId="{B43939FF-57E6-494B-9AE8-7DC20DC91AFC}" sibTransId="{8E8A486A-D33F-4F51-8B7B-1A434825A41B}"/>
    <dgm:cxn modelId="{9E57B8DD-F4EE-4CD5-8384-B3B688A5EDAC}" srcId="{C40F40F8-0890-4C7B-BD45-47919B40799E}" destId="{080A0B99-81D3-49C8-ACDB-43626A415DAC}" srcOrd="0" destOrd="0" parTransId="{4D6CA942-5E16-444C-B7B5-956CC7314A4F}" sibTransId="{78C8C100-AFCC-497D-AABC-6283D375DC20}"/>
    <dgm:cxn modelId="{FC4959E0-88D7-400A-B13F-A305B0013BB7}" type="presOf" srcId="{4228FF80-DEF8-46D4-9C82-955B69714DCB}" destId="{4EFF68D0-B648-4BAA-847B-283426654CA4}" srcOrd="0" destOrd="4" presId="urn:microsoft.com/office/officeart/2005/8/layout/matrix3"/>
    <dgm:cxn modelId="{2CF0C4E2-115C-48A6-A5C6-76CA35120B4A}" type="presOf" srcId="{080A0B99-81D3-49C8-ACDB-43626A415DAC}" destId="{4EFF68D0-B648-4BAA-847B-283426654CA4}" srcOrd="0" destOrd="1" presId="urn:microsoft.com/office/officeart/2005/8/layout/matrix3"/>
    <dgm:cxn modelId="{1A7791E7-2DA5-4BCF-A666-C4A10F82C9F6}" srcId="{4DAB1B29-DF54-4A0D-989F-305B3E416A6C}" destId="{B1DA3B5F-319F-4094-ABA9-79264E874E5A}" srcOrd="4" destOrd="0" parTransId="{1F21C393-0853-4E17-B338-EF1E1F2314B6}" sibTransId="{73ED34A9-EF83-4DFE-880B-021F604D5C4A}"/>
    <dgm:cxn modelId="{03FBDEE7-45BB-4C18-8C16-8198899A708F}" type="presOf" srcId="{4A4D5B72-354F-45E5-8E44-D3336D167AF3}" destId="{9E4871FF-DDF1-4260-BA24-318862C017A8}" srcOrd="0" destOrd="5" presId="urn:microsoft.com/office/officeart/2005/8/layout/matrix3"/>
    <dgm:cxn modelId="{410067EB-1A79-4BFB-9EC7-203731A09C71}" srcId="{C40F40F8-0890-4C7B-BD45-47919B40799E}" destId="{4228FF80-DEF8-46D4-9C82-955B69714DCB}" srcOrd="3" destOrd="0" parTransId="{D211F77C-8238-41D2-9938-E432D5167BFE}" sibTransId="{58F1E2BF-5771-48C3-AB5F-F94A5CEDC0F9}"/>
    <dgm:cxn modelId="{49A2B2ED-522F-4299-8079-2C9177BBA1E0}" srcId="{EA1D4A2F-B83D-4098-82D9-FABF2E0678A4}" destId="{1499FA73-4C56-496B-B338-9C54CBE5778F}" srcOrd="0" destOrd="0" parTransId="{B7FFE41B-AB20-4BD9-8FAE-02E04069184D}" sibTransId="{3DA6192C-1A77-4ED6-9382-6A76BBF19CEB}"/>
    <dgm:cxn modelId="{EE56B3F0-2FA6-4251-8DA0-ADEF76650BCC}" type="presOf" srcId="{445187DC-7579-4238-AA27-ABDED8618CC1}" destId="{4EFF68D0-B648-4BAA-847B-283426654CA4}" srcOrd="0" destOrd="5" presId="urn:microsoft.com/office/officeart/2005/8/layout/matrix3"/>
    <dgm:cxn modelId="{92EDCFFA-ED4C-4C17-9BAB-282DB4DFDBE5}" srcId="{EA1D4A2F-B83D-4098-82D9-FABF2E0678A4}" destId="{39287516-743F-42EC-A1A2-581A623AF327}" srcOrd="4" destOrd="0" parTransId="{4BA5A6D9-3E94-4C79-8E20-1451A2152748}" sibTransId="{637A4955-9D36-4E15-A405-405484F6F07F}"/>
    <dgm:cxn modelId="{2FA82425-32B4-43AA-970F-C2275DB0FA40}" type="presParOf" srcId="{F20B2CE8-245E-414E-9DB2-253A3A0717FA}" destId="{68672AD3-3CE0-4056-BAE4-EB29C92ECB22}" srcOrd="0" destOrd="0" presId="urn:microsoft.com/office/officeart/2005/8/layout/matrix3"/>
    <dgm:cxn modelId="{3CD93487-7C67-4598-AD5F-6C8CD60BFECA}" type="presParOf" srcId="{F20B2CE8-245E-414E-9DB2-253A3A0717FA}" destId="{4EFF68D0-B648-4BAA-847B-283426654CA4}" srcOrd="1" destOrd="0" presId="urn:microsoft.com/office/officeart/2005/8/layout/matrix3"/>
    <dgm:cxn modelId="{69E0EB77-2FB8-45C5-9E55-B1434B35A6CB}" type="presParOf" srcId="{F20B2CE8-245E-414E-9DB2-253A3A0717FA}" destId="{9E4871FF-DDF1-4260-BA24-318862C017A8}" srcOrd="2" destOrd="0" presId="urn:microsoft.com/office/officeart/2005/8/layout/matrix3"/>
    <dgm:cxn modelId="{C098A8DA-B9AE-4689-9C3D-2D42E71DD380}" type="presParOf" srcId="{F20B2CE8-245E-414E-9DB2-253A3A0717FA}" destId="{B61EAF74-AD24-4B6D-B4A5-F75DBCABAB75}" srcOrd="3" destOrd="0" presId="urn:microsoft.com/office/officeart/2005/8/layout/matrix3"/>
    <dgm:cxn modelId="{B64E30B4-27F0-49F8-BE36-FB39B1AD4F5E}" type="presParOf" srcId="{F20B2CE8-245E-414E-9DB2-253A3A0717FA}" destId="{25D04A94-FB58-47C0-9D06-C13DE92C5F69}" srcOrd="4" destOrd="0" presId="urn:microsoft.com/office/officeart/2005/8/layout/matrix3"/>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6CA2838E-201F-4507-AFCE-872E47C0FF66}" type="doc">
      <dgm:prSet loTypeId="urn:microsoft.com/office/officeart/2008/layout/VerticalCurvedList" loCatId="list" qsTypeId="urn:microsoft.com/office/officeart/2005/8/quickstyle/simple1" qsCatId="simple" csTypeId="urn:microsoft.com/office/officeart/2005/8/colors/accent0_3" csCatId="mainScheme" phldr="1"/>
      <dgm:spPr/>
      <dgm:t>
        <a:bodyPr/>
        <a:lstStyle/>
        <a:p>
          <a:endParaRPr lang="en-US"/>
        </a:p>
      </dgm:t>
    </dgm:pt>
    <dgm:pt modelId="{5651AB7E-A75C-4E62-9377-4422A96E595D}">
      <dgm:prSet phldrT="[Text]" custT="1"/>
      <dgm:spPr>
        <a:solidFill>
          <a:srgbClr val="C00000"/>
        </a:solidFill>
      </dgm:spPr>
      <dgm:t>
        <a:bodyPr/>
        <a:lstStyle/>
        <a:p>
          <a:r>
            <a:rPr lang="en-US" sz="1200" b="1" dirty="0">
              <a:latin typeface="Tahoma" panose="020B0604030504040204" pitchFamily="34" charset="0"/>
              <a:ea typeface="Tahoma" panose="020B0604030504040204" pitchFamily="34" charset="0"/>
              <a:cs typeface="Tahoma" panose="020B0604030504040204" pitchFamily="34" charset="0"/>
            </a:rPr>
            <a:t>Specific</a:t>
          </a:r>
        </a:p>
      </dgm:t>
    </dgm:pt>
    <dgm:pt modelId="{77CB4C42-C017-4F81-BB35-720F34444B94}" type="parTrans" cxnId="{CED2276D-8BCD-418F-9B11-778EA9298AD5}">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0F871F73-215A-447F-9B05-B14819BDDF9C}" type="sibTrans" cxnId="{CED2276D-8BCD-418F-9B11-778EA9298AD5}">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53106D78-B905-4EDC-93D3-24DA94568431}">
      <dgm:prSet phldrT="[Text]" custT="1"/>
      <dgm:spPr>
        <a:solidFill>
          <a:srgbClr val="C00000"/>
        </a:solidFill>
      </dgm:spPr>
      <dgm:t>
        <a:bodyPr/>
        <a:lstStyle/>
        <a:p>
          <a:r>
            <a:rPr lang="en-US" sz="1200" b="1" dirty="0">
              <a:latin typeface="Tahoma" panose="020B0604030504040204" pitchFamily="34" charset="0"/>
              <a:ea typeface="Tahoma" panose="020B0604030504040204" pitchFamily="34" charset="0"/>
              <a:cs typeface="Tahoma" panose="020B0604030504040204" pitchFamily="34" charset="0"/>
            </a:rPr>
            <a:t>Measureable</a:t>
          </a:r>
        </a:p>
      </dgm:t>
    </dgm:pt>
    <dgm:pt modelId="{BAD7FD35-61FE-4555-A82F-1A0D105619ED}" type="parTrans" cxnId="{7783C7A7-FC42-4D7F-9C00-E9D2C6EFFF9F}">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BA201043-2257-485B-84CF-1C9937064118}" type="sibTrans" cxnId="{7783C7A7-FC42-4D7F-9C00-E9D2C6EFFF9F}">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EFC05C83-2AE6-4BD1-AB35-42D47A1E1D13}">
      <dgm:prSet phldrT="[Text]" custT="1"/>
      <dgm:spPr>
        <a:solidFill>
          <a:srgbClr val="C00000"/>
        </a:solidFill>
      </dgm:spPr>
      <dgm:t>
        <a:bodyPr/>
        <a:lstStyle/>
        <a:p>
          <a:r>
            <a:rPr lang="en-US" sz="1000" b="0" i="1" dirty="0">
              <a:latin typeface="Tahoma" panose="020B0604030504040204" pitchFamily="34" charset="0"/>
              <a:ea typeface="Tahoma" panose="020B0604030504040204" pitchFamily="34" charset="0"/>
              <a:cs typeface="Tahoma" panose="020B0604030504040204" pitchFamily="34" charset="0"/>
            </a:rPr>
            <a:t>“I will apply for four jobs in my field.”</a:t>
          </a:r>
        </a:p>
      </dgm:t>
    </dgm:pt>
    <dgm:pt modelId="{A637A8B4-C142-4CF8-9D99-4FAB44A2A523}" type="parTrans" cxnId="{521CFCDA-8DBC-43D6-B8A4-B55EB745F69D}">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000F3999-077A-4C72-9A81-1A79D6E88441}" type="sibTrans" cxnId="{521CFCDA-8DBC-43D6-B8A4-B55EB745F69D}">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243956BD-ACBB-49CB-ADEB-60708D644591}">
      <dgm:prSet phldrT="[Text]" custT="1"/>
      <dgm:spPr>
        <a:solidFill>
          <a:srgbClr val="C00000"/>
        </a:solidFill>
      </dgm:spPr>
      <dgm:t>
        <a:bodyPr/>
        <a:lstStyle/>
        <a:p>
          <a:r>
            <a:rPr lang="en-US" sz="1200" b="1" dirty="0">
              <a:latin typeface="Tahoma" panose="020B0604030504040204" pitchFamily="34" charset="0"/>
              <a:ea typeface="Tahoma" panose="020B0604030504040204" pitchFamily="34" charset="0"/>
              <a:cs typeface="Tahoma" panose="020B0604030504040204" pitchFamily="34" charset="0"/>
            </a:rPr>
            <a:t>Attainable</a:t>
          </a:r>
        </a:p>
      </dgm:t>
    </dgm:pt>
    <dgm:pt modelId="{8E8E66A4-4C0F-4724-80CD-0701BDE1F22A}" type="parTrans" cxnId="{289CABC0-C082-45B4-B8B0-E448938450A9}">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D236BCA6-96CC-4C31-9771-70629C8821C6}" type="sibTrans" cxnId="{289CABC0-C082-45B4-B8B0-E448938450A9}">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DA1AD5B6-4A1D-4022-9711-F20BB0D48261}">
      <dgm:prSet phldrT="[Text]" custT="1"/>
      <dgm:spPr>
        <a:solidFill>
          <a:srgbClr val="C00000"/>
        </a:solidFill>
      </dgm:spPr>
      <dgm:t>
        <a:bodyPr/>
        <a:lstStyle/>
        <a:p>
          <a:r>
            <a:rPr lang="en-US" sz="1000" b="0" i="1" dirty="0">
              <a:latin typeface="Tahoma" panose="020B0604030504040204" pitchFamily="34" charset="0"/>
              <a:ea typeface="Tahoma" panose="020B0604030504040204" pitchFamily="34" charset="0"/>
              <a:cs typeface="Tahoma" panose="020B0604030504040204" pitchFamily="34" charset="0"/>
            </a:rPr>
            <a:t>“I will spend ten hours identifying and applying for jobs in my field.”</a:t>
          </a:r>
        </a:p>
      </dgm:t>
    </dgm:pt>
    <dgm:pt modelId="{BFE05CBC-75EF-464B-958B-47B2FE224A2B}" type="parTrans" cxnId="{4AF19C06-52A4-4043-B6A8-C8AF0E1AD830}">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97ED25D3-B487-44E5-AC7D-F6E4F2C2C782}" type="sibTrans" cxnId="{4AF19C06-52A4-4043-B6A8-C8AF0E1AD830}">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3F06A717-C950-433A-8781-A871EBB5F6C3}">
      <dgm:prSet phldrT="[Text]" custT="1"/>
      <dgm:spPr>
        <a:solidFill>
          <a:srgbClr val="C00000"/>
        </a:solidFill>
      </dgm:spPr>
      <dgm:t>
        <a:bodyPr/>
        <a:lstStyle/>
        <a:p>
          <a:r>
            <a:rPr lang="en-US" sz="1200" b="1" dirty="0">
              <a:latin typeface="Tahoma" panose="020B0604030504040204" pitchFamily="34" charset="0"/>
              <a:ea typeface="Tahoma" panose="020B0604030504040204" pitchFamily="34" charset="0"/>
              <a:cs typeface="Tahoma" panose="020B0604030504040204" pitchFamily="34" charset="0"/>
            </a:rPr>
            <a:t>Relevant</a:t>
          </a:r>
        </a:p>
      </dgm:t>
    </dgm:pt>
    <dgm:pt modelId="{CB026750-B940-419D-8CF6-D603FF51509D}" type="parTrans" cxnId="{4FEBEA5E-A8BE-4EE3-BA71-81A93F4FD365}">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053DED3E-F5D0-4149-9911-D008A84BE8DE}" type="sibTrans" cxnId="{4FEBEA5E-A8BE-4EE3-BA71-81A93F4FD365}">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0F1FB211-F586-4A17-80E5-B256FE6AF6D2}">
      <dgm:prSet phldrT="[Text]" custT="1"/>
      <dgm:spPr>
        <a:solidFill>
          <a:srgbClr val="C00000"/>
        </a:solidFill>
      </dgm:spPr>
      <dgm:t>
        <a:bodyPr/>
        <a:lstStyle/>
        <a:p>
          <a:r>
            <a:rPr lang="en-US" sz="1000" b="0" i="1" dirty="0">
              <a:latin typeface="Tahoma" panose="020B0604030504040204" pitchFamily="34" charset="0"/>
              <a:ea typeface="Tahoma" panose="020B0604030504040204" pitchFamily="34" charset="0"/>
              <a:cs typeface="Tahoma" panose="020B0604030504040204" pitchFamily="34" charset="0"/>
            </a:rPr>
            <a:t>“It is important that I find a quality job before graduating.”</a:t>
          </a:r>
        </a:p>
      </dgm:t>
    </dgm:pt>
    <dgm:pt modelId="{8EFDBF7B-7E64-4ED6-B7D7-3BD506CAAE2C}" type="parTrans" cxnId="{FAEA2C57-F699-4EC8-85F8-E99A0AF3B741}">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42EE2C14-BCB9-43AE-B7D2-8FEDA14BD83A}" type="sibTrans" cxnId="{FAEA2C57-F699-4EC8-85F8-E99A0AF3B741}">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8B385B0D-A18E-4CA6-8A53-5757E9E2E84D}">
      <dgm:prSet phldrT="[Text]" custT="1"/>
      <dgm:spPr>
        <a:solidFill>
          <a:srgbClr val="C00000"/>
        </a:solidFill>
      </dgm:spPr>
      <dgm:t>
        <a:bodyPr/>
        <a:lstStyle/>
        <a:p>
          <a:r>
            <a:rPr lang="en-US" sz="1200" b="1" dirty="0">
              <a:latin typeface="Tahoma" panose="020B0604030504040204" pitchFamily="34" charset="0"/>
              <a:ea typeface="Tahoma" panose="020B0604030504040204" pitchFamily="34" charset="0"/>
              <a:cs typeface="Tahoma" panose="020B0604030504040204" pitchFamily="34" charset="0"/>
            </a:rPr>
            <a:t>Time-bound</a:t>
          </a:r>
        </a:p>
      </dgm:t>
    </dgm:pt>
    <dgm:pt modelId="{C4240DC7-4DCF-4B81-9A7F-F9B05A12516C}" type="parTrans" cxnId="{6EE950C8-4F19-42D9-9E5B-6A8A17A25214}">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E459B0BA-6A02-4610-8A9A-3D4ED853DA15}" type="sibTrans" cxnId="{6EE950C8-4F19-42D9-9E5B-6A8A17A25214}">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F1845E53-F942-49D5-9F05-0DF1954423F8}">
      <dgm:prSet phldrT="[Text]" custT="1"/>
      <dgm:spPr>
        <a:solidFill>
          <a:srgbClr val="C00000"/>
        </a:solidFill>
      </dgm:spPr>
      <dgm:t>
        <a:bodyPr/>
        <a:lstStyle/>
        <a:p>
          <a:r>
            <a:rPr lang="en-US" sz="1000" b="0" i="1" dirty="0">
              <a:latin typeface="Tahoma" panose="020B0604030504040204" pitchFamily="34" charset="0"/>
              <a:ea typeface="Tahoma" panose="020B0604030504040204" pitchFamily="34" charset="0"/>
              <a:cs typeface="Tahoma" panose="020B0604030504040204" pitchFamily="34" charset="0"/>
            </a:rPr>
            <a:t>“I will spend ten hours identifying and applying for jobs in my field this week.”</a:t>
          </a:r>
        </a:p>
      </dgm:t>
    </dgm:pt>
    <dgm:pt modelId="{A88BAAC5-1635-4A56-9B96-7E94731BEC01}" type="parTrans" cxnId="{B54BC1FE-8770-4DBB-9520-A8201AC0985D}">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D8A9B9FB-A3C4-4F61-B74A-8D4BDFB13BE2}" type="sibTrans" cxnId="{B54BC1FE-8770-4DBB-9520-A8201AC0985D}">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B1EF4B02-4A99-4DAC-8CF7-E17DE8681B66}">
      <dgm:prSet phldrT="[Text]" custT="1"/>
      <dgm:spPr>
        <a:solidFill>
          <a:srgbClr val="C00000"/>
        </a:solidFill>
      </dgm:spPr>
      <dgm:t>
        <a:bodyPr/>
        <a:lstStyle/>
        <a:p>
          <a:r>
            <a:rPr lang="en-US" sz="1200" b="1" dirty="0">
              <a:latin typeface="Tahoma" panose="020B0604030504040204" pitchFamily="34" charset="0"/>
              <a:ea typeface="Tahoma" panose="020B0604030504040204" pitchFamily="34" charset="0"/>
              <a:cs typeface="Tahoma" panose="020B0604030504040204" pitchFamily="34" charset="0"/>
            </a:rPr>
            <a:t>Final SMART Goal</a:t>
          </a:r>
        </a:p>
      </dgm:t>
    </dgm:pt>
    <dgm:pt modelId="{A467ECBF-2BF7-4437-8B1A-1F9B4B986BBF}" type="parTrans" cxnId="{9AAD6B86-1C40-4808-AEF7-458A8C916219}">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5E342C5D-CA2E-437D-A5D9-2153DBDF9B31}" type="sibTrans" cxnId="{9AAD6B86-1C40-4808-AEF7-458A8C916219}">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3B1ABCCB-33F4-4FE9-ABDF-ED34456113F0}">
      <dgm:prSet phldrT="[Text]" custT="1"/>
      <dgm:spPr>
        <a:solidFill>
          <a:srgbClr val="C00000"/>
        </a:solidFill>
      </dgm:spPr>
      <dgm:t>
        <a:bodyPr/>
        <a:lstStyle/>
        <a:p>
          <a:r>
            <a:rPr lang="en-US" sz="1000" b="0" i="1" dirty="0">
              <a:latin typeface="Tahoma" panose="020B0604030504040204" pitchFamily="34" charset="0"/>
              <a:ea typeface="Tahoma" panose="020B0604030504040204" pitchFamily="34" charset="0"/>
              <a:cs typeface="Tahoma" panose="020B0604030504040204" pitchFamily="34" charset="0"/>
            </a:rPr>
            <a:t>“I will spend ten hours looking for jobs in my field this week, and apply for four jobs before the week ends.”</a:t>
          </a:r>
        </a:p>
      </dgm:t>
    </dgm:pt>
    <dgm:pt modelId="{41E31D84-01BF-4613-B614-7724BE28043C}" type="parTrans" cxnId="{6D2F235F-F799-4EB6-92B0-3D68CBEBAE14}">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590015D2-7022-448B-847F-20E4F98C34A9}" type="sibTrans" cxnId="{6D2F235F-F799-4EB6-92B0-3D68CBEBAE14}">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07671570-2173-41F7-B427-02F2F5CD0B40}">
      <dgm:prSet phldrT="[Text]" custT="1"/>
      <dgm:spPr>
        <a:solidFill>
          <a:srgbClr val="C00000"/>
        </a:solidFill>
      </dgm:spPr>
      <dgm:t>
        <a:bodyPr/>
        <a:lstStyle/>
        <a:p>
          <a:r>
            <a:rPr lang="en-US" sz="1000" b="0" i="1" dirty="0">
              <a:latin typeface="Tahoma" panose="020B0604030504040204" pitchFamily="34" charset="0"/>
              <a:ea typeface="Tahoma" panose="020B0604030504040204" pitchFamily="34" charset="0"/>
              <a:cs typeface="Tahoma" panose="020B0604030504040204" pitchFamily="34" charset="0"/>
            </a:rPr>
            <a:t>“I want to apply for jobs in my field.”</a:t>
          </a:r>
        </a:p>
      </dgm:t>
    </dgm:pt>
    <dgm:pt modelId="{66AC6F0D-B678-4018-83C2-67D30EDA8C17}" type="parTrans" cxnId="{32F447A6-1E41-401A-83B2-1CAD8E934229}">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6C69379C-A233-44F1-9FC1-DD335B5A0BD8}" type="sibTrans" cxnId="{32F447A6-1E41-401A-83B2-1CAD8E934229}">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0E2F2191-E5A9-4E46-BF1F-DDA59046D52B}" type="pres">
      <dgm:prSet presAssocID="{6CA2838E-201F-4507-AFCE-872E47C0FF66}" presName="Name0" presStyleCnt="0">
        <dgm:presLayoutVars>
          <dgm:chMax val="7"/>
          <dgm:chPref val="7"/>
          <dgm:dir/>
        </dgm:presLayoutVars>
      </dgm:prSet>
      <dgm:spPr/>
    </dgm:pt>
    <dgm:pt modelId="{457F596D-9DC8-4F96-A2DE-E17AF85D44DB}" type="pres">
      <dgm:prSet presAssocID="{6CA2838E-201F-4507-AFCE-872E47C0FF66}" presName="Name1" presStyleCnt="0"/>
      <dgm:spPr/>
    </dgm:pt>
    <dgm:pt modelId="{CA2C68F1-BD37-4B5F-B628-2608C05A7BCD}" type="pres">
      <dgm:prSet presAssocID="{6CA2838E-201F-4507-AFCE-872E47C0FF66}" presName="cycle" presStyleCnt="0"/>
      <dgm:spPr/>
    </dgm:pt>
    <dgm:pt modelId="{45F76FAB-CE96-4A9E-A918-D5D873627CE0}" type="pres">
      <dgm:prSet presAssocID="{6CA2838E-201F-4507-AFCE-872E47C0FF66}" presName="srcNode" presStyleLbl="node1" presStyleIdx="0" presStyleCnt="6"/>
      <dgm:spPr/>
    </dgm:pt>
    <dgm:pt modelId="{3B45D12E-025A-4DE0-8CE3-4794ED8D65D9}" type="pres">
      <dgm:prSet presAssocID="{6CA2838E-201F-4507-AFCE-872E47C0FF66}" presName="conn" presStyleLbl="parChTrans1D2" presStyleIdx="0" presStyleCnt="1"/>
      <dgm:spPr/>
    </dgm:pt>
    <dgm:pt modelId="{3C0E3498-5793-4742-9D28-64842FC2A3B4}" type="pres">
      <dgm:prSet presAssocID="{6CA2838E-201F-4507-AFCE-872E47C0FF66}" presName="extraNode" presStyleLbl="node1" presStyleIdx="0" presStyleCnt="6"/>
      <dgm:spPr/>
    </dgm:pt>
    <dgm:pt modelId="{6EB91269-80D4-4CA5-97CB-FD296477046C}" type="pres">
      <dgm:prSet presAssocID="{6CA2838E-201F-4507-AFCE-872E47C0FF66}" presName="dstNode" presStyleLbl="node1" presStyleIdx="0" presStyleCnt="6"/>
      <dgm:spPr/>
    </dgm:pt>
    <dgm:pt modelId="{3A0A8330-5780-482A-B8AB-F90F1F75AEC2}" type="pres">
      <dgm:prSet presAssocID="{5651AB7E-A75C-4E62-9377-4422A96E595D}" presName="text_1" presStyleLbl="node1" presStyleIdx="0" presStyleCnt="6" custScaleY="123294">
        <dgm:presLayoutVars>
          <dgm:bulletEnabled val="1"/>
        </dgm:presLayoutVars>
      </dgm:prSet>
      <dgm:spPr/>
    </dgm:pt>
    <dgm:pt modelId="{70D2B8A8-47DF-4E44-A71D-EA1C9CAF0D87}" type="pres">
      <dgm:prSet presAssocID="{5651AB7E-A75C-4E62-9377-4422A96E595D}" presName="accent_1" presStyleCnt="0"/>
      <dgm:spPr/>
    </dgm:pt>
    <dgm:pt modelId="{BB64E991-B75A-4E11-ADF5-2011B5BF67FD}" type="pres">
      <dgm:prSet presAssocID="{5651AB7E-A75C-4E62-9377-4422A96E595D}" presName="accentRepeatNode" presStyleLbl="solidFgAcc1" presStyleIdx="0" presStyleCnt="6"/>
      <dgm:spPr/>
    </dgm:pt>
    <dgm:pt modelId="{E7AFA987-E6A8-417B-8493-1FC3196F3980}" type="pres">
      <dgm:prSet presAssocID="{53106D78-B905-4EDC-93D3-24DA94568431}" presName="text_2" presStyleLbl="node1" presStyleIdx="1" presStyleCnt="6" custScaleY="125805">
        <dgm:presLayoutVars>
          <dgm:bulletEnabled val="1"/>
        </dgm:presLayoutVars>
      </dgm:prSet>
      <dgm:spPr/>
    </dgm:pt>
    <dgm:pt modelId="{70289C56-4328-4CC9-B5EC-8983839E9965}" type="pres">
      <dgm:prSet presAssocID="{53106D78-B905-4EDC-93D3-24DA94568431}" presName="accent_2" presStyleCnt="0"/>
      <dgm:spPr/>
    </dgm:pt>
    <dgm:pt modelId="{2827629C-7459-4A7B-ABAC-727F52D5A718}" type="pres">
      <dgm:prSet presAssocID="{53106D78-B905-4EDC-93D3-24DA94568431}" presName="accentRepeatNode" presStyleLbl="solidFgAcc1" presStyleIdx="1" presStyleCnt="6"/>
      <dgm:spPr/>
    </dgm:pt>
    <dgm:pt modelId="{4D82AF8A-0045-4BC1-BFDC-4FD7C7AEB084}" type="pres">
      <dgm:prSet presAssocID="{243956BD-ACBB-49CB-ADEB-60708D644591}" presName="text_3" presStyleLbl="node1" presStyleIdx="2" presStyleCnt="6" custScaleY="131791">
        <dgm:presLayoutVars>
          <dgm:bulletEnabled val="1"/>
        </dgm:presLayoutVars>
      </dgm:prSet>
      <dgm:spPr/>
    </dgm:pt>
    <dgm:pt modelId="{E40FCCDA-0DDF-4FFE-9EC0-8BBF592BDECC}" type="pres">
      <dgm:prSet presAssocID="{243956BD-ACBB-49CB-ADEB-60708D644591}" presName="accent_3" presStyleCnt="0"/>
      <dgm:spPr/>
    </dgm:pt>
    <dgm:pt modelId="{5961F0F4-253F-4040-8FFA-B1710EE3FCD1}" type="pres">
      <dgm:prSet presAssocID="{243956BD-ACBB-49CB-ADEB-60708D644591}" presName="accentRepeatNode" presStyleLbl="solidFgAcc1" presStyleIdx="2" presStyleCnt="6"/>
      <dgm:spPr/>
    </dgm:pt>
    <dgm:pt modelId="{0705A17B-08C8-4239-854C-37E8EB440CD1}" type="pres">
      <dgm:prSet presAssocID="{3F06A717-C950-433A-8781-A871EBB5F6C3}" presName="text_4" presStyleLbl="node1" presStyleIdx="3" presStyleCnt="6" custScaleY="131014">
        <dgm:presLayoutVars>
          <dgm:bulletEnabled val="1"/>
        </dgm:presLayoutVars>
      </dgm:prSet>
      <dgm:spPr/>
    </dgm:pt>
    <dgm:pt modelId="{A0B4DC4C-0AE8-48B2-93AB-0756624B0272}" type="pres">
      <dgm:prSet presAssocID="{3F06A717-C950-433A-8781-A871EBB5F6C3}" presName="accent_4" presStyleCnt="0"/>
      <dgm:spPr/>
    </dgm:pt>
    <dgm:pt modelId="{23FEE7D2-DFFC-4EDA-8111-4B74E3B9D57A}" type="pres">
      <dgm:prSet presAssocID="{3F06A717-C950-433A-8781-A871EBB5F6C3}" presName="accentRepeatNode" presStyleLbl="solidFgAcc1" presStyleIdx="3" presStyleCnt="6"/>
      <dgm:spPr/>
    </dgm:pt>
    <dgm:pt modelId="{60BB691C-6D55-4EBB-9B0A-A761CABF0897}" type="pres">
      <dgm:prSet presAssocID="{8B385B0D-A18E-4CA6-8A53-5757E9E2E84D}" presName="text_5" presStyleLbl="node1" presStyleIdx="4" presStyleCnt="6" custScaleY="123094">
        <dgm:presLayoutVars>
          <dgm:bulletEnabled val="1"/>
        </dgm:presLayoutVars>
      </dgm:prSet>
      <dgm:spPr/>
    </dgm:pt>
    <dgm:pt modelId="{33384A55-F648-4D9C-84B6-B3DF56D67F91}" type="pres">
      <dgm:prSet presAssocID="{8B385B0D-A18E-4CA6-8A53-5757E9E2E84D}" presName="accent_5" presStyleCnt="0"/>
      <dgm:spPr/>
    </dgm:pt>
    <dgm:pt modelId="{3997DDBB-5D81-4C88-8355-0A8AADC7948C}" type="pres">
      <dgm:prSet presAssocID="{8B385B0D-A18E-4CA6-8A53-5757E9E2E84D}" presName="accentRepeatNode" presStyleLbl="solidFgAcc1" presStyleIdx="4" presStyleCnt="6"/>
      <dgm:spPr/>
    </dgm:pt>
    <dgm:pt modelId="{DC246B02-4E64-4690-AD1F-6C1B8DC9D964}" type="pres">
      <dgm:prSet presAssocID="{B1EF4B02-4A99-4DAC-8CF7-E17DE8681B66}" presName="text_6" presStyleLbl="node1" presStyleIdx="5" presStyleCnt="6" custScaleY="129080">
        <dgm:presLayoutVars>
          <dgm:bulletEnabled val="1"/>
        </dgm:presLayoutVars>
      </dgm:prSet>
      <dgm:spPr/>
    </dgm:pt>
    <dgm:pt modelId="{909BCDBD-8B10-4118-8604-0279E98DE507}" type="pres">
      <dgm:prSet presAssocID="{B1EF4B02-4A99-4DAC-8CF7-E17DE8681B66}" presName="accent_6" presStyleCnt="0"/>
      <dgm:spPr/>
    </dgm:pt>
    <dgm:pt modelId="{5F3E121B-307A-4CBB-BF16-8DD1AAC70B23}" type="pres">
      <dgm:prSet presAssocID="{B1EF4B02-4A99-4DAC-8CF7-E17DE8681B66}" presName="accentRepeatNode" presStyleLbl="solidFgAcc1" presStyleIdx="5" presStyleCnt="6"/>
      <dgm:spPr/>
    </dgm:pt>
  </dgm:ptLst>
  <dgm:cxnLst>
    <dgm:cxn modelId="{4AF19C06-52A4-4043-B6A8-C8AF0E1AD830}" srcId="{243956BD-ACBB-49CB-ADEB-60708D644591}" destId="{DA1AD5B6-4A1D-4022-9711-F20BB0D48261}" srcOrd="0" destOrd="0" parTransId="{BFE05CBC-75EF-464B-958B-47B2FE224A2B}" sibTransId="{97ED25D3-B487-44E5-AC7D-F6E4F2C2C782}"/>
    <dgm:cxn modelId="{357BB434-6D21-4D3F-B175-86CC33CFC8A9}" type="presOf" srcId="{3B1ABCCB-33F4-4FE9-ABDF-ED34456113F0}" destId="{DC246B02-4E64-4690-AD1F-6C1B8DC9D964}" srcOrd="0" destOrd="1" presId="urn:microsoft.com/office/officeart/2008/layout/VerticalCurvedList"/>
    <dgm:cxn modelId="{4FEBEA5E-A8BE-4EE3-BA71-81A93F4FD365}" srcId="{6CA2838E-201F-4507-AFCE-872E47C0FF66}" destId="{3F06A717-C950-433A-8781-A871EBB5F6C3}" srcOrd="3" destOrd="0" parTransId="{CB026750-B940-419D-8CF6-D603FF51509D}" sibTransId="{053DED3E-F5D0-4149-9911-D008A84BE8DE}"/>
    <dgm:cxn modelId="{6D2F235F-F799-4EB6-92B0-3D68CBEBAE14}" srcId="{B1EF4B02-4A99-4DAC-8CF7-E17DE8681B66}" destId="{3B1ABCCB-33F4-4FE9-ABDF-ED34456113F0}" srcOrd="0" destOrd="0" parTransId="{41E31D84-01BF-4613-B614-7724BE28043C}" sibTransId="{590015D2-7022-448B-847F-20E4F98C34A9}"/>
    <dgm:cxn modelId="{2EE39360-076C-4C0D-999A-B7BEA8355D03}" type="presOf" srcId="{5651AB7E-A75C-4E62-9377-4422A96E595D}" destId="{3A0A8330-5780-482A-B8AB-F90F1F75AEC2}" srcOrd="0" destOrd="0" presId="urn:microsoft.com/office/officeart/2008/layout/VerticalCurvedList"/>
    <dgm:cxn modelId="{12BFE149-C065-4E84-83D0-72345EFBD6CC}" type="presOf" srcId="{07671570-2173-41F7-B427-02F2F5CD0B40}" destId="{3A0A8330-5780-482A-B8AB-F90F1F75AEC2}" srcOrd="0" destOrd="1" presId="urn:microsoft.com/office/officeart/2008/layout/VerticalCurvedList"/>
    <dgm:cxn modelId="{CED2276D-8BCD-418F-9B11-778EA9298AD5}" srcId="{6CA2838E-201F-4507-AFCE-872E47C0FF66}" destId="{5651AB7E-A75C-4E62-9377-4422A96E595D}" srcOrd="0" destOrd="0" parTransId="{77CB4C42-C017-4F81-BB35-720F34444B94}" sibTransId="{0F871F73-215A-447F-9B05-B14819BDDF9C}"/>
    <dgm:cxn modelId="{FAEA2C57-F699-4EC8-85F8-E99A0AF3B741}" srcId="{3F06A717-C950-433A-8781-A871EBB5F6C3}" destId="{0F1FB211-F586-4A17-80E5-B256FE6AF6D2}" srcOrd="0" destOrd="0" parTransId="{8EFDBF7B-7E64-4ED6-B7D7-3BD506CAAE2C}" sibTransId="{42EE2C14-BCB9-43AE-B7D2-8FEDA14BD83A}"/>
    <dgm:cxn modelId="{C71EC17A-3992-471E-BC0E-6B2788568F6A}" type="presOf" srcId="{8B385B0D-A18E-4CA6-8A53-5757E9E2E84D}" destId="{60BB691C-6D55-4EBB-9B0A-A761CABF0897}" srcOrd="0" destOrd="0" presId="urn:microsoft.com/office/officeart/2008/layout/VerticalCurvedList"/>
    <dgm:cxn modelId="{D127937F-578F-4249-9A4A-99C535D82EF4}" type="presOf" srcId="{0F1FB211-F586-4A17-80E5-B256FE6AF6D2}" destId="{0705A17B-08C8-4239-854C-37E8EB440CD1}" srcOrd="0" destOrd="1" presId="urn:microsoft.com/office/officeart/2008/layout/VerticalCurvedList"/>
    <dgm:cxn modelId="{9AAD6B86-1C40-4808-AEF7-458A8C916219}" srcId="{6CA2838E-201F-4507-AFCE-872E47C0FF66}" destId="{B1EF4B02-4A99-4DAC-8CF7-E17DE8681B66}" srcOrd="5" destOrd="0" parTransId="{A467ECBF-2BF7-4437-8B1A-1F9B4B986BBF}" sibTransId="{5E342C5D-CA2E-437D-A5D9-2153DBDF9B31}"/>
    <dgm:cxn modelId="{DFF9AB9B-4E5A-4AE8-A226-6BFB904116D7}" type="presOf" srcId="{F1845E53-F942-49D5-9F05-0DF1954423F8}" destId="{60BB691C-6D55-4EBB-9B0A-A761CABF0897}" srcOrd="0" destOrd="1" presId="urn:microsoft.com/office/officeart/2008/layout/VerticalCurvedList"/>
    <dgm:cxn modelId="{47474B9D-5C9C-423F-BF3C-7EBA27585993}" type="presOf" srcId="{DA1AD5B6-4A1D-4022-9711-F20BB0D48261}" destId="{4D82AF8A-0045-4BC1-BFDC-4FD7C7AEB084}" srcOrd="0" destOrd="1" presId="urn:microsoft.com/office/officeart/2008/layout/VerticalCurvedList"/>
    <dgm:cxn modelId="{D2718B9F-0F2C-4E20-91A2-A19BF6B83598}" type="presOf" srcId="{B1EF4B02-4A99-4DAC-8CF7-E17DE8681B66}" destId="{DC246B02-4E64-4690-AD1F-6C1B8DC9D964}" srcOrd="0" destOrd="0" presId="urn:microsoft.com/office/officeart/2008/layout/VerticalCurvedList"/>
    <dgm:cxn modelId="{1EFE01A4-97F1-48F6-8221-F366FD7DABEE}" type="presOf" srcId="{6CA2838E-201F-4507-AFCE-872E47C0FF66}" destId="{0E2F2191-E5A9-4E46-BF1F-DDA59046D52B}" srcOrd="0" destOrd="0" presId="urn:microsoft.com/office/officeart/2008/layout/VerticalCurvedList"/>
    <dgm:cxn modelId="{32F447A6-1E41-401A-83B2-1CAD8E934229}" srcId="{5651AB7E-A75C-4E62-9377-4422A96E595D}" destId="{07671570-2173-41F7-B427-02F2F5CD0B40}" srcOrd="0" destOrd="0" parTransId="{66AC6F0D-B678-4018-83C2-67D30EDA8C17}" sibTransId="{6C69379C-A233-44F1-9FC1-DD335B5A0BD8}"/>
    <dgm:cxn modelId="{7783C7A7-FC42-4D7F-9C00-E9D2C6EFFF9F}" srcId="{6CA2838E-201F-4507-AFCE-872E47C0FF66}" destId="{53106D78-B905-4EDC-93D3-24DA94568431}" srcOrd="1" destOrd="0" parTransId="{BAD7FD35-61FE-4555-A82F-1A0D105619ED}" sibTransId="{BA201043-2257-485B-84CF-1C9937064118}"/>
    <dgm:cxn modelId="{94A114A8-8256-431C-AC75-0791E44CA339}" type="presOf" srcId="{243956BD-ACBB-49CB-ADEB-60708D644591}" destId="{4D82AF8A-0045-4BC1-BFDC-4FD7C7AEB084}" srcOrd="0" destOrd="0" presId="urn:microsoft.com/office/officeart/2008/layout/VerticalCurvedList"/>
    <dgm:cxn modelId="{47D5D0AF-7721-49A5-9E2A-9A895651C2A8}" type="presOf" srcId="{6C69379C-A233-44F1-9FC1-DD335B5A0BD8}" destId="{3B45D12E-025A-4DE0-8CE3-4794ED8D65D9}" srcOrd="0" destOrd="0" presId="urn:microsoft.com/office/officeart/2008/layout/VerticalCurvedList"/>
    <dgm:cxn modelId="{289CABC0-C082-45B4-B8B0-E448938450A9}" srcId="{6CA2838E-201F-4507-AFCE-872E47C0FF66}" destId="{243956BD-ACBB-49CB-ADEB-60708D644591}" srcOrd="2" destOrd="0" parTransId="{8E8E66A4-4C0F-4724-80CD-0701BDE1F22A}" sibTransId="{D236BCA6-96CC-4C31-9771-70629C8821C6}"/>
    <dgm:cxn modelId="{6EE950C8-4F19-42D9-9E5B-6A8A17A25214}" srcId="{6CA2838E-201F-4507-AFCE-872E47C0FF66}" destId="{8B385B0D-A18E-4CA6-8A53-5757E9E2E84D}" srcOrd="4" destOrd="0" parTransId="{C4240DC7-4DCF-4B81-9A7F-F9B05A12516C}" sibTransId="{E459B0BA-6A02-4610-8A9A-3D4ED853DA15}"/>
    <dgm:cxn modelId="{DD321AD5-81B4-4C78-B31C-2D91592D08D3}" type="presOf" srcId="{53106D78-B905-4EDC-93D3-24DA94568431}" destId="{E7AFA987-E6A8-417B-8493-1FC3196F3980}" srcOrd="0" destOrd="0" presId="urn:microsoft.com/office/officeart/2008/layout/VerticalCurvedList"/>
    <dgm:cxn modelId="{521CFCDA-8DBC-43D6-B8A4-B55EB745F69D}" srcId="{53106D78-B905-4EDC-93D3-24DA94568431}" destId="{EFC05C83-2AE6-4BD1-AB35-42D47A1E1D13}" srcOrd="0" destOrd="0" parTransId="{A637A8B4-C142-4CF8-9D99-4FAB44A2A523}" sibTransId="{000F3999-077A-4C72-9A81-1A79D6E88441}"/>
    <dgm:cxn modelId="{00B09BDD-62C9-48A2-AB33-D5CB141D0787}" type="presOf" srcId="{3F06A717-C950-433A-8781-A871EBB5F6C3}" destId="{0705A17B-08C8-4239-854C-37E8EB440CD1}" srcOrd="0" destOrd="0" presId="urn:microsoft.com/office/officeart/2008/layout/VerticalCurvedList"/>
    <dgm:cxn modelId="{25230EFC-F433-497A-9B69-102CA0A3BBDB}" type="presOf" srcId="{EFC05C83-2AE6-4BD1-AB35-42D47A1E1D13}" destId="{E7AFA987-E6A8-417B-8493-1FC3196F3980}" srcOrd="0" destOrd="1" presId="urn:microsoft.com/office/officeart/2008/layout/VerticalCurvedList"/>
    <dgm:cxn modelId="{B54BC1FE-8770-4DBB-9520-A8201AC0985D}" srcId="{8B385B0D-A18E-4CA6-8A53-5757E9E2E84D}" destId="{F1845E53-F942-49D5-9F05-0DF1954423F8}" srcOrd="0" destOrd="0" parTransId="{A88BAAC5-1635-4A56-9B96-7E94731BEC01}" sibTransId="{D8A9B9FB-A3C4-4F61-B74A-8D4BDFB13BE2}"/>
    <dgm:cxn modelId="{02F944FB-1068-447F-9A33-44C21BDD276F}" type="presParOf" srcId="{0E2F2191-E5A9-4E46-BF1F-DDA59046D52B}" destId="{457F596D-9DC8-4F96-A2DE-E17AF85D44DB}" srcOrd="0" destOrd="0" presId="urn:microsoft.com/office/officeart/2008/layout/VerticalCurvedList"/>
    <dgm:cxn modelId="{DB0894E4-2F5A-489A-BB98-87B144CA24D8}" type="presParOf" srcId="{457F596D-9DC8-4F96-A2DE-E17AF85D44DB}" destId="{CA2C68F1-BD37-4B5F-B628-2608C05A7BCD}" srcOrd="0" destOrd="0" presId="urn:microsoft.com/office/officeart/2008/layout/VerticalCurvedList"/>
    <dgm:cxn modelId="{C762C758-A0B6-4A00-BFF3-97A135E0E5C9}" type="presParOf" srcId="{CA2C68F1-BD37-4B5F-B628-2608C05A7BCD}" destId="{45F76FAB-CE96-4A9E-A918-D5D873627CE0}" srcOrd="0" destOrd="0" presId="urn:microsoft.com/office/officeart/2008/layout/VerticalCurvedList"/>
    <dgm:cxn modelId="{AFDCA4FC-B398-4259-93FE-6CA91CEDA701}" type="presParOf" srcId="{CA2C68F1-BD37-4B5F-B628-2608C05A7BCD}" destId="{3B45D12E-025A-4DE0-8CE3-4794ED8D65D9}" srcOrd="1" destOrd="0" presId="urn:microsoft.com/office/officeart/2008/layout/VerticalCurvedList"/>
    <dgm:cxn modelId="{2F22A7CB-EC9E-4F12-8E32-8CE40B817123}" type="presParOf" srcId="{CA2C68F1-BD37-4B5F-B628-2608C05A7BCD}" destId="{3C0E3498-5793-4742-9D28-64842FC2A3B4}" srcOrd="2" destOrd="0" presId="urn:microsoft.com/office/officeart/2008/layout/VerticalCurvedList"/>
    <dgm:cxn modelId="{EF3DD901-EED2-4113-9087-6F4FA4496CF7}" type="presParOf" srcId="{CA2C68F1-BD37-4B5F-B628-2608C05A7BCD}" destId="{6EB91269-80D4-4CA5-97CB-FD296477046C}" srcOrd="3" destOrd="0" presId="urn:microsoft.com/office/officeart/2008/layout/VerticalCurvedList"/>
    <dgm:cxn modelId="{B470D493-F41F-4058-BA6E-CE8E8FE03795}" type="presParOf" srcId="{457F596D-9DC8-4F96-A2DE-E17AF85D44DB}" destId="{3A0A8330-5780-482A-B8AB-F90F1F75AEC2}" srcOrd="1" destOrd="0" presId="urn:microsoft.com/office/officeart/2008/layout/VerticalCurvedList"/>
    <dgm:cxn modelId="{C8976D8D-E839-4D70-A8C8-1921EBF284F3}" type="presParOf" srcId="{457F596D-9DC8-4F96-A2DE-E17AF85D44DB}" destId="{70D2B8A8-47DF-4E44-A71D-EA1C9CAF0D87}" srcOrd="2" destOrd="0" presId="urn:microsoft.com/office/officeart/2008/layout/VerticalCurvedList"/>
    <dgm:cxn modelId="{77347C30-4E38-44C0-A5BC-D65A5065912A}" type="presParOf" srcId="{70D2B8A8-47DF-4E44-A71D-EA1C9CAF0D87}" destId="{BB64E991-B75A-4E11-ADF5-2011B5BF67FD}" srcOrd="0" destOrd="0" presId="urn:microsoft.com/office/officeart/2008/layout/VerticalCurvedList"/>
    <dgm:cxn modelId="{59419498-AEAA-433D-97D8-0F56A29C3A69}" type="presParOf" srcId="{457F596D-9DC8-4F96-A2DE-E17AF85D44DB}" destId="{E7AFA987-E6A8-417B-8493-1FC3196F3980}" srcOrd="3" destOrd="0" presId="urn:microsoft.com/office/officeart/2008/layout/VerticalCurvedList"/>
    <dgm:cxn modelId="{FE01073F-361F-473B-9E35-A919F30F6663}" type="presParOf" srcId="{457F596D-9DC8-4F96-A2DE-E17AF85D44DB}" destId="{70289C56-4328-4CC9-B5EC-8983839E9965}" srcOrd="4" destOrd="0" presId="urn:microsoft.com/office/officeart/2008/layout/VerticalCurvedList"/>
    <dgm:cxn modelId="{7CC5FD46-6C68-43BA-8E0A-234CA4A1E5F7}" type="presParOf" srcId="{70289C56-4328-4CC9-B5EC-8983839E9965}" destId="{2827629C-7459-4A7B-ABAC-727F52D5A718}" srcOrd="0" destOrd="0" presId="urn:microsoft.com/office/officeart/2008/layout/VerticalCurvedList"/>
    <dgm:cxn modelId="{313DE9DB-A598-4C92-86E3-C64B6E059441}" type="presParOf" srcId="{457F596D-9DC8-4F96-A2DE-E17AF85D44DB}" destId="{4D82AF8A-0045-4BC1-BFDC-4FD7C7AEB084}" srcOrd="5" destOrd="0" presId="urn:microsoft.com/office/officeart/2008/layout/VerticalCurvedList"/>
    <dgm:cxn modelId="{C7EA4DE7-FE93-48E6-8A44-F29E567B9A37}" type="presParOf" srcId="{457F596D-9DC8-4F96-A2DE-E17AF85D44DB}" destId="{E40FCCDA-0DDF-4FFE-9EC0-8BBF592BDECC}" srcOrd="6" destOrd="0" presId="urn:microsoft.com/office/officeart/2008/layout/VerticalCurvedList"/>
    <dgm:cxn modelId="{E66527DC-2F4F-45B7-ABAD-6B758B00C3C7}" type="presParOf" srcId="{E40FCCDA-0DDF-4FFE-9EC0-8BBF592BDECC}" destId="{5961F0F4-253F-4040-8FFA-B1710EE3FCD1}" srcOrd="0" destOrd="0" presId="urn:microsoft.com/office/officeart/2008/layout/VerticalCurvedList"/>
    <dgm:cxn modelId="{3535D348-F125-4008-96F3-772611271B30}" type="presParOf" srcId="{457F596D-9DC8-4F96-A2DE-E17AF85D44DB}" destId="{0705A17B-08C8-4239-854C-37E8EB440CD1}" srcOrd="7" destOrd="0" presId="urn:microsoft.com/office/officeart/2008/layout/VerticalCurvedList"/>
    <dgm:cxn modelId="{0E4BF5DA-2F62-44F7-B3C7-EC54E011749B}" type="presParOf" srcId="{457F596D-9DC8-4F96-A2DE-E17AF85D44DB}" destId="{A0B4DC4C-0AE8-48B2-93AB-0756624B0272}" srcOrd="8" destOrd="0" presId="urn:microsoft.com/office/officeart/2008/layout/VerticalCurvedList"/>
    <dgm:cxn modelId="{CB59A99C-0923-4BC1-B2B6-443E923DC115}" type="presParOf" srcId="{A0B4DC4C-0AE8-48B2-93AB-0756624B0272}" destId="{23FEE7D2-DFFC-4EDA-8111-4B74E3B9D57A}" srcOrd="0" destOrd="0" presId="urn:microsoft.com/office/officeart/2008/layout/VerticalCurvedList"/>
    <dgm:cxn modelId="{7BAD2C25-2B0C-4E2D-B697-BD9BE1D84A6F}" type="presParOf" srcId="{457F596D-9DC8-4F96-A2DE-E17AF85D44DB}" destId="{60BB691C-6D55-4EBB-9B0A-A761CABF0897}" srcOrd="9" destOrd="0" presId="urn:microsoft.com/office/officeart/2008/layout/VerticalCurvedList"/>
    <dgm:cxn modelId="{F70C3AA5-0DDA-4F56-B521-E6D2DB186393}" type="presParOf" srcId="{457F596D-9DC8-4F96-A2DE-E17AF85D44DB}" destId="{33384A55-F648-4D9C-84B6-B3DF56D67F91}" srcOrd="10" destOrd="0" presId="urn:microsoft.com/office/officeart/2008/layout/VerticalCurvedList"/>
    <dgm:cxn modelId="{F4162489-9682-416F-8CA4-3E855B9CD35E}" type="presParOf" srcId="{33384A55-F648-4D9C-84B6-B3DF56D67F91}" destId="{3997DDBB-5D81-4C88-8355-0A8AADC7948C}" srcOrd="0" destOrd="0" presId="urn:microsoft.com/office/officeart/2008/layout/VerticalCurvedList"/>
    <dgm:cxn modelId="{4E3271BA-F190-4B91-B47D-8E915DDF47F1}" type="presParOf" srcId="{457F596D-9DC8-4F96-A2DE-E17AF85D44DB}" destId="{DC246B02-4E64-4690-AD1F-6C1B8DC9D964}" srcOrd="11" destOrd="0" presId="urn:microsoft.com/office/officeart/2008/layout/VerticalCurvedList"/>
    <dgm:cxn modelId="{5333E9D8-7FD9-4DB8-B3FC-E557CCC5C6D5}" type="presParOf" srcId="{457F596D-9DC8-4F96-A2DE-E17AF85D44DB}" destId="{909BCDBD-8B10-4118-8604-0279E98DE507}" srcOrd="12" destOrd="0" presId="urn:microsoft.com/office/officeart/2008/layout/VerticalCurvedList"/>
    <dgm:cxn modelId="{403F2916-0897-4592-9CB1-36F94AC754F1}" type="presParOf" srcId="{909BCDBD-8B10-4118-8604-0279E98DE507}" destId="{5F3E121B-307A-4CBB-BF16-8DD1AAC70B23}" srcOrd="0" destOrd="0" presId="urn:microsoft.com/office/officeart/2008/layout/VerticalCurvedList"/>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3772C00-D8B6-4E78-B0FC-18991CF7156D}" type="doc">
      <dgm:prSet loTypeId="urn:microsoft.com/office/officeart/2005/8/layout/venn1" loCatId="relationship" qsTypeId="urn:microsoft.com/office/officeart/2005/8/quickstyle/3d3" qsCatId="3D" csTypeId="urn:microsoft.com/office/officeart/2005/8/colors/colorful4" csCatId="colorful" phldr="1"/>
      <dgm:spPr/>
    </dgm:pt>
    <dgm:pt modelId="{FCE444A4-5E14-49F2-8C19-0702AC535711}">
      <dgm:prSet phldrT="[Text]"/>
      <dgm:spPr>
        <a:solidFill>
          <a:schemeClr val="tx1">
            <a:alpha val="50000"/>
          </a:schemeClr>
        </a:solidFill>
      </dgm:spPr>
      <dgm:t>
        <a:bodyPr/>
        <a:lstStyle/>
        <a:p>
          <a:r>
            <a:rPr lang="en-US" dirty="0"/>
            <a:t>Skills</a:t>
          </a:r>
        </a:p>
      </dgm:t>
    </dgm:pt>
    <dgm:pt modelId="{34B18285-B931-476A-8DAB-CB64DCB759B5}" type="parTrans" cxnId="{4C017770-64CE-44F9-B362-F98DF1B26FFD}">
      <dgm:prSet/>
      <dgm:spPr/>
      <dgm:t>
        <a:bodyPr/>
        <a:lstStyle/>
        <a:p>
          <a:endParaRPr lang="en-US"/>
        </a:p>
      </dgm:t>
    </dgm:pt>
    <dgm:pt modelId="{B19BC43A-FA27-4A9E-A170-B45A4ABD23E1}" type="sibTrans" cxnId="{4C017770-64CE-44F9-B362-F98DF1B26FFD}">
      <dgm:prSet/>
      <dgm:spPr/>
      <dgm:t>
        <a:bodyPr/>
        <a:lstStyle/>
        <a:p>
          <a:endParaRPr lang="en-US"/>
        </a:p>
      </dgm:t>
    </dgm:pt>
    <dgm:pt modelId="{7843DACB-3BCE-48CF-B2C6-18D71CC471F4}">
      <dgm:prSet phldrT="[Text]"/>
      <dgm:spPr>
        <a:solidFill>
          <a:srgbClr val="FF0000">
            <a:alpha val="50000"/>
          </a:srgbClr>
        </a:solidFill>
      </dgm:spPr>
      <dgm:t>
        <a:bodyPr/>
        <a:lstStyle/>
        <a:p>
          <a:r>
            <a:rPr lang="en-US" dirty="0"/>
            <a:t>Values</a:t>
          </a:r>
        </a:p>
      </dgm:t>
    </dgm:pt>
    <dgm:pt modelId="{85ABB2BA-E45A-465D-9915-17997290CDBD}" type="parTrans" cxnId="{96AFDFF8-B277-4D91-B59A-68F87E6DE3FB}">
      <dgm:prSet/>
      <dgm:spPr/>
      <dgm:t>
        <a:bodyPr/>
        <a:lstStyle/>
        <a:p>
          <a:endParaRPr lang="en-US"/>
        </a:p>
      </dgm:t>
    </dgm:pt>
    <dgm:pt modelId="{DCA7FD1F-5264-4F7C-A8F6-797D09485EFA}" type="sibTrans" cxnId="{96AFDFF8-B277-4D91-B59A-68F87E6DE3FB}">
      <dgm:prSet/>
      <dgm:spPr/>
      <dgm:t>
        <a:bodyPr/>
        <a:lstStyle/>
        <a:p>
          <a:endParaRPr lang="en-US"/>
        </a:p>
      </dgm:t>
    </dgm:pt>
    <dgm:pt modelId="{413F6E69-624E-4E40-9EAE-2CBD74BE7D65}">
      <dgm:prSet phldrT="[Text]"/>
      <dgm:spPr>
        <a:solidFill>
          <a:srgbClr val="FFFF00">
            <a:alpha val="50000"/>
          </a:srgbClr>
        </a:solidFill>
      </dgm:spPr>
      <dgm:t>
        <a:bodyPr/>
        <a:lstStyle/>
        <a:p>
          <a:r>
            <a:rPr lang="en-US" dirty="0"/>
            <a:t>Job Options</a:t>
          </a:r>
        </a:p>
      </dgm:t>
    </dgm:pt>
    <dgm:pt modelId="{802BE2E4-3C5E-4569-8973-36BAF567F3DB}" type="parTrans" cxnId="{B5B509EC-3A8C-47CA-9AD1-F03DF39E8518}">
      <dgm:prSet/>
      <dgm:spPr/>
      <dgm:t>
        <a:bodyPr/>
        <a:lstStyle/>
        <a:p>
          <a:endParaRPr lang="en-US"/>
        </a:p>
      </dgm:t>
    </dgm:pt>
    <dgm:pt modelId="{D8334351-194F-46E0-BB82-FC2503591271}" type="sibTrans" cxnId="{B5B509EC-3A8C-47CA-9AD1-F03DF39E8518}">
      <dgm:prSet/>
      <dgm:spPr/>
      <dgm:t>
        <a:bodyPr/>
        <a:lstStyle/>
        <a:p>
          <a:endParaRPr lang="en-US"/>
        </a:p>
      </dgm:t>
    </dgm:pt>
    <dgm:pt modelId="{892C5C4E-736B-4DBD-920C-DC367CAB9EF7}">
      <dgm:prSet phldrT="[Text]"/>
      <dgm:spPr/>
      <dgm:t>
        <a:bodyPr/>
        <a:lstStyle/>
        <a:p>
          <a:r>
            <a:rPr lang="en-US" dirty="0"/>
            <a:t>Interests</a:t>
          </a:r>
        </a:p>
      </dgm:t>
    </dgm:pt>
    <dgm:pt modelId="{B3886BD3-3EF1-41E5-ADFA-DBFD5E31ABDA}" type="parTrans" cxnId="{86489BB0-98BF-4EDA-99D7-D6A5AA2974D5}">
      <dgm:prSet/>
      <dgm:spPr/>
      <dgm:t>
        <a:bodyPr/>
        <a:lstStyle/>
        <a:p>
          <a:endParaRPr lang="en-US"/>
        </a:p>
      </dgm:t>
    </dgm:pt>
    <dgm:pt modelId="{BEEA50A8-D4CE-4643-9F70-DEDBDC84CBE1}" type="sibTrans" cxnId="{86489BB0-98BF-4EDA-99D7-D6A5AA2974D5}">
      <dgm:prSet/>
      <dgm:spPr/>
      <dgm:t>
        <a:bodyPr/>
        <a:lstStyle/>
        <a:p>
          <a:endParaRPr lang="en-US"/>
        </a:p>
      </dgm:t>
    </dgm:pt>
    <dgm:pt modelId="{E6A66EB8-CB54-43F2-AD49-BE689A78713E}" type="pres">
      <dgm:prSet presAssocID="{63772C00-D8B6-4E78-B0FC-18991CF7156D}" presName="compositeShape" presStyleCnt="0">
        <dgm:presLayoutVars>
          <dgm:chMax val="7"/>
          <dgm:dir/>
          <dgm:resizeHandles val="exact"/>
        </dgm:presLayoutVars>
      </dgm:prSet>
      <dgm:spPr/>
    </dgm:pt>
    <dgm:pt modelId="{E0AF777A-ADD2-4231-95A2-8CD82B0CDAE8}" type="pres">
      <dgm:prSet presAssocID="{FCE444A4-5E14-49F2-8C19-0702AC535711}" presName="circ1" presStyleLbl="vennNode1" presStyleIdx="0" presStyleCnt="4"/>
      <dgm:spPr/>
    </dgm:pt>
    <dgm:pt modelId="{AB0582E7-413F-4D67-85AA-3D45F7AD5C27}" type="pres">
      <dgm:prSet presAssocID="{FCE444A4-5E14-49F2-8C19-0702AC535711}" presName="circ1Tx" presStyleLbl="revTx" presStyleIdx="0" presStyleCnt="0">
        <dgm:presLayoutVars>
          <dgm:chMax val="0"/>
          <dgm:chPref val="0"/>
          <dgm:bulletEnabled val="1"/>
        </dgm:presLayoutVars>
      </dgm:prSet>
      <dgm:spPr/>
    </dgm:pt>
    <dgm:pt modelId="{3496E1F7-ABBE-4215-9FD4-CFD4ECCC0549}" type="pres">
      <dgm:prSet presAssocID="{7843DACB-3BCE-48CF-B2C6-18D71CC471F4}" presName="circ2" presStyleLbl="vennNode1" presStyleIdx="1" presStyleCnt="4"/>
      <dgm:spPr/>
    </dgm:pt>
    <dgm:pt modelId="{82A373E0-38B4-40DD-9807-ECF1B65BD2BF}" type="pres">
      <dgm:prSet presAssocID="{7843DACB-3BCE-48CF-B2C6-18D71CC471F4}" presName="circ2Tx" presStyleLbl="revTx" presStyleIdx="0" presStyleCnt="0">
        <dgm:presLayoutVars>
          <dgm:chMax val="0"/>
          <dgm:chPref val="0"/>
          <dgm:bulletEnabled val="1"/>
        </dgm:presLayoutVars>
      </dgm:prSet>
      <dgm:spPr/>
    </dgm:pt>
    <dgm:pt modelId="{DCD64371-6A79-4F06-9901-B9B974BC6F69}" type="pres">
      <dgm:prSet presAssocID="{413F6E69-624E-4E40-9EAE-2CBD74BE7D65}" presName="circ3" presStyleLbl="vennNode1" presStyleIdx="2" presStyleCnt="4"/>
      <dgm:spPr/>
    </dgm:pt>
    <dgm:pt modelId="{54A07E21-5162-4C7B-95AD-C4A09890C414}" type="pres">
      <dgm:prSet presAssocID="{413F6E69-624E-4E40-9EAE-2CBD74BE7D65}" presName="circ3Tx" presStyleLbl="revTx" presStyleIdx="0" presStyleCnt="0">
        <dgm:presLayoutVars>
          <dgm:chMax val="0"/>
          <dgm:chPref val="0"/>
          <dgm:bulletEnabled val="1"/>
        </dgm:presLayoutVars>
      </dgm:prSet>
      <dgm:spPr/>
    </dgm:pt>
    <dgm:pt modelId="{24616F4F-3F35-41C4-A0D3-0B85ED1C468F}" type="pres">
      <dgm:prSet presAssocID="{892C5C4E-736B-4DBD-920C-DC367CAB9EF7}" presName="circ4" presStyleLbl="vennNode1" presStyleIdx="3" presStyleCnt="4"/>
      <dgm:spPr/>
    </dgm:pt>
    <dgm:pt modelId="{24BA02CC-1C4B-41B1-AE0A-6D4353DED7FB}" type="pres">
      <dgm:prSet presAssocID="{892C5C4E-736B-4DBD-920C-DC367CAB9EF7}" presName="circ4Tx" presStyleLbl="revTx" presStyleIdx="0" presStyleCnt="0">
        <dgm:presLayoutVars>
          <dgm:chMax val="0"/>
          <dgm:chPref val="0"/>
          <dgm:bulletEnabled val="1"/>
        </dgm:presLayoutVars>
      </dgm:prSet>
      <dgm:spPr/>
    </dgm:pt>
  </dgm:ptLst>
  <dgm:cxnLst>
    <dgm:cxn modelId="{4C017770-64CE-44F9-B362-F98DF1B26FFD}" srcId="{63772C00-D8B6-4E78-B0FC-18991CF7156D}" destId="{FCE444A4-5E14-49F2-8C19-0702AC535711}" srcOrd="0" destOrd="0" parTransId="{34B18285-B931-476A-8DAB-CB64DCB759B5}" sibTransId="{B19BC43A-FA27-4A9E-A170-B45A4ABD23E1}"/>
    <dgm:cxn modelId="{B3087289-F24D-4347-8C8C-4ED4833BB7B0}" type="presOf" srcId="{FCE444A4-5E14-49F2-8C19-0702AC535711}" destId="{AB0582E7-413F-4D67-85AA-3D45F7AD5C27}" srcOrd="1" destOrd="0" presId="urn:microsoft.com/office/officeart/2005/8/layout/venn1"/>
    <dgm:cxn modelId="{35370D93-F422-49BE-813C-47CBE705C106}" type="presOf" srcId="{413F6E69-624E-4E40-9EAE-2CBD74BE7D65}" destId="{DCD64371-6A79-4F06-9901-B9B974BC6F69}" srcOrd="0" destOrd="0" presId="urn:microsoft.com/office/officeart/2005/8/layout/venn1"/>
    <dgm:cxn modelId="{2FB6B7A0-7D0F-4577-B885-2B06B9CDDC84}" type="presOf" srcId="{FCE444A4-5E14-49F2-8C19-0702AC535711}" destId="{E0AF777A-ADD2-4231-95A2-8CD82B0CDAE8}" srcOrd="0" destOrd="0" presId="urn:microsoft.com/office/officeart/2005/8/layout/venn1"/>
    <dgm:cxn modelId="{86489BB0-98BF-4EDA-99D7-D6A5AA2974D5}" srcId="{63772C00-D8B6-4E78-B0FC-18991CF7156D}" destId="{892C5C4E-736B-4DBD-920C-DC367CAB9EF7}" srcOrd="3" destOrd="0" parTransId="{B3886BD3-3EF1-41E5-ADFA-DBFD5E31ABDA}" sibTransId="{BEEA50A8-D4CE-4643-9F70-DEDBDC84CBE1}"/>
    <dgm:cxn modelId="{457E22B9-A2F8-4645-AD81-551E71D3A2CE}" type="presOf" srcId="{7843DACB-3BCE-48CF-B2C6-18D71CC471F4}" destId="{82A373E0-38B4-40DD-9807-ECF1B65BD2BF}" srcOrd="1" destOrd="0" presId="urn:microsoft.com/office/officeart/2005/8/layout/venn1"/>
    <dgm:cxn modelId="{98F359C3-0A3F-44A1-B813-768116F25120}" type="presOf" srcId="{892C5C4E-736B-4DBD-920C-DC367CAB9EF7}" destId="{24616F4F-3F35-41C4-A0D3-0B85ED1C468F}" srcOrd="0" destOrd="0" presId="urn:microsoft.com/office/officeart/2005/8/layout/venn1"/>
    <dgm:cxn modelId="{E9434EC5-BB6A-4336-A3FD-9AF35A54BCD4}" type="presOf" srcId="{413F6E69-624E-4E40-9EAE-2CBD74BE7D65}" destId="{54A07E21-5162-4C7B-95AD-C4A09890C414}" srcOrd="1" destOrd="0" presId="urn:microsoft.com/office/officeart/2005/8/layout/venn1"/>
    <dgm:cxn modelId="{88426BD1-96F2-484F-809A-A63D8FC472FC}" type="presOf" srcId="{892C5C4E-736B-4DBD-920C-DC367CAB9EF7}" destId="{24BA02CC-1C4B-41B1-AE0A-6D4353DED7FB}" srcOrd="1" destOrd="0" presId="urn:microsoft.com/office/officeart/2005/8/layout/venn1"/>
    <dgm:cxn modelId="{B97C27D8-60A1-4ED0-940D-6F906E13EE00}" type="presOf" srcId="{7843DACB-3BCE-48CF-B2C6-18D71CC471F4}" destId="{3496E1F7-ABBE-4215-9FD4-CFD4ECCC0549}" srcOrd="0" destOrd="0" presId="urn:microsoft.com/office/officeart/2005/8/layout/venn1"/>
    <dgm:cxn modelId="{83990BDC-04E9-4D0C-9391-5F4099ACF951}" type="presOf" srcId="{63772C00-D8B6-4E78-B0FC-18991CF7156D}" destId="{E6A66EB8-CB54-43F2-AD49-BE689A78713E}" srcOrd="0" destOrd="0" presId="urn:microsoft.com/office/officeart/2005/8/layout/venn1"/>
    <dgm:cxn modelId="{B5B509EC-3A8C-47CA-9AD1-F03DF39E8518}" srcId="{63772C00-D8B6-4E78-B0FC-18991CF7156D}" destId="{413F6E69-624E-4E40-9EAE-2CBD74BE7D65}" srcOrd="2" destOrd="0" parTransId="{802BE2E4-3C5E-4569-8973-36BAF567F3DB}" sibTransId="{D8334351-194F-46E0-BB82-FC2503591271}"/>
    <dgm:cxn modelId="{96AFDFF8-B277-4D91-B59A-68F87E6DE3FB}" srcId="{63772C00-D8B6-4E78-B0FC-18991CF7156D}" destId="{7843DACB-3BCE-48CF-B2C6-18D71CC471F4}" srcOrd="1" destOrd="0" parTransId="{85ABB2BA-E45A-465D-9915-17997290CDBD}" sibTransId="{DCA7FD1F-5264-4F7C-A8F6-797D09485EFA}"/>
    <dgm:cxn modelId="{9D87E046-39A3-48A4-A3CA-F97834BEED5A}" type="presParOf" srcId="{E6A66EB8-CB54-43F2-AD49-BE689A78713E}" destId="{E0AF777A-ADD2-4231-95A2-8CD82B0CDAE8}" srcOrd="0" destOrd="0" presId="urn:microsoft.com/office/officeart/2005/8/layout/venn1"/>
    <dgm:cxn modelId="{E983B3EC-BEAB-4BC8-B505-D846831B821B}" type="presParOf" srcId="{E6A66EB8-CB54-43F2-AD49-BE689A78713E}" destId="{AB0582E7-413F-4D67-85AA-3D45F7AD5C27}" srcOrd="1" destOrd="0" presId="urn:microsoft.com/office/officeart/2005/8/layout/venn1"/>
    <dgm:cxn modelId="{63C2C279-1375-492D-92F6-A39E5E84BDAC}" type="presParOf" srcId="{E6A66EB8-CB54-43F2-AD49-BE689A78713E}" destId="{3496E1F7-ABBE-4215-9FD4-CFD4ECCC0549}" srcOrd="2" destOrd="0" presId="urn:microsoft.com/office/officeart/2005/8/layout/venn1"/>
    <dgm:cxn modelId="{E1235A97-F43A-4E87-8185-A467FDA78087}" type="presParOf" srcId="{E6A66EB8-CB54-43F2-AD49-BE689A78713E}" destId="{82A373E0-38B4-40DD-9807-ECF1B65BD2BF}" srcOrd="3" destOrd="0" presId="urn:microsoft.com/office/officeart/2005/8/layout/venn1"/>
    <dgm:cxn modelId="{12513030-1EE0-454A-8AB8-5EBECAE668A6}" type="presParOf" srcId="{E6A66EB8-CB54-43F2-AD49-BE689A78713E}" destId="{DCD64371-6A79-4F06-9901-B9B974BC6F69}" srcOrd="4" destOrd="0" presId="urn:microsoft.com/office/officeart/2005/8/layout/venn1"/>
    <dgm:cxn modelId="{24DCFCBF-E98D-4FE8-B870-083960DF096E}" type="presParOf" srcId="{E6A66EB8-CB54-43F2-AD49-BE689A78713E}" destId="{54A07E21-5162-4C7B-95AD-C4A09890C414}" srcOrd="5" destOrd="0" presId="urn:microsoft.com/office/officeart/2005/8/layout/venn1"/>
    <dgm:cxn modelId="{40973BC6-236C-4586-9A4D-5417F13F6814}" type="presParOf" srcId="{E6A66EB8-CB54-43F2-AD49-BE689A78713E}" destId="{24616F4F-3F35-41C4-A0D3-0B85ED1C468F}" srcOrd="6" destOrd="0" presId="urn:microsoft.com/office/officeart/2005/8/layout/venn1"/>
    <dgm:cxn modelId="{A76D8013-0788-4275-8000-C2C800305079}" type="presParOf" srcId="{E6A66EB8-CB54-43F2-AD49-BE689A78713E}" destId="{24BA02CC-1C4B-41B1-AE0A-6D4353DED7FB}" srcOrd="7" destOrd="0" presId="urn:microsoft.com/office/officeart/2005/8/layout/venn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4E742A4-2381-4F1E-AAD2-3CD36C0EEB54}" type="doc">
      <dgm:prSet loTypeId="urn:microsoft.com/office/officeart/2009/3/layout/BlockDescendingList" loCatId="list" qsTypeId="urn:microsoft.com/office/officeart/2005/8/quickstyle/3d1" qsCatId="3D" csTypeId="urn:microsoft.com/office/officeart/2005/8/colors/accent1_2" csCatId="accent1" phldr="1"/>
      <dgm:spPr/>
      <dgm:t>
        <a:bodyPr/>
        <a:lstStyle/>
        <a:p>
          <a:endParaRPr lang="en-US"/>
        </a:p>
      </dgm:t>
    </dgm:pt>
    <dgm:pt modelId="{E9847DC6-25BC-4B8D-A91B-AE810731F6D2}">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Status</a:t>
          </a:r>
        </a:p>
      </dgm:t>
    </dgm:pt>
    <dgm:pt modelId="{6E1A7005-C7DB-46AB-8F6A-9A905E2DD5CB}" type="parTrans" cxnId="{3968840B-2021-459C-9842-672E1F830507}">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7580BABF-A697-479B-A334-DF1D5A9DF40D}" type="sibTrans" cxnId="{3968840B-2021-459C-9842-672E1F830507}">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EF344B06-BF41-4353-98EA-0BD451D766C8}">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Work-Life Balance</a:t>
          </a:r>
        </a:p>
      </dgm:t>
    </dgm:pt>
    <dgm:pt modelId="{A6393CFD-3D9C-40DC-A398-10D7270069D8}" type="parTrans" cxnId="{89E47BF1-3829-4DF0-8E48-C55E61493FD9}">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B2A68B96-87C0-40EE-A7EB-6B1DD3D1DCA2}" type="sibTrans" cxnId="{89E47BF1-3829-4DF0-8E48-C55E61493FD9}">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D7FFF2E0-B839-4FC3-81C2-33B10E4576F9}">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Salary</a:t>
          </a:r>
        </a:p>
      </dgm:t>
    </dgm:pt>
    <dgm:pt modelId="{2EC63698-C145-41A1-BA61-EECC297717B5}" type="parTrans" cxnId="{F258C240-B430-48B9-9BA2-D064862FCA3D}">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FC5ECCC8-689B-47FD-A943-A8772064C0FE}" type="sibTrans" cxnId="{F258C240-B430-48B9-9BA2-D064862FCA3D}">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A13DE522-2964-4454-A0B5-3DC49DB1A03F}">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Achievement</a:t>
          </a:r>
        </a:p>
      </dgm:t>
    </dgm:pt>
    <dgm:pt modelId="{8A7C0CFA-999C-427D-BC2B-0607A036F1E8}" type="parTrans" cxnId="{BAF1C78F-28C7-4A3A-92F7-B62730E33375}">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1E5378DC-4D6E-4CC8-A4EC-8F5180950627}" type="sibTrans" cxnId="{BAF1C78F-28C7-4A3A-92F7-B62730E33375}">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12CCEED1-C000-4B8C-99D9-3EB39B592CDC}">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Personal Growth</a:t>
          </a:r>
        </a:p>
      </dgm:t>
    </dgm:pt>
    <dgm:pt modelId="{32514EA2-C93A-41B8-8FE3-0BF67CAEF129}" type="parTrans" cxnId="{FBEBD087-A07A-4284-8B6D-181ECD319997}">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D2775A15-9845-4043-B04A-98C1C77745E8}" type="sibTrans" cxnId="{FBEBD087-A07A-4284-8B6D-181ECD319997}">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C227DC82-7D8E-487F-9B5E-3EBC4879069F}">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Benefits</a:t>
          </a:r>
        </a:p>
      </dgm:t>
    </dgm:pt>
    <dgm:pt modelId="{FA3BC037-B58C-4197-A036-A60CD56E30A2}" type="parTrans" cxnId="{8688E992-B66B-4495-9549-1E4DDF5D6EAD}">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CA6E2ECF-5920-40C5-B995-294A74F5FC78}" type="sibTrans" cxnId="{8688E992-B66B-4495-9549-1E4DDF5D6EAD}">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3C5E9EA7-25D1-4EB8-9CC1-1C3933D0AC04}">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Help Others</a:t>
          </a:r>
        </a:p>
      </dgm:t>
    </dgm:pt>
    <dgm:pt modelId="{DB72C2CF-18D4-4A22-8E30-46C979A3A65F}" type="parTrans" cxnId="{ED9E0378-A25A-4066-BC77-4B62C7A0D970}">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2197D2BE-B575-4CDD-AFD3-3B1AF8FD9A44}" type="sibTrans" cxnId="{ED9E0378-A25A-4066-BC77-4B62C7A0D970}">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EA032F5D-7CDF-4163-9F87-6463B07F432C}">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Physically or Mentally Challenging</a:t>
          </a:r>
        </a:p>
      </dgm:t>
    </dgm:pt>
    <dgm:pt modelId="{B89C19F8-6A3C-473C-8680-9F8D0A907C6C}" type="parTrans" cxnId="{69B168CA-7077-476C-B38C-057E76E7611A}">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886BD1CA-F2F9-49CB-903D-959E904EAD3A}" type="sibTrans" cxnId="{69B168CA-7077-476C-B38C-057E76E7611A}">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EA9F3BF4-A59B-4F67-B98F-448165D0D262}">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Influence</a:t>
          </a:r>
        </a:p>
      </dgm:t>
    </dgm:pt>
    <dgm:pt modelId="{6052D41F-8BB3-46B6-828D-4823DAA5E96E}" type="parTrans" cxnId="{C0AA4ED0-575F-4AED-AD19-F9C361C7DAC8}">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F6328E1A-0747-48E6-8AE9-F1C4950675A7}" type="sibTrans" cxnId="{C0AA4ED0-575F-4AED-AD19-F9C361C7DAC8}">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AEAEBCD9-9F17-40FA-996D-E9DF2C58BA91}">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Advancement Opportunities</a:t>
          </a:r>
        </a:p>
      </dgm:t>
    </dgm:pt>
    <dgm:pt modelId="{1A8037AF-3F44-4BF6-8DA5-609394BE46D6}" type="parTrans" cxnId="{E3C4C125-D9D1-4E35-B317-BEEF4D65A344}">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E2E73A1E-5AA9-48D9-8539-CB33A32D29D7}" type="sibTrans" cxnId="{E3C4C125-D9D1-4E35-B317-BEEF4D65A344}">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B7266268-B0DD-4912-B7EB-0770CC7B16A8}">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Affiliation</a:t>
          </a:r>
        </a:p>
      </dgm:t>
    </dgm:pt>
    <dgm:pt modelId="{25515955-BD14-44EF-A501-B87E44D5B336}" type="parTrans" cxnId="{121DD9DF-D7E7-45C3-9470-BB27806A3A4E}">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BBD867CD-D5E9-4093-8EDD-8719BD2146A2}" type="sibTrans" cxnId="{121DD9DF-D7E7-45C3-9470-BB27806A3A4E}">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D8C79C53-9EAB-430B-A49B-4800AAB442E2}">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Variety</a:t>
          </a:r>
        </a:p>
      </dgm:t>
    </dgm:pt>
    <dgm:pt modelId="{30693CC6-A067-45E2-93D9-2A83E1EC4D07}" type="parTrans" cxnId="{03721E66-03DD-4434-B782-56860C3F3EC4}">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9F6A54E4-5AE1-4510-88BF-E12A8C6F78F3}" type="sibTrans" cxnId="{03721E66-03DD-4434-B782-56860C3F3EC4}">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A36EF762-DC25-4DC7-8C67-CEDEE80009B7}">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Creative Expression</a:t>
          </a:r>
        </a:p>
      </dgm:t>
    </dgm:pt>
    <dgm:pt modelId="{B79A8FCD-3750-40D3-A240-356BE1A04D39}" type="parTrans" cxnId="{AE98D0AC-08BB-4C07-9C10-C8C9D0B929B5}">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247B90A9-5FAA-4415-8493-0E15A6990E87}" type="sibTrans" cxnId="{AE98D0AC-08BB-4C07-9C10-C8C9D0B929B5}">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56787DD4-612F-4EB3-908D-E458D9B1FB1F}">
      <dgm:prSet phldrT="[Text]"/>
      <dgm:spPr>
        <a:solidFill>
          <a:srgbClr val="C00000"/>
        </a:solidFill>
      </dgm:spPr>
      <dgm:t>
        <a:bodyPr lIns="457200" tIns="0" anchor="ctr" anchorCtr="0"/>
        <a:lstStyle/>
        <a:p>
          <a:pPr algn="ctr"/>
          <a:r>
            <a:rPr lang="en-US">
              <a:latin typeface="Tahoma" panose="020B0604030504040204" pitchFamily="34" charset="0"/>
              <a:ea typeface="Tahoma" panose="020B0604030504040204" pitchFamily="34" charset="0"/>
              <a:cs typeface="Tahoma" panose="020B0604030504040204" pitchFamily="34" charset="0"/>
            </a:rPr>
            <a:t>Example Values</a:t>
          </a:r>
        </a:p>
      </dgm:t>
    </dgm:pt>
    <dgm:pt modelId="{32A0A90D-347B-40EA-BD4E-4137CBA2F2F3}" type="parTrans" cxnId="{8795E60C-8AB9-40B2-9636-CA4BC046A78A}">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A9CEB3E6-BE2C-4785-9746-312EADE6658F}" type="sibTrans" cxnId="{8795E60C-8AB9-40B2-9636-CA4BC046A78A}">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0ECEF869-FC9C-470D-A2B7-23BCF55D209C}" type="pres">
      <dgm:prSet presAssocID="{64E742A4-2381-4F1E-AAD2-3CD36C0EEB54}" presName="Name0" presStyleCnt="0">
        <dgm:presLayoutVars>
          <dgm:chMax val="7"/>
          <dgm:chPref val="7"/>
          <dgm:dir/>
          <dgm:animLvl val="lvl"/>
        </dgm:presLayoutVars>
      </dgm:prSet>
      <dgm:spPr/>
    </dgm:pt>
    <dgm:pt modelId="{F1AA8CB5-0C23-459B-BA1F-F044EAA87831}" type="pres">
      <dgm:prSet presAssocID="{56787DD4-612F-4EB3-908D-E458D9B1FB1F}" presName="parentText_1" presStyleLbl="node1" presStyleIdx="0" presStyleCnt="1">
        <dgm:presLayoutVars>
          <dgm:chMax val="1"/>
          <dgm:chPref val="1"/>
          <dgm:bulletEnabled val="1"/>
        </dgm:presLayoutVars>
      </dgm:prSet>
      <dgm:spPr/>
    </dgm:pt>
    <dgm:pt modelId="{5A8203A7-BD46-4D0C-A212-D6DFDB3D63A6}" type="pres">
      <dgm:prSet presAssocID="{56787DD4-612F-4EB3-908D-E458D9B1FB1F}" presName="childText_1" presStyleLbl="node1" presStyleIdx="0" presStyleCnt="1" custLinFactNeighborX="4084" custLinFactNeighborY="2743">
        <dgm:presLayoutVars>
          <dgm:chMax val="0"/>
          <dgm:chPref val="0"/>
          <dgm:bulletEnabled val="1"/>
        </dgm:presLayoutVars>
      </dgm:prSet>
      <dgm:spPr/>
    </dgm:pt>
    <dgm:pt modelId="{22A86A14-AB30-4849-91A6-5950B840B4C7}" type="pres">
      <dgm:prSet presAssocID="{56787DD4-612F-4EB3-908D-E458D9B1FB1F}" presName="accentShape_1" presStyleCnt="0"/>
      <dgm:spPr/>
    </dgm:pt>
    <dgm:pt modelId="{01AF4E31-E6BE-4AB9-BE14-7275A8204F7F}" type="pres">
      <dgm:prSet presAssocID="{56787DD4-612F-4EB3-908D-E458D9B1FB1F}" presName="imageRepeatNode" presStyleLbl="node1" presStyleIdx="0" presStyleCnt="1" custLinFactNeighborX="0" custLinFactNeighborY="-7556"/>
      <dgm:spPr/>
    </dgm:pt>
  </dgm:ptLst>
  <dgm:cxnLst>
    <dgm:cxn modelId="{E67B5C08-C51D-4ED6-B766-ACED67EA28F8}" type="presOf" srcId="{56787DD4-612F-4EB3-908D-E458D9B1FB1F}" destId="{01AF4E31-E6BE-4AB9-BE14-7275A8204F7F}" srcOrd="1" destOrd="0" presId="urn:microsoft.com/office/officeart/2009/3/layout/BlockDescendingList"/>
    <dgm:cxn modelId="{3968840B-2021-459C-9842-672E1F830507}" srcId="{56787DD4-612F-4EB3-908D-E458D9B1FB1F}" destId="{E9847DC6-25BC-4B8D-A91B-AE810731F6D2}" srcOrd="0" destOrd="0" parTransId="{6E1A7005-C7DB-46AB-8F6A-9A905E2DD5CB}" sibTransId="{7580BABF-A697-479B-A334-DF1D5A9DF40D}"/>
    <dgm:cxn modelId="{8795E60C-8AB9-40B2-9636-CA4BC046A78A}" srcId="{64E742A4-2381-4F1E-AAD2-3CD36C0EEB54}" destId="{56787DD4-612F-4EB3-908D-E458D9B1FB1F}" srcOrd="0" destOrd="0" parTransId="{32A0A90D-347B-40EA-BD4E-4137CBA2F2F3}" sibTransId="{A9CEB3E6-BE2C-4785-9746-312EADE6658F}"/>
    <dgm:cxn modelId="{4146DE10-2B6C-4D5E-8383-95A3793D48B2}" type="presOf" srcId="{A13DE522-2964-4454-A0B5-3DC49DB1A03F}" destId="{5A8203A7-BD46-4D0C-A212-D6DFDB3D63A6}" srcOrd="0" destOrd="3" presId="urn:microsoft.com/office/officeart/2009/3/layout/BlockDescendingList"/>
    <dgm:cxn modelId="{957F6D21-38D8-404F-8C5A-A110D07114F6}" type="presOf" srcId="{56787DD4-612F-4EB3-908D-E458D9B1FB1F}" destId="{F1AA8CB5-0C23-459B-BA1F-F044EAA87831}" srcOrd="0" destOrd="0" presId="urn:microsoft.com/office/officeart/2009/3/layout/BlockDescendingList"/>
    <dgm:cxn modelId="{E3C4C125-D9D1-4E35-B317-BEEF4D65A344}" srcId="{56787DD4-612F-4EB3-908D-E458D9B1FB1F}" destId="{AEAEBCD9-9F17-40FA-996D-E9DF2C58BA91}" srcOrd="9" destOrd="0" parTransId="{1A8037AF-3F44-4BF6-8DA5-609394BE46D6}" sibTransId="{E2E73A1E-5AA9-48D9-8539-CB33A32D29D7}"/>
    <dgm:cxn modelId="{C43BD435-FC81-47A0-BFC3-C3C5C3559C45}" type="presOf" srcId="{EF344B06-BF41-4353-98EA-0BD451D766C8}" destId="{5A8203A7-BD46-4D0C-A212-D6DFDB3D63A6}" srcOrd="0" destOrd="1" presId="urn:microsoft.com/office/officeart/2009/3/layout/BlockDescendingList"/>
    <dgm:cxn modelId="{57E60639-40CE-45D4-9A2A-7A85685CF231}" type="presOf" srcId="{3C5E9EA7-25D1-4EB8-9CC1-1C3933D0AC04}" destId="{5A8203A7-BD46-4D0C-A212-D6DFDB3D63A6}" srcOrd="0" destOrd="6" presId="urn:microsoft.com/office/officeart/2009/3/layout/BlockDescendingList"/>
    <dgm:cxn modelId="{F258C240-B430-48B9-9BA2-D064862FCA3D}" srcId="{56787DD4-612F-4EB3-908D-E458D9B1FB1F}" destId="{D7FFF2E0-B839-4FC3-81C2-33B10E4576F9}" srcOrd="2" destOrd="0" parTransId="{2EC63698-C145-41A1-BA61-EECC297717B5}" sibTransId="{FC5ECCC8-689B-47FD-A943-A8772064C0FE}"/>
    <dgm:cxn modelId="{8C800E5D-16E1-4436-884F-D9F9DD078690}" type="presOf" srcId="{12CCEED1-C000-4B8C-99D9-3EB39B592CDC}" destId="{5A8203A7-BD46-4D0C-A212-D6DFDB3D63A6}" srcOrd="0" destOrd="4" presId="urn:microsoft.com/office/officeart/2009/3/layout/BlockDescendingList"/>
    <dgm:cxn modelId="{03721E66-03DD-4434-B782-56860C3F3EC4}" srcId="{56787DD4-612F-4EB3-908D-E458D9B1FB1F}" destId="{D8C79C53-9EAB-430B-A49B-4800AAB442E2}" srcOrd="11" destOrd="0" parTransId="{30693CC6-A067-45E2-93D9-2A83E1EC4D07}" sibTransId="{9F6A54E4-5AE1-4510-88BF-E12A8C6F78F3}"/>
    <dgm:cxn modelId="{EA6F666F-94EE-495F-9E05-4B8971824B62}" type="presOf" srcId="{64E742A4-2381-4F1E-AAD2-3CD36C0EEB54}" destId="{0ECEF869-FC9C-470D-A2B7-23BCF55D209C}" srcOrd="0" destOrd="0" presId="urn:microsoft.com/office/officeart/2009/3/layout/BlockDescendingList"/>
    <dgm:cxn modelId="{8EC7B154-861F-4FF5-9B94-9BD58F211A30}" type="presOf" srcId="{E9847DC6-25BC-4B8D-A91B-AE810731F6D2}" destId="{5A8203A7-BD46-4D0C-A212-D6DFDB3D63A6}" srcOrd="0" destOrd="0" presId="urn:microsoft.com/office/officeart/2009/3/layout/BlockDescendingList"/>
    <dgm:cxn modelId="{ED9E0378-A25A-4066-BC77-4B62C7A0D970}" srcId="{56787DD4-612F-4EB3-908D-E458D9B1FB1F}" destId="{3C5E9EA7-25D1-4EB8-9CC1-1C3933D0AC04}" srcOrd="6" destOrd="0" parTransId="{DB72C2CF-18D4-4A22-8E30-46C979A3A65F}" sibTransId="{2197D2BE-B575-4CDD-AFD3-3B1AF8FD9A44}"/>
    <dgm:cxn modelId="{2CF7D27D-8EBD-417B-B074-02B709BFAEC0}" type="presOf" srcId="{D8C79C53-9EAB-430B-A49B-4800AAB442E2}" destId="{5A8203A7-BD46-4D0C-A212-D6DFDB3D63A6}" srcOrd="0" destOrd="11" presId="urn:microsoft.com/office/officeart/2009/3/layout/BlockDescendingList"/>
    <dgm:cxn modelId="{FBEBD087-A07A-4284-8B6D-181ECD319997}" srcId="{56787DD4-612F-4EB3-908D-E458D9B1FB1F}" destId="{12CCEED1-C000-4B8C-99D9-3EB39B592CDC}" srcOrd="4" destOrd="0" parTransId="{32514EA2-C93A-41B8-8FE3-0BF67CAEF129}" sibTransId="{D2775A15-9845-4043-B04A-98C1C77745E8}"/>
    <dgm:cxn modelId="{CB890D8A-1B8C-4A61-8C4D-B84CAF66DAA9}" type="presOf" srcId="{EA032F5D-7CDF-4163-9F87-6463B07F432C}" destId="{5A8203A7-BD46-4D0C-A212-D6DFDB3D63A6}" srcOrd="0" destOrd="7" presId="urn:microsoft.com/office/officeart/2009/3/layout/BlockDescendingList"/>
    <dgm:cxn modelId="{BAF1C78F-28C7-4A3A-92F7-B62730E33375}" srcId="{56787DD4-612F-4EB3-908D-E458D9B1FB1F}" destId="{A13DE522-2964-4454-A0B5-3DC49DB1A03F}" srcOrd="3" destOrd="0" parTransId="{8A7C0CFA-999C-427D-BC2B-0607A036F1E8}" sibTransId="{1E5378DC-4D6E-4CC8-A4EC-8F5180950627}"/>
    <dgm:cxn modelId="{8688E992-B66B-4495-9549-1E4DDF5D6EAD}" srcId="{56787DD4-612F-4EB3-908D-E458D9B1FB1F}" destId="{C227DC82-7D8E-487F-9B5E-3EBC4879069F}" srcOrd="5" destOrd="0" parTransId="{FA3BC037-B58C-4197-A036-A60CD56E30A2}" sibTransId="{CA6E2ECF-5920-40C5-B995-294A74F5FC78}"/>
    <dgm:cxn modelId="{EA5D6E99-A0C4-4A4D-87D6-0FF9FE3A4C33}" type="presOf" srcId="{B7266268-B0DD-4912-B7EB-0770CC7B16A8}" destId="{5A8203A7-BD46-4D0C-A212-D6DFDB3D63A6}" srcOrd="0" destOrd="10" presId="urn:microsoft.com/office/officeart/2009/3/layout/BlockDescendingList"/>
    <dgm:cxn modelId="{0C0762A5-8685-47FF-9441-0D0742B061F5}" type="presOf" srcId="{A36EF762-DC25-4DC7-8C67-CEDEE80009B7}" destId="{5A8203A7-BD46-4D0C-A212-D6DFDB3D63A6}" srcOrd="0" destOrd="12" presId="urn:microsoft.com/office/officeart/2009/3/layout/BlockDescendingList"/>
    <dgm:cxn modelId="{AE98D0AC-08BB-4C07-9C10-C8C9D0B929B5}" srcId="{56787DD4-612F-4EB3-908D-E458D9B1FB1F}" destId="{A36EF762-DC25-4DC7-8C67-CEDEE80009B7}" srcOrd="12" destOrd="0" parTransId="{B79A8FCD-3750-40D3-A240-356BE1A04D39}" sibTransId="{247B90A9-5FAA-4415-8493-0E15A6990E87}"/>
    <dgm:cxn modelId="{3B9803B1-B1FC-4444-861E-FFB186C97499}" type="presOf" srcId="{D7FFF2E0-B839-4FC3-81C2-33B10E4576F9}" destId="{5A8203A7-BD46-4D0C-A212-D6DFDB3D63A6}" srcOrd="0" destOrd="2" presId="urn:microsoft.com/office/officeart/2009/3/layout/BlockDescendingList"/>
    <dgm:cxn modelId="{EBD563C4-A584-4B70-A6C5-954082FD2188}" type="presOf" srcId="{C227DC82-7D8E-487F-9B5E-3EBC4879069F}" destId="{5A8203A7-BD46-4D0C-A212-D6DFDB3D63A6}" srcOrd="0" destOrd="5" presId="urn:microsoft.com/office/officeart/2009/3/layout/BlockDescendingList"/>
    <dgm:cxn modelId="{69B168CA-7077-476C-B38C-057E76E7611A}" srcId="{56787DD4-612F-4EB3-908D-E458D9B1FB1F}" destId="{EA032F5D-7CDF-4163-9F87-6463B07F432C}" srcOrd="7" destOrd="0" parTransId="{B89C19F8-6A3C-473C-8680-9F8D0A907C6C}" sibTransId="{886BD1CA-F2F9-49CB-903D-959E904EAD3A}"/>
    <dgm:cxn modelId="{C0AA4ED0-575F-4AED-AD19-F9C361C7DAC8}" srcId="{56787DD4-612F-4EB3-908D-E458D9B1FB1F}" destId="{EA9F3BF4-A59B-4F67-B98F-448165D0D262}" srcOrd="8" destOrd="0" parTransId="{6052D41F-8BB3-46B6-828D-4823DAA5E96E}" sibTransId="{F6328E1A-0747-48E6-8AE9-F1C4950675A7}"/>
    <dgm:cxn modelId="{121DD9DF-D7E7-45C3-9470-BB27806A3A4E}" srcId="{56787DD4-612F-4EB3-908D-E458D9B1FB1F}" destId="{B7266268-B0DD-4912-B7EB-0770CC7B16A8}" srcOrd="10" destOrd="0" parTransId="{25515955-BD14-44EF-A501-B87E44D5B336}" sibTransId="{BBD867CD-D5E9-4093-8EDD-8719BD2146A2}"/>
    <dgm:cxn modelId="{B14296E3-BC41-4672-BD55-CFA986E5CFB2}" type="presOf" srcId="{AEAEBCD9-9F17-40FA-996D-E9DF2C58BA91}" destId="{5A8203A7-BD46-4D0C-A212-D6DFDB3D63A6}" srcOrd="0" destOrd="9" presId="urn:microsoft.com/office/officeart/2009/3/layout/BlockDescendingList"/>
    <dgm:cxn modelId="{943B8CE8-18EA-4DE3-94AA-ABD2F25AB365}" type="presOf" srcId="{EA9F3BF4-A59B-4F67-B98F-448165D0D262}" destId="{5A8203A7-BD46-4D0C-A212-D6DFDB3D63A6}" srcOrd="0" destOrd="8" presId="urn:microsoft.com/office/officeart/2009/3/layout/BlockDescendingList"/>
    <dgm:cxn modelId="{89E47BF1-3829-4DF0-8E48-C55E61493FD9}" srcId="{56787DD4-612F-4EB3-908D-E458D9B1FB1F}" destId="{EF344B06-BF41-4353-98EA-0BD451D766C8}" srcOrd="1" destOrd="0" parTransId="{A6393CFD-3D9C-40DC-A398-10D7270069D8}" sibTransId="{B2A68B96-87C0-40EE-A7EB-6B1DD3D1DCA2}"/>
    <dgm:cxn modelId="{683CBCAA-9523-4A1F-8B99-6F39143ECBB0}" type="presParOf" srcId="{0ECEF869-FC9C-470D-A2B7-23BCF55D209C}" destId="{F1AA8CB5-0C23-459B-BA1F-F044EAA87831}" srcOrd="0" destOrd="0" presId="urn:microsoft.com/office/officeart/2009/3/layout/BlockDescendingList"/>
    <dgm:cxn modelId="{6D7A16CA-C03B-48D9-BE61-69E076B6D1A6}" type="presParOf" srcId="{0ECEF869-FC9C-470D-A2B7-23BCF55D209C}" destId="{5A8203A7-BD46-4D0C-A212-D6DFDB3D63A6}" srcOrd="1" destOrd="0" presId="urn:microsoft.com/office/officeart/2009/3/layout/BlockDescendingList"/>
    <dgm:cxn modelId="{44027E88-47E4-49F7-B7CD-5A0F03DE700C}" type="presParOf" srcId="{0ECEF869-FC9C-470D-A2B7-23BCF55D209C}" destId="{22A86A14-AB30-4849-91A6-5950B840B4C7}" srcOrd="2" destOrd="0" presId="urn:microsoft.com/office/officeart/2009/3/layout/BlockDescendingList"/>
    <dgm:cxn modelId="{A161BF20-9F2B-4518-889F-03826E228DDE}" type="presParOf" srcId="{22A86A14-AB30-4849-91A6-5950B840B4C7}" destId="{01AF4E31-E6BE-4AB9-BE14-7275A8204F7F}" srcOrd="0" destOrd="0" presId="urn:microsoft.com/office/officeart/2009/3/layout/BlockDescendingList"/>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4E742A4-2381-4F1E-AAD2-3CD36C0EEB54}" type="doc">
      <dgm:prSet loTypeId="urn:microsoft.com/office/officeart/2009/3/layout/BlockDescendingList" loCatId="list" qsTypeId="urn:microsoft.com/office/officeart/2005/8/quickstyle/3d1" qsCatId="3D" csTypeId="urn:microsoft.com/office/officeart/2005/8/colors/accent1_2" csCatId="accent1" phldr="1"/>
      <dgm:spPr/>
      <dgm:t>
        <a:bodyPr/>
        <a:lstStyle/>
        <a:p>
          <a:endParaRPr lang="en-US"/>
        </a:p>
      </dgm:t>
    </dgm:pt>
    <dgm:pt modelId="{E9847DC6-25BC-4B8D-A91B-AE810731F6D2}">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Organizational Size</a:t>
          </a:r>
        </a:p>
      </dgm:t>
    </dgm:pt>
    <dgm:pt modelId="{6E1A7005-C7DB-46AB-8F6A-9A905E2DD5CB}" type="parTrans" cxnId="{3968840B-2021-459C-9842-672E1F830507}">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7580BABF-A697-479B-A334-DF1D5A9DF40D}" type="sibTrans" cxnId="{3968840B-2021-459C-9842-672E1F830507}">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EF344B06-BF41-4353-98EA-0BD451D766C8}">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Flexibile Schedule</a:t>
          </a:r>
        </a:p>
      </dgm:t>
    </dgm:pt>
    <dgm:pt modelId="{A6393CFD-3D9C-40DC-A398-10D7270069D8}" type="parTrans" cxnId="{89E47BF1-3829-4DF0-8E48-C55E61493FD9}">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B2A68B96-87C0-40EE-A7EB-6B1DD3D1DCA2}" type="sibTrans" cxnId="{89E47BF1-3829-4DF0-8E48-C55E61493FD9}">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D7FFF2E0-B839-4FC3-81C2-33B10E4576F9}">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Recognition</a:t>
          </a:r>
        </a:p>
      </dgm:t>
    </dgm:pt>
    <dgm:pt modelId="{2EC63698-C145-41A1-BA61-EECC297717B5}" type="parTrans" cxnId="{F258C240-B430-48B9-9BA2-D064862FCA3D}">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FC5ECCC8-689B-47FD-A943-A8772064C0FE}" type="sibTrans" cxnId="{F258C240-B430-48B9-9BA2-D064862FCA3D}">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A13DE522-2964-4454-A0B5-3DC49DB1A03F}">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Team vs. Individual Work</a:t>
          </a:r>
        </a:p>
      </dgm:t>
    </dgm:pt>
    <dgm:pt modelId="{8A7C0CFA-999C-427D-BC2B-0607A036F1E8}" type="parTrans" cxnId="{BAF1C78F-28C7-4A3A-92F7-B62730E33375}">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1E5378DC-4D6E-4CC8-A4EC-8F5180950627}" type="sibTrans" cxnId="{BAF1C78F-28C7-4A3A-92F7-B62730E33375}">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12CCEED1-C000-4B8C-99D9-3EB39B592CDC}">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Formal vs. Casual Culture</a:t>
          </a:r>
        </a:p>
      </dgm:t>
    </dgm:pt>
    <dgm:pt modelId="{32514EA2-C93A-41B8-8FE3-0BF67CAEF129}" type="parTrans" cxnId="{FBEBD087-A07A-4284-8B6D-181ECD319997}">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D2775A15-9845-4043-B04A-98C1C77745E8}" type="sibTrans" cxnId="{FBEBD087-A07A-4284-8B6D-181ECD319997}">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C227DC82-7D8E-487F-9B5E-3EBC4879069F}">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Development-Focused</a:t>
          </a:r>
        </a:p>
      </dgm:t>
    </dgm:pt>
    <dgm:pt modelId="{FA3BC037-B58C-4197-A036-A60CD56E30A2}" type="parTrans" cxnId="{8688E992-B66B-4495-9549-1E4DDF5D6EAD}">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CA6E2ECF-5920-40C5-B995-294A74F5FC78}" type="sibTrans" cxnId="{8688E992-B66B-4495-9549-1E4DDF5D6EAD}">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3C5E9EA7-25D1-4EB8-9CC1-1C3933D0AC04}">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Relaxed vs. Competitive</a:t>
          </a:r>
        </a:p>
      </dgm:t>
    </dgm:pt>
    <dgm:pt modelId="{DB72C2CF-18D4-4A22-8E30-46C979A3A65F}" type="parTrans" cxnId="{ED9E0378-A25A-4066-BC77-4B62C7A0D970}">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2197D2BE-B575-4CDD-AFD3-3B1AF8FD9A44}" type="sibTrans" cxnId="{ED9E0378-A25A-4066-BC77-4B62C7A0D970}">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EA9F3BF4-A59B-4F67-B98F-448165D0D262}">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Opportunity for Telework</a:t>
          </a:r>
        </a:p>
      </dgm:t>
    </dgm:pt>
    <dgm:pt modelId="{6052D41F-8BB3-46B6-828D-4823DAA5E96E}" type="parTrans" cxnId="{C0AA4ED0-575F-4AED-AD19-F9C361C7DAC8}">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F6328E1A-0747-48E6-8AE9-F1C4950675A7}" type="sibTrans" cxnId="{C0AA4ED0-575F-4AED-AD19-F9C361C7DAC8}">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AEAEBCD9-9F17-40FA-996D-E9DF2C58BA91}">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Family-Friendly</a:t>
          </a:r>
        </a:p>
      </dgm:t>
    </dgm:pt>
    <dgm:pt modelId="{1A8037AF-3F44-4BF6-8DA5-609394BE46D6}" type="parTrans" cxnId="{E3C4C125-D9D1-4E35-B317-BEEF4D65A344}">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E2E73A1E-5AA9-48D9-8539-CB33A32D29D7}" type="sibTrans" cxnId="{E3C4C125-D9D1-4E35-B317-BEEF4D65A344}">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B7266268-B0DD-4912-B7EB-0770CC7B16A8}">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Fast vs. Slow Paced</a:t>
          </a:r>
        </a:p>
      </dgm:t>
    </dgm:pt>
    <dgm:pt modelId="{25515955-BD14-44EF-A501-B87E44D5B336}" type="parTrans" cxnId="{121DD9DF-D7E7-45C3-9470-BB27806A3A4E}">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BBD867CD-D5E9-4093-8EDD-8719BD2146A2}" type="sibTrans" cxnId="{121DD9DF-D7E7-45C3-9470-BB27806A3A4E}">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56787DD4-612F-4EB3-908D-E458D9B1FB1F}">
      <dgm:prSet phldrT="[Text]"/>
      <dgm:spPr>
        <a:solidFill>
          <a:srgbClr val="C00000"/>
        </a:solidFill>
      </dgm:spPr>
      <dgm:t>
        <a:bodyPr lIns="457200" tIns="0" anchor="ctr" anchorCtr="0"/>
        <a:lstStyle/>
        <a:p>
          <a:pPr algn="ctr"/>
          <a:r>
            <a:rPr lang="en-US">
              <a:latin typeface="Tahoma" panose="020B0604030504040204" pitchFamily="34" charset="0"/>
              <a:ea typeface="Tahoma" panose="020B0604030504040204" pitchFamily="34" charset="0"/>
              <a:cs typeface="Tahoma" panose="020B0604030504040204" pitchFamily="34" charset="0"/>
            </a:rPr>
            <a:t>Example Work Qualities</a:t>
          </a:r>
        </a:p>
      </dgm:t>
    </dgm:pt>
    <dgm:pt modelId="{32A0A90D-347B-40EA-BD4E-4137CBA2F2F3}" type="parTrans" cxnId="{8795E60C-8AB9-40B2-9636-CA4BC046A78A}">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A9CEB3E6-BE2C-4785-9746-312EADE6658F}" type="sibTrans" cxnId="{8795E60C-8AB9-40B2-9636-CA4BC046A78A}">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EA032F5D-7CDF-4163-9F87-6463B07F432C}">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Indoor vs. Outdoor Work</a:t>
          </a:r>
        </a:p>
      </dgm:t>
    </dgm:pt>
    <dgm:pt modelId="{886BD1CA-F2F9-49CB-903D-959E904EAD3A}" type="sibTrans" cxnId="{69B168CA-7077-476C-B38C-057E76E7611A}">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B89C19F8-6A3C-473C-8680-9F8D0A907C6C}" type="parTrans" cxnId="{69B168CA-7077-476C-B38C-057E76E7611A}">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0ECEF869-FC9C-470D-A2B7-23BCF55D209C}" type="pres">
      <dgm:prSet presAssocID="{64E742A4-2381-4F1E-AAD2-3CD36C0EEB54}" presName="Name0" presStyleCnt="0">
        <dgm:presLayoutVars>
          <dgm:chMax val="7"/>
          <dgm:chPref val="7"/>
          <dgm:dir/>
          <dgm:animLvl val="lvl"/>
        </dgm:presLayoutVars>
      </dgm:prSet>
      <dgm:spPr/>
    </dgm:pt>
    <dgm:pt modelId="{F1AA8CB5-0C23-459B-BA1F-F044EAA87831}" type="pres">
      <dgm:prSet presAssocID="{56787DD4-612F-4EB3-908D-E458D9B1FB1F}" presName="parentText_1" presStyleLbl="node1" presStyleIdx="0" presStyleCnt="1">
        <dgm:presLayoutVars>
          <dgm:chMax val="1"/>
          <dgm:chPref val="1"/>
          <dgm:bulletEnabled val="1"/>
        </dgm:presLayoutVars>
      </dgm:prSet>
      <dgm:spPr/>
    </dgm:pt>
    <dgm:pt modelId="{5A8203A7-BD46-4D0C-A212-D6DFDB3D63A6}" type="pres">
      <dgm:prSet presAssocID="{56787DD4-612F-4EB3-908D-E458D9B1FB1F}" presName="childText_1" presStyleLbl="node1" presStyleIdx="0" presStyleCnt="1" custLinFactNeighborX="4084" custLinFactNeighborY="2743">
        <dgm:presLayoutVars>
          <dgm:chMax val="0"/>
          <dgm:chPref val="0"/>
          <dgm:bulletEnabled val="1"/>
        </dgm:presLayoutVars>
      </dgm:prSet>
      <dgm:spPr/>
    </dgm:pt>
    <dgm:pt modelId="{22A86A14-AB30-4849-91A6-5950B840B4C7}" type="pres">
      <dgm:prSet presAssocID="{56787DD4-612F-4EB3-908D-E458D9B1FB1F}" presName="accentShape_1" presStyleCnt="0"/>
      <dgm:spPr/>
    </dgm:pt>
    <dgm:pt modelId="{01AF4E31-E6BE-4AB9-BE14-7275A8204F7F}" type="pres">
      <dgm:prSet presAssocID="{56787DD4-612F-4EB3-908D-E458D9B1FB1F}" presName="imageRepeatNode" presStyleLbl="node1" presStyleIdx="0" presStyleCnt="1" custLinFactNeighborX="0" custLinFactNeighborY="-7556"/>
      <dgm:spPr/>
    </dgm:pt>
  </dgm:ptLst>
  <dgm:cxnLst>
    <dgm:cxn modelId="{3968840B-2021-459C-9842-672E1F830507}" srcId="{56787DD4-612F-4EB3-908D-E458D9B1FB1F}" destId="{E9847DC6-25BC-4B8D-A91B-AE810731F6D2}" srcOrd="0" destOrd="0" parTransId="{6E1A7005-C7DB-46AB-8F6A-9A905E2DD5CB}" sibTransId="{7580BABF-A697-479B-A334-DF1D5A9DF40D}"/>
    <dgm:cxn modelId="{8795E60C-8AB9-40B2-9636-CA4BC046A78A}" srcId="{64E742A4-2381-4F1E-AAD2-3CD36C0EEB54}" destId="{56787DD4-612F-4EB3-908D-E458D9B1FB1F}" srcOrd="0" destOrd="0" parTransId="{32A0A90D-347B-40EA-BD4E-4137CBA2F2F3}" sibTransId="{A9CEB3E6-BE2C-4785-9746-312EADE6658F}"/>
    <dgm:cxn modelId="{88750A1F-E1AB-4F77-8396-2D41F2A87410}" type="presOf" srcId="{EF344B06-BF41-4353-98EA-0BD451D766C8}" destId="{5A8203A7-BD46-4D0C-A212-D6DFDB3D63A6}" srcOrd="0" destOrd="1" presId="urn:microsoft.com/office/officeart/2009/3/layout/BlockDescendingList"/>
    <dgm:cxn modelId="{E3C4C125-D9D1-4E35-B317-BEEF4D65A344}" srcId="{56787DD4-612F-4EB3-908D-E458D9B1FB1F}" destId="{AEAEBCD9-9F17-40FA-996D-E9DF2C58BA91}" srcOrd="9" destOrd="0" parTransId="{1A8037AF-3F44-4BF6-8DA5-609394BE46D6}" sibTransId="{E2E73A1E-5AA9-48D9-8539-CB33A32D29D7}"/>
    <dgm:cxn modelId="{FFCF0F35-A318-4D3C-BB75-8416229C3522}" type="presOf" srcId="{B7266268-B0DD-4912-B7EB-0770CC7B16A8}" destId="{5A8203A7-BD46-4D0C-A212-D6DFDB3D63A6}" srcOrd="0" destOrd="10" presId="urn:microsoft.com/office/officeart/2009/3/layout/BlockDescendingList"/>
    <dgm:cxn modelId="{F258C240-B430-48B9-9BA2-D064862FCA3D}" srcId="{56787DD4-612F-4EB3-908D-E458D9B1FB1F}" destId="{D7FFF2E0-B839-4FC3-81C2-33B10E4576F9}" srcOrd="2" destOrd="0" parTransId="{2EC63698-C145-41A1-BA61-EECC297717B5}" sibTransId="{FC5ECCC8-689B-47FD-A943-A8772064C0FE}"/>
    <dgm:cxn modelId="{2D9EC16B-78AE-4778-8265-9404F4AB801A}" type="presOf" srcId="{A13DE522-2964-4454-A0B5-3DC49DB1A03F}" destId="{5A8203A7-BD46-4D0C-A212-D6DFDB3D63A6}" srcOrd="0" destOrd="3" presId="urn:microsoft.com/office/officeart/2009/3/layout/BlockDescendingList"/>
    <dgm:cxn modelId="{DAEF0D77-3468-42F2-AB21-2260656FF523}" type="presOf" srcId="{E9847DC6-25BC-4B8D-A91B-AE810731F6D2}" destId="{5A8203A7-BD46-4D0C-A212-D6DFDB3D63A6}" srcOrd="0" destOrd="0" presId="urn:microsoft.com/office/officeart/2009/3/layout/BlockDescendingList"/>
    <dgm:cxn modelId="{ED9E0378-A25A-4066-BC77-4B62C7A0D970}" srcId="{56787DD4-612F-4EB3-908D-E458D9B1FB1F}" destId="{3C5E9EA7-25D1-4EB8-9CC1-1C3933D0AC04}" srcOrd="6" destOrd="0" parTransId="{DB72C2CF-18D4-4A22-8E30-46C979A3A65F}" sibTransId="{2197D2BE-B575-4CDD-AFD3-3B1AF8FD9A44}"/>
    <dgm:cxn modelId="{7D0C3578-E055-47AF-A35F-E92D504B6B24}" type="presOf" srcId="{56787DD4-612F-4EB3-908D-E458D9B1FB1F}" destId="{F1AA8CB5-0C23-459B-BA1F-F044EAA87831}" srcOrd="0" destOrd="0" presId="urn:microsoft.com/office/officeart/2009/3/layout/BlockDescendingList"/>
    <dgm:cxn modelId="{A2834480-A927-4F99-9082-B4A2B7A394CC}" type="presOf" srcId="{AEAEBCD9-9F17-40FA-996D-E9DF2C58BA91}" destId="{5A8203A7-BD46-4D0C-A212-D6DFDB3D63A6}" srcOrd="0" destOrd="9" presId="urn:microsoft.com/office/officeart/2009/3/layout/BlockDescendingList"/>
    <dgm:cxn modelId="{FBEBD087-A07A-4284-8B6D-181ECD319997}" srcId="{56787DD4-612F-4EB3-908D-E458D9B1FB1F}" destId="{12CCEED1-C000-4B8C-99D9-3EB39B592CDC}" srcOrd="4" destOrd="0" parTransId="{32514EA2-C93A-41B8-8FE3-0BF67CAEF129}" sibTransId="{D2775A15-9845-4043-B04A-98C1C77745E8}"/>
    <dgm:cxn modelId="{BAF1C78F-28C7-4A3A-92F7-B62730E33375}" srcId="{56787DD4-612F-4EB3-908D-E458D9B1FB1F}" destId="{A13DE522-2964-4454-A0B5-3DC49DB1A03F}" srcOrd="3" destOrd="0" parTransId="{8A7C0CFA-999C-427D-BC2B-0607A036F1E8}" sibTransId="{1E5378DC-4D6E-4CC8-A4EC-8F5180950627}"/>
    <dgm:cxn modelId="{8688E992-B66B-4495-9549-1E4DDF5D6EAD}" srcId="{56787DD4-612F-4EB3-908D-E458D9B1FB1F}" destId="{C227DC82-7D8E-487F-9B5E-3EBC4879069F}" srcOrd="5" destOrd="0" parTransId="{FA3BC037-B58C-4197-A036-A60CD56E30A2}" sibTransId="{CA6E2ECF-5920-40C5-B995-294A74F5FC78}"/>
    <dgm:cxn modelId="{D17A8A99-85F7-46DB-A6CF-ABD16E33BB92}" type="presOf" srcId="{3C5E9EA7-25D1-4EB8-9CC1-1C3933D0AC04}" destId="{5A8203A7-BD46-4D0C-A212-D6DFDB3D63A6}" srcOrd="0" destOrd="6" presId="urn:microsoft.com/office/officeart/2009/3/layout/BlockDescendingList"/>
    <dgm:cxn modelId="{699C04AB-D05B-461F-84FB-1F542F7C1DFF}" type="presOf" srcId="{EA032F5D-7CDF-4163-9F87-6463B07F432C}" destId="{5A8203A7-BD46-4D0C-A212-D6DFDB3D63A6}" srcOrd="0" destOrd="7" presId="urn:microsoft.com/office/officeart/2009/3/layout/BlockDescendingList"/>
    <dgm:cxn modelId="{4930F5AF-18D4-48D0-A67B-979E6AF3635C}" type="presOf" srcId="{56787DD4-612F-4EB3-908D-E458D9B1FB1F}" destId="{01AF4E31-E6BE-4AB9-BE14-7275A8204F7F}" srcOrd="1" destOrd="0" presId="urn:microsoft.com/office/officeart/2009/3/layout/BlockDescendingList"/>
    <dgm:cxn modelId="{57B2C9B2-65DE-4796-A92A-F21EBE8DEA3D}" type="presOf" srcId="{C227DC82-7D8E-487F-9B5E-3EBC4879069F}" destId="{5A8203A7-BD46-4D0C-A212-D6DFDB3D63A6}" srcOrd="0" destOrd="5" presId="urn:microsoft.com/office/officeart/2009/3/layout/BlockDescendingList"/>
    <dgm:cxn modelId="{2D6D6DB6-3A81-45D2-90A1-9539DC0B1D11}" type="presOf" srcId="{EA9F3BF4-A59B-4F67-B98F-448165D0D262}" destId="{5A8203A7-BD46-4D0C-A212-D6DFDB3D63A6}" srcOrd="0" destOrd="8" presId="urn:microsoft.com/office/officeart/2009/3/layout/BlockDescendingList"/>
    <dgm:cxn modelId="{291076C4-A99A-4119-9E9D-7093B024211D}" type="presOf" srcId="{12CCEED1-C000-4B8C-99D9-3EB39B592CDC}" destId="{5A8203A7-BD46-4D0C-A212-D6DFDB3D63A6}" srcOrd="0" destOrd="4" presId="urn:microsoft.com/office/officeart/2009/3/layout/BlockDescendingList"/>
    <dgm:cxn modelId="{86CD69C6-35FC-4977-B317-9F92A55FE40C}" type="presOf" srcId="{D7FFF2E0-B839-4FC3-81C2-33B10E4576F9}" destId="{5A8203A7-BD46-4D0C-A212-D6DFDB3D63A6}" srcOrd="0" destOrd="2" presId="urn:microsoft.com/office/officeart/2009/3/layout/BlockDescendingList"/>
    <dgm:cxn modelId="{69B168CA-7077-476C-B38C-057E76E7611A}" srcId="{56787DD4-612F-4EB3-908D-E458D9B1FB1F}" destId="{EA032F5D-7CDF-4163-9F87-6463B07F432C}" srcOrd="7" destOrd="0" parTransId="{B89C19F8-6A3C-473C-8680-9F8D0A907C6C}" sibTransId="{886BD1CA-F2F9-49CB-903D-959E904EAD3A}"/>
    <dgm:cxn modelId="{C0AA4ED0-575F-4AED-AD19-F9C361C7DAC8}" srcId="{56787DD4-612F-4EB3-908D-E458D9B1FB1F}" destId="{EA9F3BF4-A59B-4F67-B98F-448165D0D262}" srcOrd="8" destOrd="0" parTransId="{6052D41F-8BB3-46B6-828D-4823DAA5E96E}" sibTransId="{F6328E1A-0747-48E6-8AE9-F1C4950675A7}"/>
    <dgm:cxn modelId="{0E1E4FDE-B88B-475F-B4C1-3D0619BF3A31}" type="presOf" srcId="{64E742A4-2381-4F1E-AAD2-3CD36C0EEB54}" destId="{0ECEF869-FC9C-470D-A2B7-23BCF55D209C}" srcOrd="0" destOrd="0" presId="urn:microsoft.com/office/officeart/2009/3/layout/BlockDescendingList"/>
    <dgm:cxn modelId="{121DD9DF-D7E7-45C3-9470-BB27806A3A4E}" srcId="{56787DD4-612F-4EB3-908D-E458D9B1FB1F}" destId="{B7266268-B0DD-4912-B7EB-0770CC7B16A8}" srcOrd="10" destOrd="0" parTransId="{25515955-BD14-44EF-A501-B87E44D5B336}" sibTransId="{BBD867CD-D5E9-4093-8EDD-8719BD2146A2}"/>
    <dgm:cxn modelId="{89E47BF1-3829-4DF0-8E48-C55E61493FD9}" srcId="{56787DD4-612F-4EB3-908D-E458D9B1FB1F}" destId="{EF344B06-BF41-4353-98EA-0BD451D766C8}" srcOrd="1" destOrd="0" parTransId="{A6393CFD-3D9C-40DC-A398-10D7270069D8}" sibTransId="{B2A68B96-87C0-40EE-A7EB-6B1DD3D1DCA2}"/>
    <dgm:cxn modelId="{9A682346-E98C-4BEB-BFD1-2CBA39502E30}" type="presParOf" srcId="{0ECEF869-FC9C-470D-A2B7-23BCF55D209C}" destId="{F1AA8CB5-0C23-459B-BA1F-F044EAA87831}" srcOrd="0" destOrd="0" presId="urn:microsoft.com/office/officeart/2009/3/layout/BlockDescendingList"/>
    <dgm:cxn modelId="{7D6D144F-AA40-4829-86F3-B8006FB77444}" type="presParOf" srcId="{0ECEF869-FC9C-470D-A2B7-23BCF55D209C}" destId="{5A8203A7-BD46-4D0C-A212-D6DFDB3D63A6}" srcOrd="1" destOrd="0" presId="urn:microsoft.com/office/officeart/2009/3/layout/BlockDescendingList"/>
    <dgm:cxn modelId="{430FEA62-FCC8-4464-B365-EC84327AE750}" type="presParOf" srcId="{0ECEF869-FC9C-470D-A2B7-23BCF55D209C}" destId="{22A86A14-AB30-4849-91A6-5950B840B4C7}" srcOrd="2" destOrd="0" presId="urn:microsoft.com/office/officeart/2009/3/layout/BlockDescendingList"/>
    <dgm:cxn modelId="{A5C9C91F-F207-4511-B966-C1E42A67A414}" type="presParOf" srcId="{22A86A14-AB30-4849-91A6-5950B840B4C7}" destId="{01AF4E31-E6BE-4AB9-BE14-7275A8204F7F}" srcOrd="0" destOrd="0" presId="urn:microsoft.com/office/officeart/2009/3/layout/BlockDescendingList"/>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CEB13F2-0B35-487E-A1B8-F47D89A75300}" type="doc">
      <dgm:prSet loTypeId="urn:microsoft.com/office/officeart/2005/8/layout/vList2" loCatId="list" qsTypeId="urn:microsoft.com/office/officeart/2005/8/quickstyle/simple1" qsCatId="simple" csTypeId="urn:microsoft.com/office/officeart/2005/8/colors/accent0_3" csCatId="mainScheme" phldr="1"/>
      <dgm:spPr/>
      <dgm:t>
        <a:bodyPr/>
        <a:lstStyle/>
        <a:p>
          <a:endParaRPr lang="en-US"/>
        </a:p>
      </dgm:t>
    </dgm:pt>
    <dgm:pt modelId="{A9A22045-FEB5-42A1-B5BF-C3E0A949287C}">
      <dgm:prSet phldrT="[Text]" custT="1"/>
      <dgm:spPr>
        <a:solidFill>
          <a:srgbClr val="C00000"/>
        </a:solidFill>
      </dgm:spPr>
      <dgm:t>
        <a:bodyPr/>
        <a:lstStyle/>
        <a:p>
          <a:pPr algn="l"/>
          <a:r>
            <a:rPr lang="en-US" sz="1200" dirty="0">
              <a:latin typeface="Tahoma" panose="020B0604030504040204" pitchFamily="34" charset="0"/>
              <a:ea typeface="Tahoma" panose="020B0604030504040204" pitchFamily="34" charset="0"/>
              <a:cs typeface="Tahoma" panose="020B0604030504040204" pitchFamily="34" charset="0"/>
            </a:rPr>
            <a:t>Strengths</a:t>
          </a:r>
        </a:p>
      </dgm:t>
    </dgm:pt>
    <dgm:pt modelId="{DF8C5439-69D1-4684-81F0-8DC0A10B685C}" type="parTrans" cxnId="{755B7D62-DA65-4653-AFD7-3E42829104F9}">
      <dgm:prSet/>
      <dgm:spPr/>
      <dgm:t>
        <a:bodyPr/>
        <a:lstStyle/>
        <a:p>
          <a:endParaRPr lang="en-US"/>
        </a:p>
      </dgm:t>
    </dgm:pt>
    <dgm:pt modelId="{345467B1-3A05-4436-94D4-AEB825756F37}" type="sibTrans" cxnId="{755B7D62-DA65-4653-AFD7-3E42829104F9}">
      <dgm:prSet/>
      <dgm:spPr/>
      <dgm:t>
        <a:bodyPr/>
        <a:lstStyle/>
        <a:p>
          <a:endParaRPr lang="en-US"/>
        </a:p>
      </dgm:t>
    </dgm:pt>
    <dgm:pt modelId="{BF35B85D-4E81-49EE-BE71-D82916750E7E}">
      <dgm:prSet phldrT="[Text]" custT="1"/>
      <dgm:spPr/>
      <dgm:t>
        <a:bodyPr/>
        <a:lstStyle/>
        <a:p>
          <a:r>
            <a:rPr lang="en-US" sz="1000" i="1" dirty="0">
              <a:latin typeface="Tahoma" panose="020B0604030504040204" pitchFamily="34" charset="0"/>
              <a:ea typeface="Tahoma" panose="020B0604030504040204" pitchFamily="34" charset="0"/>
              <a:cs typeface="Tahoma" panose="020B0604030504040204" pitchFamily="34" charset="0"/>
            </a:rPr>
            <a:t> e.g., Organized and Detail-Oriented</a:t>
          </a:r>
        </a:p>
      </dgm:t>
    </dgm:pt>
    <dgm:pt modelId="{DBD98D2C-E6DE-45E2-B73A-2A328D15AC3A}" type="parTrans" cxnId="{122C540A-2026-48E1-BDE8-F23BFE8BD571}">
      <dgm:prSet/>
      <dgm:spPr/>
      <dgm:t>
        <a:bodyPr/>
        <a:lstStyle/>
        <a:p>
          <a:endParaRPr lang="en-US"/>
        </a:p>
      </dgm:t>
    </dgm:pt>
    <dgm:pt modelId="{C160CE2C-163E-46AA-89BC-B262CE4AB2BC}" type="sibTrans" cxnId="{122C540A-2026-48E1-BDE8-F23BFE8BD571}">
      <dgm:prSet/>
      <dgm:spPr/>
      <dgm:t>
        <a:bodyPr/>
        <a:lstStyle/>
        <a:p>
          <a:endParaRPr lang="en-US"/>
        </a:p>
      </dgm:t>
    </dgm:pt>
    <dgm:pt modelId="{742B5FAA-0337-4BF7-8603-620E9CD887BD}">
      <dgm:prSet phldrT="[Text]" custT="1"/>
      <dgm:spPr/>
      <dgm:t>
        <a:bodyPr/>
        <a:lstStyle/>
        <a:p>
          <a:pPr algn="l"/>
          <a:r>
            <a:rPr lang="en-US" sz="1000" dirty="0">
              <a:latin typeface="Tahoma" panose="020B0604030504040204" pitchFamily="34" charset="0"/>
              <a:ea typeface="Tahoma" panose="020B0604030504040204" pitchFamily="34" charset="0"/>
              <a:cs typeface="Tahoma" panose="020B0604030504040204" pitchFamily="34" charset="0"/>
            </a:rPr>
            <a:t> 1.</a:t>
          </a:r>
        </a:p>
      </dgm:t>
    </dgm:pt>
    <dgm:pt modelId="{8A672420-BA72-46DC-A333-1B1F713F8C84}" type="parTrans" cxnId="{5F8EE2D4-3616-4C6A-90D2-6DAC9A9EF148}">
      <dgm:prSet/>
      <dgm:spPr/>
      <dgm:t>
        <a:bodyPr/>
        <a:lstStyle/>
        <a:p>
          <a:endParaRPr lang="en-US"/>
        </a:p>
      </dgm:t>
    </dgm:pt>
    <dgm:pt modelId="{1CFDBD34-D271-4B5F-BEFE-7C572FD1AE0C}" type="sibTrans" cxnId="{5F8EE2D4-3616-4C6A-90D2-6DAC9A9EF148}">
      <dgm:prSet/>
      <dgm:spPr/>
      <dgm:t>
        <a:bodyPr/>
        <a:lstStyle/>
        <a:p>
          <a:endParaRPr lang="en-US"/>
        </a:p>
      </dgm:t>
    </dgm:pt>
    <dgm:pt modelId="{7F094D5F-B248-4072-A601-BC076159F0AE}">
      <dgm:prSet phldrT="[Text]" custT="1"/>
      <dgm:spPr>
        <a:solidFill>
          <a:srgbClr val="C00000"/>
        </a:solidFill>
      </dgm:spPr>
      <dgm:t>
        <a:bodyPr/>
        <a:lstStyle/>
        <a:p>
          <a:pPr algn="l"/>
          <a:r>
            <a:rPr lang="en-US" sz="1200" dirty="0">
              <a:latin typeface="Tahoma" panose="020B0604030504040204" pitchFamily="34" charset="0"/>
              <a:ea typeface="Tahoma" panose="020B0604030504040204" pitchFamily="34" charset="0"/>
              <a:cs typeface="Tahoma" panose="020B0604030504040204" pitchFamily="34" charset="0"/>
            </a:rPr>
            <a:t>Strengths Demonstrated</a:t>
          </a:r>
        </a:p>
      </dgm:t>
    </dgm:pt>
    <dgm:pt modelId="{8F6CC6C3-9D49-423A-9DF8-2F6B5724B749}" type="parTrans" cxnId="{9CB75802-8953-4B3C-8882-E2D4A70104E3}">
      <dgm:prSet/>
      <dgm:spPr/>
      <dgm:t>
        <a:bodyPr/>
        <a:lstStyle/>
        <a:p>
          <a:endParaRPr lang="en-US"/>
        </a:p>
      </dgm:t>
    </dgm:pt>
    <dgm:pt modelId="{0153DBD8-C317-4D24-A1CC-B1928F0EEA66}" type="sibTrans" cxnId="{9CB75802-8953-4B3C-8882-E2D4A70104E3}">
      <dgm:prSet/>
      <dgm:spPr/>
      <dgm:t>
        <a:bodyPr/>
        <a:lstStyle/>
        <a:p>
          <a:endParaRPr lang="en-US"/>
        </a:p>
      </dgm:t>
    </dgm:pt>
    <dgm:pt modelId="{310695CF-A01E-48B5-817D-FB4AA2DFE62A}">
      <dgm:prSet phldrT="[Text]" custT="1"/>
      <dgm:spPr/>
      <dgm:t>
        <a:bodyPr/>
        <a:lstStyle/>
        <a:p>
          <a:r>
            <a:rPr lang="en-US" sz="1000" i="1" dirty="0">
              <a:latin typeface="Tahoma" panose="020B0604030504040204" pitchFamily="34" charset="0"/>
              <a:ea typeface="Tahoma" panose="020B0604030504040204" pitchFamily="34" charset="0"/>
              <a:cs typeface="Tahoma" panose="020B0604030504040204" pitchFamily="34" charset="0"/>
            </a:rPr>
            <a:t> e.g., I planned, organized, scheduled, and directed a community play, which had record attendance.</a:t>
          </a:r>
        </a:p>
      </dgm:t>
    </dgm:pt>
    <dgm:pt modelId="{2136644C-241F-4AFE-BB4A-7C313B7EC6A9}" type="parTrans" cxnId="{C489817B-F45E-4B64-B286-410D044443FE}">
      <dgm:prSet/>
      <dgm:spPr/>
      <dgm:t>
        <a:bodyPr/>
        <a:lstStyle/>
        <a:p>
          <a:endParaRPr lang="en-US"/>
        </a:p>
      </dgm:t>
    </dgm:pt>
    <dgm:pt modelId="{4734A1DF-8E6E-45C4-8C6F-ABBDE31D7B09}" type="sibTrans" cxnId="{C489817B-F45E-4B64-B286-410D044443FE}">
      <dgm:prSet/>
      <dgm:spPr/>
      <dgm:t>
        <a:bodyPr/>
        <a:lstStyle/>
        <a:p>
          <a:endParaRPr lang="en-US"/>
        </a:p>
      </dgm:t>
    </dgm:pt>
    <dgm:pt modelId="{15365AB8-ACBD-469B-AB61-8E4469073CE3}">
      <dgm:prSet phldrT="[Text]" custT="1"/>
      <dgm:spPr/>
      <dgm:t>
        <a:bodyPr/>
        <a:lstStyle/>
        <a:p>
          <a:pPr algn="l"/>
          <a:r>
            <a:rPr lang="en-US" sz="1000" dirty="0">
              <a:latin typeface="Tahoma" panose="020B0604030504040204" pitchFamily="34" charset="0"/>
              <a:ea typeface="Tahoma" panose="020B0604030504040204" pitchFamily="34" charset="0"/>
              <a:cs typeface="Tahoma" panose="020B0604030504040204" pitchFamily="34" charset="0"/>
            </a:rPr>
            <a:t> 5.</a:t>
          </a:r>
        </a:p>
      </dgm:t>
    </dgm:pt>
    <dgm:pt modelId="{AB7ADAD2-3CD1-412F-B135-090A0BF293FA}" type="parTrans" cxnId="{BCECA6C5-5309-40B8-ABF4-961078F793EE}">
      <dgm:prSet/>
      <dgm:spPr/>
      <dgm:t>
        <a:bodyPr/>
        <a:lstStyle/>
        <a:p>
          <a:endParaRPr lang="en-US"/>
        </a:p>
      </dgm:t>
    </dgm:pt>
    <dgm:pt modelId="{94E07999-BF2F-49E0-B4C8-AA28AA4F9D70}" type="sibTrans" cxnId="{BCECA6C5-5309-40B8-ABF4-961078F793EE}">
      <dgm:prSet/>
      <dgm:spPr/>
      <dgm:t>
        <a:bodyPr/>
        <a:lstStyle/>
        <a:p>
          <a:endParaRPr lang="en-US"/>
        </a:p>
      </dgm:t>
    </dgm:pt>
    <dgm:pt modelId="{FDFB470E-811B-482F-A898-BFFDB01B0038}">
      <dgm:prSet phldrT="[Text]" custT="1"/>
      <dgm:spPr/>
      <dgm:t>
        <a:bodyPr/>
        <a:lstStyle/>
        <a:p>
          <a:pPr algn="l"/>
          <a:r>
            <a:rPr lang="en-US" sz="1000" dirty="0">
              <a:latin typeface="Tahoma" panose="020B0604030504040204" pitchFamily="34" charset="0"/>
              <a:ea typeface="Tahoma" panose="020B0604030504040204" pitchFamily="34" charset="0"/>
              <a:cs typeface="Tahoma" panose="020B0604030504040204" pitchFamily="34" charset="0"/>
            </a:rPr>
            <a:t> 1.</a:t>
          </a:r>
        </a:p>
      </dgm:t>
    </dgm:pt>
    <dgm:pt modelId="{505F3E4E-6E6A-483A-901D-F8192BC2F4F3}" type="parTrans" cxnId="{2305A85B-F154-488D-B5A1-1C0A1CC402FF}">
      <dgm:prSet/>
      <dgm:spPr/>
      <dgm:t>
        <a:bodyPr/>
        <a:lstStyle/>
        <a:p>
          <a:endParaRPr lang="en-US"/>
        </a:p>
      </dgm:t>
    </dgm:pt>
    <dgm:pt modelId="{F1D62B76-8367-4FAA-AA40-4296D0B43391}" type="sibTrans" cxnId="{2305A85B-F154-488D-B5A1-1C0A1CC402FF}">
      <dgm:prSet/>
      <dgm:spPr/>
      <dgm:t>
        <a:bodyPr/>
        <a:lstStyle/>
        <a:p>
          <a:endParaRPr lang="en-US"/>
        </a:p>
      </dgm:t>
    </dgm:pt>
    <dgm:pt modelId="{E05D5C0D-F7C0-4CF1-B69B-A1D900ADEDF1}">
      <dgm:prSet phldrT="[Text]" custT="1"/>
      <dgm:spPr/>
      <dgm:t>
        <a:bodyPr/>
        <a:lstStyle/>
        <a:p>
          <a:pPr algn="l"/>
          <a:r>
            <a:rPr lang="en-US" sz="1000" dirty="0">
              <a:latin typeface="Tahoma" panose="020B0604030504040204" pitchFamily="34" charset="0"/>
              <a:ea typeface="Tahoma" panose="020B0604030504040204" pitchFamily="34" charset="0"/>
              <a:cs typeface="Tahoma" panose="020B0604030504040204" pitchFamily="34" charset="0"/>
            </a:rPr>
            <a:t> 2.</a:t>
          </a:r>
        </a:p>
      </dgm:t>
    </dgm:pt>
    <dgm:pt modelId="{119CA77D-16D4-4809-8FB5-F80A2C364CFE}" type="parTrans" cxnId="{649FBAE9-604A-4B4F-A090-F50A780E1E5E}">
      <dgm:prSet/>
      <dgm:spPr/>
      <dgm:t>
        <a:bodyPr/>
        <a:lstStyle/>
        <a:p>
          <a:endParaRPr lang="en-US"/>
        </a:p>
      </dgm:t>
    </dgm:pt>
    <dgm:pt modelId="{D24B65A1-1F26-4E97-AC79-99EB09F2A6C5}" type="sibTrans" cxnId="{649FBAE9-604A-4B4F-A090-F50A780E1E5E}">
      <dgm:prSet/>
      <dgm:spPr/>
      <dgm:t>
        <a:bodyPr/>
        <a:lstStyle/>
        <a:p>
          <a:endParaRPr lang="en-US"/>
        </a:p>
      </dgm:t>
    </dgm:pt>
    <dgm:pt modelId="{BA2A0E1F-83DB-4C76-B385-A4BC92C3ED34}">
      <dgm:prSet phldrT="[Text]" custT="1"/>
      <dgm:spPr/>
      <dgm:t>
        <a:bodyPr/>
        <a:lstStyle/>
        <a:p>
          <a:pPr algn="l"/>
          <a:r>
            <a:rPr lang="en-US" sz="1000" dirty="0">
              <a:latin typeface="Tahoma" panose="020B0604030504040204" pitchFamily="34" charset="0"/>
              <a:ea typeface="Tahoma" panose="020B0604030504040204" pitchFamily="34" charset="0"/>
              <a:cs typeface="Tahoma" panose="020B0604030504040204" pitchFamily="34" charset="0"/>
            </a:rPr>
            <a:t> 3.</a:t>
          </a:r>
        </a:p>
      </dgm:t>
    </dgm:pt>
    <dgm:pt modelId="{C408DDDA-63E3-4959-83E8-892C1828BA1E}" type="parTrans" cxnId="{9C6B0EAC-0C92-419C-BFAF-C17C6B43D5EE}">
      <dgm:prSet/>
      <dgm:spPr/>
      <dgm:t>
        <a:bodyPr/>
        <a:lstStyle/>
        <a:p>
          <a:endParaRPr lang="en-US"/>
        </a:p>
      </dgm:t>
    </dgm:pt>
    <dgm:pt modelId="{99DB9B53-2EAF-40A3-90F4-927D21098929}" type="sibTrans" cxnId="{9C6B0EAC-0C92-419C-BFAF-C17C6B43D5EE}">
      <dgm:prSet/>
      <dgm:spPr/>
      <dgm:t>
        <a:bodyPr/>
        <a:lstStyle/>
        <a:p>
          <a:endParaRPr lang="en-US"/>
        </a:p>
      </dgm:t>
    </dgm:pt>
    <dgm:pt modelId="{1077C2AB-224D-4878-BC43-EA7E62FF1F96}">
      <dgm:prSet phldrT="[Text]" custT="1"/>
      <dgm:spPr/>
      <dgm:t>
        <a:bodyPr/>
        <a:lstStyle/>
        <a:p>
          <a:pPr algn="l"/>
          <a:r>
            <a:rPr lang="en-US" sz="1000" dirty="0">
              <a:latin typeface="Tahoma" panose="020B0604030504040204" pitchFamily="34" charset="0"/>
              <a:ea typeface="Tahoma" panose="020B0604030504040204" pitchFamily="34" charset="0"/>
              <a:cs typeface="Tahoma" panose="020B0604030504040204" pitchFamily="34" charset="0"/>
            </a:rPr>
            <a:t> 4.</a:t>
          </a:r>
        </a:p>
      </dgm:t>
    </dgm:pt>
    <dgm:pt modelId="{FF1E3093-7C62-44DA-B0CC-EEA112A35606}" type="parTrans" cxnId="{DAED8F96-505F-46A8-9A4F-728FD0BFA188}">
      <dgm:prSet/>
      <dgm:spPr/>
      <dgm:t>
        <a:bodyPr/>
        <a:lstStyle/>
        <a:p>
          <a:endParaRPr lang="en-US"/>
        </a:p>
      </dgm:t>
    </dgm:pt>
    <dgm:pt modelId="{E234819B-951B-4FF0-96CD-32BA73D468D7}" type="sibTrans" cxnId="{DAED8F96-505F-46A8-9A4F-728FD0BFA188}">
      <dgm:prSet/>
      <dgm:spPr/>
      <dgm:t>
        <a:bodyPr/>
        <a:lstStyle/>
        <a:p>
          <a:endParaRPr lang="en-US"/>
        </a:p>
      </dgm:t>
    </dgm:pt>
    <dgm:pt modelId="{B5C284D0-FBDE-4152-938A-F96BF8FE0FDE}">
      <dgm:prSet phldrT="[Text]" custT="1"/>
      <dgm:spPr/>
      <dgm:t>
        <a:bodyPr/>
        <a:lstStyle/>
        <a:p>
          <a:pPr algn="l"/>
          <a:r>
            <a:rPr lang="en-US" sz="1000" dirty="0">
              <a:latin typeface="Tahoma" panose="020B0604030504040204" pitchFamily="34" charset="0"/>
              <a:ea typeface="Tahoma" panose="020B0604030504040204" pitchFamily="34" charset="0"/>
              <a:cs typeface="Tahoma" panose="020B0604030504040204" pitchFamily="34" charset="0"/>
            </a:rPr>
            <a:t> 3.</a:t>
          </a:r>
        </a:p>
      </dgm:t>
    </dgm:pt>
    <dgm:pt modelId="{7419EAE6-83D8-4C1B-B52F-6CFFF7AA7B79}" type="parTrans" cxnId="{704374F7-E70F-4FD9-81DD-C15F6EBE28B7}">
      <dgm:prSet/>
      <dgm:spPr/>
      <dgm:t>
        <a:bodyPr/>
        <a:lstStyle/>
        <a:p>
          <a:endParaRPr lang="en-US"/>
        </a:p>
      </dgm:t>
    </dgm:pt>
    <dgm:pt modelId="{E9EA8A88-8019-4A3E-BCDC-B2B45C7A92DF}" type="sibTrans" cxnId="{704374F7-E70F-4FD9-81DD-C15F6EBE28B7}">
      <dgm:prSet/>
      <dgm:spPr/>
      <dgm:t>
        <a:bodyPr/>
        <a:lstStyle/>
        <a:p>
          <a:endParaRPr lang="en-US"/>
        </a:p>
      </dgm:t>
    </dgm:pt>
    <dgm:pt modelId="{85934803-10CA-4DF2-AE44-092ABEE53354}">
      <dgm:prSet phldrT="[Text]" custT="1"/>
      <dgm:spPr/>
      <dgm:t>
        <a:bodyPr/>
        <a:lstStyle/>
        <a:p>
          <a:pPr algn="l"/>
          <a:r>
            <a:rPr lang="en-US" sz="1000" dirty="0">
              <a:latin typeface="Tahoma" panose="020B0604030504040204" pitchFamily="34" charset="0"/>
              <a:ea typeface="Tahoma" panose="020B0604030504040204" pitchFamily="34" charset="0"/>
              <a:cs typeface="Tahoma" panose="020B0604030504040204" pitchFamily="34" charset="0"/>
            </a:rPr>
            <a:t> 2.</a:t>
          </a:r>
        </a:p>
      </dgm:t>
    </dgm:pt>
    <dgm:pt modelId="{D2C3728D-5424-4D95-96E0-58817B699694}" type="parTrans" cxnId="{7083BA01-1D4B-4325-A1DF-DD26721AB885}">
      <dgm:prSet/>
      <dgm:spPr/>
      <dgm:t>
        <a:bodyPr/>
        <a:lstStyle/>
        <a:p>
          <a:endParaRPr lang="en-US"/>
        </a:p>
      </dgm:t>
    </dgm:pt>
    <dgm:pt modelId="{3B821A6D-179D-4066-92BB-603ED1B2886D}" type="sibTrans" cxnId="{7083BA01-1D4B-4325-A1DF-DD26721AB885}">
      <dgm:prSet/>
      <dgm:spPr/>
      <dgm:t>
        <a:bodyPr/>
        <a:lstStyle/>
        <a:p>
          <a:endParaRPr lang="en-US"/>
        </a:p>
      </dgm:t>
    </dgm:pt>
    <dgm:pt modelId="{5BBECBC3-9D19-4CEC-98F2-1FCF22698D63}">
      <dgm:prSet phldrT="[Text]" custT="1"/>
      <dgm:spPr/>
      <dgm:t>
        <a:bodyPr/>
        <a:lstStyle/>
        <a:p>
          <a:pPr algn="l"/>
          <a:r>
            <a:rPr lang="en-US" sz="1000" dirty="0">
              <a:latin typeface="Tahoma" panose="020B0604030504040204" pitchFamily="34" charset="0"/>
              <a:ea typeface="Tahoma" panose="020B0604030504040204" pitchFamily="34" charset="0"/>
              <a:cs typeface="Tahoma" panose="020B0604030504040204" pitchFamily="34" charset="0"/>
            </a:rPr>
            <a:t> 4.</a:t>
          </a:r>
        </a:p>
      </dgm:t>
    </dgm:pt>
    <dgm:pt modelId="{BDBF141B-78D0-4F1F-96BC-75E66B399096}" type="parTrans" cxnId="{0A677DEA-6D94-4869-A3E6-90BDF126E906}">
      <dgm:prSet/>
      <dgm:spPr/>
      <dgm:t>
        <a:bodyPr/>
        <a:lstStyle/>
        <a:p>
          <a:endParaRPr lang="en-US"/>
        </a:p>
      </dgm:t>
    </dgm:pt>
    <dgm:pt modelId="{9CFF83DD-16AD-49F7-AAEE-6A30D476886A}" type="sibTrans" cxnId="{0A677DEA-6D94-4869-A3E6-90BDF126E906}">
      <dgm:prSet/>
      <dgm:spPr/>
      <dgm:t>
        <a:bodyPr/>
        <a:lstStyle/>
        <a:p>
          <a:endParaRPr lang="en-US"/>
        </a:p>
      </dgm:t>
    </dgm:pt>
    <dgm:pt modelId="{8E9A2D93-4F09-4A15-A6C0-B9D84762F620}">
      <dgm:prSet phldrT="[Text]" custT="1"/>
      <dgm:spPr/>
      <dgm:t>
        <a:bodyPr/>
        <a:lstStyle/>
        <a:p>
          <a:pPr algn="l"/>
          <a:r>
            <a:rPr lang="en-US" sz="1000" dirty="0">
              <a:latin typeface="Tahoma" panose="020B0604030504040204" pitchFamily="34" charset="0"/>
              <a:ea typeface="Tahoma" panose="020B0604030504040204" pitchFamily="34" charset="0"/>
              <a:cs typeface="Tahoma" panose="020B0604030504040204" pitchFamily="34" charset="0"/>
            </a:rPr>
            <a:t> 5.</a:t>
          </a:r>
        </a:p>
      </dgm:t>
    </dgm:pt>
    <dgm:pt modelId="{D7E5E868-29C2-4376-8680-D3B3D2E33E34}" type="parTrans" cxnId="{F3B57F6A-300E-4655-9D12-611DBF10A63A}">
      <dgm:prSet/>
      <dgm:spPr/>
      <dgm:t>
        <a:bodyPr/>
        <a:lstStyle/>
        <a:p>
          <a:endParaRPr lang="en-US"/>
        </a:p>
      </dgm:t>
    </dgm:pt>
    <dgm:pt modelId="{3C84EF28-09A9-4C0D-BB73-8E1CA9DB8503}" type="sibTrans" cxnId="{F3B57F6A-300E-4655-9D12-611DBF10A63A}">
      <dgm:prSet/>
      <dgm:spPr/>
      <dgm:t>
        <a:bodyPr/>
        <a:lstStyle/>
        <a:p>
          <a:endParaRPr lang="en-US"/>
        </a:p>
      </dgm:t>
    </dgm:pt>
    <dgm:pt modelId="{AA9705A9-B426-4801-8B4A-3A1BCF0B2B81}">
      <dgm:prSet phldrT="[Text]" custT="1"/>
      <dgm:spPr>
        <a:solidFill>
          <a:srgbClr val="C00000"/>
        </a:solidFill>
      </dgm:spPr>
      <dgm:t>
        <a:bodyPr/>
        <a:lstStyle/>
        <a:p>
          <a:pPr algn="l"/>
          <a:r>
            <a:rPr lang="en-US" sz="1200" dirty="0">
              <a:latin typeface="Tahoma" panose="020B0604030504040204" pitchFamily="34" charset="0"/>
              <a:ea typeface="Tahoma" panose="020B0604030504040204" pitchFamily="34" charset="0"/>
              <a:cs typeface="Tahoma" panose="020B0604030504040204" pitchFamily="34" charset="0"/>
            </a:rPr>
            <a:t>Weaknesses</a:t>
          </a:r>
        </a:p>
      </dgm:t>
    </dgm:pt>
    <dgm:pt modelId="{2B498A98-852B-45C3-ADA1-A24A3D678D60}" type="parTrans" cxnId="{89DC5553-57DF-45A5-B067-152343671468}">
      <dgm:prSet/>
      <dgm:spPr/>
      <dgm:t>
        <a:bodyPr/>
        <a:lstStyle/>
        <a:p>
          <a:endParaRPr lang="en-US"/>
        </a:p>
      </dgm:t>
    </dgm:pt>
    <dgm:pt modelId="{B0199261-B797-4749-A0F9-2AB059AE0A70}" type="sibTrans" cxnId="{89DC5553-57DF-45A5-B067-152343671468}">
      <dgm:prSet/>
      <dgm:spPr/>
      <dgm:t>
        <a:bodyPr/>
        <a:lstStyle/>
        <a:p>
          <a:endParaRPr lang="en-US"/>
        </a:p>
      </dgm:t>
    </dgm:pt>
    <dgm:pt modelId="{21484182-036E-4B94-8085-6C4D0722A669}">
      <dgm:prSet phldrT="[Text]" custT="1"/>
      <dgm:spPr/>
      <dgm:t>
        <a:bodyPr/>
        <a:lstStyle/>
        <a:p>
          <a:pPr algn="l"/>
          <a:r>
            <a:rPr lang="en-US" sz="1000" i="1" dirty="0">
              <a:latin typeface="Tahoma" panose="020B0604030504040204" pitchFamily="34" charset="0"/>
              <a:ea typeface="Tahoma" panose="020B0604030504040204" pitchFamily="34" charset="0"/>
              <a:cs typeface="Tahoma" panose="020B0604030504040204" pitchFamily="34" charset="0"/>
            </a:rPr>
            <a:t> e.g., Procrastination</a:t>
          </a:r>
        </a:p>
      </dgm:t>
    </dgm:pt>
    <dgm:pt modelId="{39DC0FA4-5678-4019-A638-839F7D3D2C5D}" type="parTrans" cxnId="{CE990695-5680-4CBC-B82E-98C1DD8B3A05}">
      <dgm:prSet/>
      <dgm:spPr/>
      <dgm:t>
        <a:bodyPr/>
        <a:lstStyle/>
        <a:p>
          <a:endParaRPr lang="en-US"/>
        </a:p>
      </dgm:t>
    </dgm:pt>
    <dgm:pt modelId="{279A71C4-195A-4FDA-BDEC-E3E671882B4B}" type="sibTrans" cxnId="{CE990695-5680-4CBC-B82E-98C1DD8B3A05}">
      <dgm:prSet/>
      <dgm:spPr/>
      <dgm:t>
        <a:bodyPr/>
        <a:lstStyle/>
        <a:p>
          <a:endParaRPr lang="en-US"/>
        </a:p>
      </dgm:t>
    </dgm:pt>
    <dgm:pt modelId="{4F8061AD-F4D4-4F11-AD15-C2D5370EC9A8}">
      <dgm:prSet phldrT="[Text]" custT="1"/>
      <dgm:spPr/>
      <dgm:t>
        <a:bodyPr/>
        <a:lstStyle/>
        <a:p>
          <a:pPr algn="l"/>
          <a:r>
            <a:rPr lang="en-US" sz="1000" i="1" dirty="0">
              <a:latin typeface="Tahoma" panose="020B0604030504040204" pitchFamily="34" charset="0"/>
              <a:ea typeface="Tahoma" panose="020B0604030504040204" pitchFamily="34" charset="0"/>
              <a:cs typeface="Tahoma" panose="020B0604030504040204" pitchFamily="34" charset="0"/>
            </a:rPr>
            <a:t> 1.</a:t>
          </a:r>
        </a:p>
      </dgm:t>
    </dgm:pt>
    <dgm:pt modelId="{27A8DC9B-66C3-444D-90C1-F9D7E0B2D414}" type="parTrans" cxnId="{CBF6B575-488A-40E1-A99C-74DA7E1D782C}">
      <dgm:prSet/>
      <dgm:spPr/>
      <dgm:t>
        <a:bodyPr/>
        <a:lstStyle/>
        <a:p>
          <a:endParaRPr lang="en-US"/>
        </a:p>
      </dgm:t>
    </dgm:pt>
    <dgm:pt modelId="{4D4E9D0B-D9E7-4DB0-BD43-BEDF5AC13315}" type="sibTrans" cxnId="{CBF6B575-488A-40E1-A99C-74DA7E1D782C}">
      <dgm:prSet/>
      <dgm:spPr/>
      <dgm:t>
        <a:bodyPr/>
        <a:lstStyle/>
        <a:p>
          <a:endParaRPr lang="en-US"/>
        </a:p>
      </dgm:t>
    </dgm:pt>
    <dgm:pt modelId="{E5D314E7-F4C2-463D-BAB3-19B9B7C5DD49}">
      <dgm:prSet phldrT="[Text]" custT="1"/>
      <dgm:spPr/>
      <dgm:t>
        <a:bodyPr/>
        <a:lstStyle/>
        <a:p>
          <a:pPr algn="l"/>
          <a:r>
            <a:rPr lang="en-US" sz="1000" i="1" dirty="0">
              <a:latin typeface="Tahoma" panose="020B0604030504040204" pitchFamily="34" charset="0"/>
              <a:ea typeface="Tahoma" panose="020B0604030504040204" pitchFamily="34" charset="0"/>
              <a:cs typeface="Tahoma" panose="020B0604030504040204" pitchFamily="34" charset="0"/>
            </a:rPr>
            <a:t> 2.</a:t>
          </a:r>
        </a:p>
      </dgm:t>
    </dgm:pt>
    <dgm:pt modelId="{651A1560-8A4F-446C-90A4-F60C8A6390F3}" type="parTrans" cxnId="{1BAD4585-1425-4E40-947D-9126C08BFB6A}">
      <dgm:prSet/>
      <dgm:spPr/>
      <dgm:t>
        <a:bodyPr/>
        <a:lstStyle/>
        <a:p>
          <a:endParaRPr lang="en-US"/>
        </a:p>
      </dgm:t>
    </dgm:pt>
    <dgm:pt modelId="{2D113FCC-216D-4901-A8A5-C1A230A4C39A}" type="sibTrans" cxnId="{1BAD4585-1425-4E40-947D-9126C08BFB6A}">
      <dgm:prSet/>
      <dgm:spPr/>
      <dgm:t>
        <a:bodyPr/>
        <a:lstStyle/>
        <a:p>
          <a:endParaRPr lang="en-US"/>
        </a:p>
      </dgm:t>
    </dgm:pt>
    <dgm:pt modelId="{2F0B7A3A-054F-48A1-99D1-EA4ABD7E8D67}">
      <dgm:prSet phldrT="[Text]" custT="1"/>
      <dgm:spPr>
        <a:solidFill>
          <a:srgbClr val="C00000"/>
        </a:solidFill>
      </dgm:spPr>
      <dgm:t>
        <a:bodyPr/>
        <a:lstStyle/>
        <a:p>
          <a:pPr algn="l"/>
          <a:r>
            <a:rPr lang="en-US" sz="1200" i="0" dirty="0">
              <a:latin typeface="Tahoma" panose="020B0604030504040204" pitchFamily="34" charset="0"/>
              <a:ea typeface="Tahoma" panose="020B0604030504040204" pitchFamily="34" charset="0"/>
              <a:cs typeface="Tahoma" panose="020B0604030504040204" pitchFamily="34" charset="0"/>
            </a:rPr>
            <a:t>Weaknesses Overcome</a:t>
          </a:r>
        </a:p>
      </dgm:t>
    </dgm:pt>
    <dgm:pt modelId="{A22CFD71-8B09-4214-A8B8-0846102C473C}" type="parTrans" cxnId="{F95231DE-FE39-4354-9FE9-08F5E480B4EC}">
      <dgm:prSet/>
      <dgm:spPr/>
      <dgm:t>
        <a:bodyPr/>
        <a:lstStyle/>
        <a:p>
          <a:endParaRPr lang="en-US"/>
        </a:p>
      </dgm:t>
    </dgm:pt>
    <dgm:pt modelId="{E7237A72-B9BB-47BB-9D2F-12FDA6D318D2}" type="sibTrans" cxnId="{F95231DE-FE39-4354-9FE9-08F5E480B4EC}">
      <dgm:prSet/>
      <dgm:spPr/>
      <dgm:t>
        <a:bodyPr/>
        <a:lstStyle/>
        <a:p>
          <a:endParaRPr lang="en-US"/>
        </a:p>
      </dgm:t>
    </dgm:pt>
    <dgm:pt modelId="{A91CF432-20AC-4F2F-A728-92C7E5DBAB2D}">
      <dgm:prSet phldrT="[Text]" custT="1"/>
      <dgm:spPr/>
      <dgm:t>
        <a:bodyPr/>
        <a:lstStyle/>
        <a:p>
          <a:pPr algn="l"/>
          <a:r>
            <a:rPr lang="en-US" sz="1000" i="0" dirty="0">
              <a:latin typeface="Tahoma" panose="020B0604030504040204" pitchFamily="34" charset="0"/>
              <a:ea typeface="Tahoma" panose="020B0604030504040204" pitchFamily="34" charset="0"/>
              <a:cs typeface="Tahoma" panose="020B0604030504040204" pitchFamily="34" charset="0"/>
            </a:rPr>
            <a:t> </a:t>
          </a:r>
          <a:r>
            <a:rPr lang="en-US" sz="1000" i="1" dirty="0">
              <a:latin typeface="Tahoma" panose="020B0604030504040204" pitchFamily="34" charset="0"/>
              <a:ea typeface="Tahoma" panose="020B0604030504040204" pitchFamily="34" charset="0"/>
              <a:cs typeface="Tahoma" panose="020B0604030504040204" pitchFamily="34" charset="0"/>
            </a:rPr>
            <a:t>e.g., </a:t>
          </a:r>
          <a:r>
            <a:rPr lang="en-US" sz="1000" i="1" dirty="0">
              <a:effectLst/>
              <a:latin typeface="Tahoma" panose="020B0604030504040204" pitchFamily="34" charset="0"/>
              <a:ea typeface="Tahoma" panose="020B0604030504040204" pitchFamily="34" charset="0"/>
              <a:cs typeface="Tahoma" panose="020B0604030504040204" pitchFamily="34" charset="0"/>
            </a:rPr>
            <a:t>I prefer my work to be perfect and might spend too much time double-checking it. Therefore, I have created a system to make sure everything is done correctly the first time.</a:t>
          </a:r>
          <a:endParaRPr lang="en-US" sz="1000" i="1" dirty="0">
            <a:latin typeface="Tahoma" panose="020B0604030504040204" pitchFamily="34" charset="0"/>
            <a:ea typeface="Tahoma" panose="020B0604030504040204" pitchFamily="34" charset="0"/>
            <a:cs typeface="Tahoma" panose="020B0604030504040204" pitchFamily="34" charset="0"/>
          </a:endParaRPr>
        </a:p>
      </dgm:t>
    </dgm:pt>
    <dgm:pt modelId="{F8FD5B57-8CAE-4B99-AAF8-7B1EEE878D59}" type="parTrans" cxnId="{9F60D899-46C6-4DDF-A75C-6841B5D0B590}">
      <dgm:prSet/>
      <dgm:spPr/>
      <dgm:t>
        <a:bodyPr/>
        <a:lstStyle/>
        <a:p>
          <a:endParaRPr lang="en-US"/>
        </a:p>
      </dgm:t>
    </dgm:pt>
    <dgm:pt modelId="{E02A8635-C8EF-4DE9-B9D8-9BBD9B75C9DB}" type="sibTrans" cxnId="{9F60D899-46C6-4DDF-A75C-6841B5D0B590}">
      <dgm:prSet/>
      <dgm:spPr/>
      <dgm:t>
        <a:bodyPr/>
        <a:lstStyle/>
        <a:p>
          <a:endParaRPr lang="en-US"/>
        </a:p>
      </dgm:t>
    </dgm:pt>
    <dgm:pt modelId="{D5321E85-10D9-4991-A4A1-73468CE57133}">
      <dgm:prSet phldrT="[Text]" custT="1"/>
      <dgm:spPr/>
      <dgm:t>
        <a:bodyPr/>
        <a:lstStyle/>
        <a:p>
          <a:pPr algn="l"/>
          <a:r>
            <a:rPr lang="en-US" sz="1000" i="0" dirty="0">
              <a:latin typeface="Tahoma" panose="020B0604030504040204" pitchFamily="34" charset="0"/>
              <a:ea typeface="Tahoma" panose="020B0604030504040204" pitchFamily="34" charset="0"/>
              <a:cs typeface="Tahoma" panose="020B0604030504040204" pitchFamily="34" charset="0"/>
            </a:rPr>
            <a:t> 1.</a:t>
          </a:r>
        </a:p>
      </dgm:t>
    </dgm:pt>
    <dgm:pt modelId="{0152F2E5-0A02-4644-B830-97BD313C39F9}" type="parTrans" cxnId="{022352FD-CBAA-4C2F-AFCC-FCD5FEE72662}">
      <dgm:prSet/>
      <dgm:spPr/>
      <dgm:t>
        <a:bodyPr/>
        <a:lstStyle/>
        <a:p>
          <a:endParaRPr lang="en-US"/>
        </a:p>
      </dgm:t>
    </dgm:pt>
    <dgm:pt modelId="{B787396C-6FD1-4BAE-A84E-6CEC5BF53255}" type="sibTrans" cxnId="{022352FD-CBAA-4C2F-AFCC-FCD5FEE72662}">
      <dgm:prSet/>
      <dgm:spPr/>
      <dgm:t>
        <a:bodyPr/>
        <a:lstStyle/>
        <a:p>
          <a:endParaRPr lang="en-US"/>
        </a:p>
      </dgm:t>
    </dgm:pt>
    <dgm:pt modelId="{4895DE67-A500-4CFA-ABA5-FA3B28C28203}">
      <dgm:prSet phldrT="[Text]" custT="1"/>
      <dgm:spPr/>
      <dgm:t>
        <a:bodyPr/>
        <a:lstStyle/>
        <a:p>
          <a:pPr algn="l"/>
          <a:r>
            <a:rPr lang="en-US" sz="1000" i="0" dirty="0">
              <a:latin typeface="Tahoma" panose="020B0604030504040204" pitchFamily="34" charset="0"/>
              <a:ea typeface="Tahoma" panose="020B0604030504040204" pitchFamily="34" charset="0"/>
              <a:cs typeface="Tahoma" panose="020B0604030504040204" pitchFamily="34" charset="0"/>
            </a:rPr>
            <a:t> 2.</a:t>
          </a:r>
        </a:p>
      </dgm:t>
    </dgm:pt>
    <dgm:pt modelId="{13E198F3-6687-4FA6-8CF4-F866520C76C5}" type="parTrans" cxnId="{2D1BCC05-6A68-4059-8E77-467A52E2AD58}">
      <dgm:prSet/>
      <dgm:spPr/>
      <dgm:t>
        <a:bodyPr/>
        <a:lstStyle/>
        <a:p>
          <a:endParaRPr lang="en-US"/>
        </a:p>
      </dgm:t>
    </dgm:pt>
    <dgm:pt modelId="{A2AC5C1B-D933-4060-8767-29C3C7991898}" type="sibTrans" cxnId="{2D1BCC05-6A68-4059-8E77-467A52E2AD58}">
      <dgm:prSet/>
      <dgm:spPr/>
      <dgm:t>
        <a:bodyPr/>
        <a:lstStyle/>
        <a:p>
          <a:endParaRPr lang="en-US"/>
        </a:p>
      </dgm:t>
    </dgm:pt>
    <dgm:pt modelId="{231FD514-2910-4882-9B50-7728238E8DE9}">
      <dgm:prSet phldrT="[Text]" custT="1"/>
      <dgm:spPr/>
      <dgm:t>
        <a:bodyPr/>
        <a:lstStyle/>
        <a:p>
          <a:pPr algn="l"/>
          <a:endParaRPr lang="en-US" sz="1000" i="1" dirty="0">
            <a:latin typeface="Tahoma" panose="020B0604030504040204" pitchFamily="34" charset="0"/>
            <a:ea typeface="Tahoma" panose="020B0604030504040204" pitchFamily="34" charset="0"/>
            <a:cs typeface="Tahoma" panose="020B0604030504040204" pitchFamily="34" charset="0"/>
          </a:endParaRPr>
        </a:p>
      </dgm:t>
    </dgm:pt>
    <dgm:pt modelId="{752A46B5-C3E8-4B4A-AAF2-5F9B8922E1C4}" type="parTrans" cxnId="{46594B7F-29E1-4781-88A6-DBF31F1BB6D3}">
      <dgm:prSet/>
      <dgm:spPr/>
      <dgm:t>
        <a:bodyPr/>
        <a:lstStyle/>
        <a:p>
          <a:endParaRPr lang="en-US"/>
        </a:p>
      </dgm:t>
    </dgm:pt>
    <dgm:pt modelId="{BCD32C1E-03BB-4F38-829B-099200060E36}" type="sibTrans" cxnId="{46594B7F-29E1-4781-88A6-DBF31F1BB6D3}">
      <dgm:prSet/>
      <dgm:spPr/>
      <dgm:t>
        <a:bodyPr/>
        <a:lstStyle/>
        <a:p>
          <a:endParaRPr lang="en-US"/>
        </a:p>
      </dgm:t>
    </dgm:pt>
    <dgm:pt modelId="{307D8120-2B18-48A5-A6F3-60D87EFD9FDC}">
      <dgm:prSet phldrT="[Text]" custT="1"/>
      <dgm:spPr/>
      <dgm:t>
        <a:bodyPr/>
        <a:lstStyle/>
        <a:p>
          <a:pPr algn="l"/>
          <a:endParaRPr lang="en-US" sz="1000" dirty="0">
            <a:latin typeface="Tahoma" panose="020B0604030504040204" pitchFamily="34" charset="0"/>
            <a:ea typeface="Tahoma" panose="020B0604030504040204" pitchFamily="34" charset="0"/>
            <a:cs typeface="Tahoma" panose="020B0604030504040204" pitchFamily="34" charset="0"/>
          </a:endParaRPr>
        </a:p>
      </dgm:t>
    </dgm:pt>
    <dgm:pt modelId="{56CDBFC9-EC76-432B-9644-45DC2873E409}" type="parTrans" cxnId="{74660EB1-1ECE-4853-A03B-A2CA7A832D0C}">
      <dgm:prSet/>
      <dgm:spPr/>
      <dgm:t>
        <a:bodyPr/>
        <a:lstStyle/>
        <a:p>
          <a:endParaRPr lang="en-US"/>
        </a:p>
      </dgm:t>
    </dgm:pt>
    <dgm:pt modelId="{8279F93B-3C71-45FC-8DE7-74745681620C}" type="sibTrans" cxnId="{74660EB1-1ECE-4853-A03B-A2CA7A832D0C}">
      <dgm:prSet/>
      <dgm:spPr/>
      <dgm:t>
        <a:bodyPr/>
        <a:lstStyle/>
        <a:p>
          <a:endParaRPr lang="en-US"/>
        </a:p>
      </dgm:t>
    </dgm:pt>
    <dgm:pt modelId="{9A86B086-8AA1-4B33-8DBB-9286E6D5FBA2}">
      <dgm:prSet phldrT="[Text]" custT="1"/>
      <dgm:spPr/>
      <dgm:t>
        <a:bodyPr/>
        <a:lstStyle/>
        <a:p>
          <a:pPr algn="l"/>
          <a:endParaRPr lang="en-US" sz="1000" dirty="0">
            <a:latin typeface="Tahoma" panose="020B0604030504040204" pitchFamily="34" charset="0"/>
            <a:ea typeface="Tahoma" panose="020B0604030504040204" pitchFamily="34" charset="0"/>
            <a:cs typeface="Tahoma" panose="020B0604030504040204" pitchFamily="34" charset="0"/>
          </a:endParaRPr>
        </a:p>
      </dgm:t>
    </dgm:pt>
    <dgm:pt modelId="{0EA285CA-8654-4ECC-952B-3797D71594F0}" type="parTrans" cxnId="{39E46E8A-3083-413F-B693-8491985062D6}">
      <dgm:prSet/>
      <dgm:spPr/>
      <dgm:t>
        <a:bodyPr/>
        <a:lstStyle/>
        <a:p>
          <a:endParaRPr lang="en-US"/>
        </a:p>
      </dgm:t>
    </dgm:pt>
    <dgm:pt modelId="{EB92A3BD-8F46-44E2-9681-5615F46481FB}" type="sibTrans" cxnId="{39E46E8A-3083-413F-B693-8491985062D6}">
      <dgm:prSet/>
      <dgm:spPr/>
      <dgm:t>
        <a:bodyPr/>
        <a:lstStyle/>
        <a:p>
          <a:endParaRPr lang="en-US"/>
        </a:p>
      </dgm:t>
    </dgm:pt>
    <dgm:pt modelId="{E5A42D1F-6DBC-40D0-B367-75AD305B958C}" type="pres">
      <dgm:prSet presAssocID="{BCEB13F2-0B35-487E-A1B8-F47D89A75300}" presName="linear" presStyleCnt="0">
        <dgm:presLayoutVars>
          <dgm:animLvl val="lvl"/>
          <dgm:resizeHandles val="exact"/>
        </dgm:presLayoutVars>
      </dgm:prSet>
      <dgm:spPr/>
    </dgm:pt>
    <dgm:pt modelId="{668F1AB1-1E9B-4172-9CA0-87B9AF63262C}" type="pres">
      <dgm:prSet presAssocID="{A9A22045-FEB5-42A1-B5BF-C3E0A949287C}" presName="parentText" presStyleLbl="node1" presStyleIdx="0" presStyleCnt="4" custScaleY="21504">
        <dgm:presLayoutVars>
          <dgm:chMax val="0"/>
          <dgm:bulletEnabled val="1"/>
        </dgm:presLayoutVars>
      </dgm:prSet>
      <dgm:spPr/>
    </dgm:pt>
    <dgm:pt modelId="{01959482-A49F-4E19-9BA9-32CB984E55BC}" type="pres">
      <dgm:prSet presAssocID="{A9A22045-FEB5-42A1-B5BF-C3E0A949287C}" presName="childText" presStyleLbl="revTx" presStyleIdx="0" presStyleCnt="4">
        <dgm:presLayoutVars>
          <dgm:bulletEnabled val="1"/>
        </dgm:presLayoutVars>
      </dgm:prSet>
      <dgm:spPr/>
    </dgm:pt>
    <dgm:pt modelId="{36938656-BC5C-48DD-B7EB-07989CE0AE71}" type="pres">
      <dgm:prSet presAssocID="{7F094D5F-B248-4072-A601-BC076159F0AE}" presName="parentText" presStyleLbl="node1" presStyleIdx="1" presStyleCnt="4" custScaleY="23119">
        <dgm:presLayoutVars>
          <dgm:chMax val="0"/>
          <dgm:bulletEnabled val="1"/>
        </dgm:presLayoutVars>
      </dgm:prSet>
      <dgm:spPr/>
    </dgm:pt>
    <dgm:pt modelId="{F46EA93F-0FB2-42C6-BCE6-2B8B357CE459}" type="pres">
      <dgm:prSet presAssocID="{7F094D5F-B248-4072-A601-BC076159F0AE}" presName="childText" presStyleLbl="revTx" presStyleIdx="1" presStyleCnt="4">
        <dgm:presLayoutVars>
          <dgm:bulletEnabled val="1"/>
        </dgm:presLayoutVars>
      </dgm:prSet>
      <dgm:spPr/>
    </dgm:pt>
    <dgm:pt modelId="{CAA238FB-640F-4260-85F1-5247F624851A}" type="pres">
      <dgm:prSet presAssocID="{AA9705A9-B426-4801-8B4A-3A1BCF0B2B81}" presName="parentText" presStyleLbl="node1" presStyleIdx="2" presStyleCnt="4" custScaleY="21349">
        <dgm:presLayoutVars>
          <dgm:chMax val="0"/>
          <dgm:bulletEnabled val="1"/>
        </dgm:presLayoutVars>
      </dgm:prSet>
      <dgm:spPr/>
    </dgm:pt>
    <dgm:pt modelId="{AE244F5E-8E7D-4A85-85AF-C2F99C12F7DD}" type="pres">
      <dgm:prSet presAssocID="{AA9705A9-B426-4801-8B4A-3A1BCF0B2B81}" presName="childText" presStyleLbl="revTx" presStyleIdx="2" presStyleCnt="4" custLinFactNeighborX="-141" custLinFactNeighborY="7315">
        <dgm:presLayoutVars>
          <dgm:bulletEnabled val="1"/>
        </dgm:presLayoutVars>
      </dgm:prSet>
      <dgm:spPr/>
    </dgm:pt>
    <dgm:pt modelId="{DB583E06-41CC-4594-B361-955A38114E41}" type="pres">
      <dgm:prSet presAssocID="{2F0B7A3A-054F-48A1-99D1-EA4ABD7E8D67}" presName="parentText" presStyleLbl="node1" presStyleIdx="3" presStyleCnt="4" custScaleY="21417">
        <dgm:presLayoutVars>
          <dgm:chMax val="0"/>
          <dgm:bulletEnabled val="1"/>
        </dgm:presLayoutVars>
      </dgm:prSet>
      <dgm:spPr/>
    </dgm:pt>
    <dgm:pt modelId="{FDC53DA4-C06A-4206-ACC3-9B2935B09AFF}" type="pres">
      <dgm:prSet presAssocID="{2F0B7A3A-054F-48A1-99D1-EA4ABD7E8D67}" presName="childText" presStyleLbl="revTx" presStyleIdx="3" presStyleCnt="4">
        <dgm:presLayoutVars>
          <dgm:bulletEnabled val="1"/>
        </dgm:presLayoutVars>
      </dgm:prSet>
      <dgm:spPr/>
    </dgm:pt>
  </dgm:ptLst>
  <dgm:cxnLst>
    <dgm:cxn modelId="{7083BA01-1D4B-4325-A1DF-DD26721AB885}" srcId="{A9A22045-FEB5-42A1-B5BF-C3E0A949287C}" destId="{85934803-10CA-4DF2-AE44-092ABEE53354}" srcOrd="2" destOrd="0" parTransId="{D2C3728D-5424-4D95-96E0-58817B699694}" sibTransId="{3B821A6D-179D-4066-92BB-603ED1B2886D}"/>
    <dgm:cxn modelId="{4D282102-4FE3-424A-8765-B5CAE14668EA}" type="presOf" srcId="{4895DE67-A500-4CFA-ABA5-FA3B28C28203}" destId="{FDC53DA4-C06A-4206-ACC3-9B2935B09AFF}" srcOrd="0" destOrd="2" presId="urn:microsoft.com/office/officeart/2005/8/layout/vList2"/>
    <dgm:cxn modelId="{9CB75802-8953-4B3C-8882-E2D4A70104E3}" srcId="{BCEB13F2-0B35-487E-A1B8-F47D89A75300}" destId="{7F094D5F-B248-4072-A601-BC076159F0AE}" srcOrd="1" destOrd="0" parTransId="{8F6CC6C3-9D49-423A-9DF8-2F6B5724B749}" sibTransId="{0153DBD8-C317-4D24-A1CC-B1928F0EEA66}"/>
    <dgm:cxn modelId="{2D1BCC05-6A68-4059-8E77-467A52E2AD58}" srcId="{2F0B7A3A-054F-48A1-99D1-EA4ABD7E8D67}" destId="{4895DE67-A500-4CFA-ABA5-FA3B28C28203}" srcOrd="2" destOrd="0" parTransId="{13E198F3-6687-4FA6-8CF4-F866520C76C5}" sibTransId="{A2AC5C1B-D933-4060-8767-29C3C7991898}"/>
    <dgm:cxn modelId="{122C540A-2026-48E1-BDE8-F23BFE8BD571}" srcId="{A9A22045-FEB5-42A1-B5BF-C3E0A949287C}" destId="{BF35B85D-4E81-49EE-BE71-D82916750E7E}" srcOrd="0" destOrd="0" parTransId="{DBD98D2C-E6DE-45E2-B73A-2A328D15AC3A}" sibTransId="{C160CE2C-163E-46AA-89BC-B262CE4AB2BC}"/>
    <dgm:cxn modelId="{7192DE11-C42D-49D7-B8DE-1D101D3C404D}" type="presOf" srcId="{7F094D5F-B248-4072-A601-BC076159F0AE}" destId="{36938656-BC5C-48DD-B7EB-07989CE0AE71}" srcOrd="0" destOrd="0" presId="urn:microsoft.com/office/officeart/2005/8/layout/vList2"/>
    <dgm:cxn modelId="{14203F16-7E11-45D1-96BA-A21085A99C1E}" type="presOf" srcId="{A91CF432-20AC-4F2F-A728-92C7E5DBAB2D}" destId="{FDC53DA4-C06A-4206-ACC3-9B2935B09AFF}" srcOrd="0" destOrd="0" presId="urn:microsoft.com/office/officeart/2005/8/layout/vList2"/>
    <dgm:cxn modelId="{FFAF5616-1A49-4BCB-9044-B1ACC9B99152}" type="presOf" srcId="{15365AB8-ACBD-469B-AB61-8E4469073CE3}" destId="{F46EA93F-0FB2-42C6-BCE6-2B8B357CE459}" srcOrd="0" destOrd="5" presId="urn:microsoft.com/office/officeart/2005/8/layout/vList2"/>
    <dgm:cxn modelId="{6794E51F-6272-4A5E-8DF3-9C775570FE2C}" type="presOf" srcId="{307D8120-2B18-48A5-A6F3-60D87EFD9FDC}" destId="{01959482-A49F-4E19-9BA9-32CB984E55BC}" srcOrd="0" destOrd="6" presId="urn:microsoft.com/office/officeart/2005/8/layout/vList2"/>
    <dgm:cxn modelId="{3892C321-BA56-4FBE-90CE-FCA3D38FF928}" type="presOf" srcId="{8E9A2D93-4F09-4A15-A6C0-B9D84762F620}" destId="{01959482-A49F-4E19-9BA9-32CB984E55BC}" srcOrd="0" destOrd="5" presId="urn:microsoft.com/office/officeart/2005/8/layout/vList2"/>
    <dgm:cxn modelId="{6A23CD23-E6FE-43F8-8AD7-2DD86B25B811}" type="presOf" srcId="{742B5FAA-0337-4BF7-8603-620E9CD887BD}" destId="{01959482-A49F-4E19-9BA9-32CB984E55BC}" srcOrd="0" destOrd="1" presId="urn:microsoft.com/office/officeart/2005/8/layout/vList2"/>
    <dgm:cxn modelId="{544C2E24-1E1A-4765-B95B-093FDDFCF1CF}" type="presOf" srcId="{5BBECBC3-9D19-4CEC-98F2-1FCF22698D63}" destId="{01959482-A49F-4E19-9BA9-32CB984E55BC}" srcOrd="0" destOrd="4" presId="urn:microsoft.com/office/officeart/2005/8/layout/vList2"/>
    <dgm:cxn modelId="{8F5FF639-28CB-4186-AC47-549BC82001BD}" type="presOf" srcId="{21484182-036E-4B94-8085-6C4D0722A669}" destId="{AE244F5E-8E7D-4A85-85AF-C2F99C12F7DD}" srcOrd="0" destOrd="0" presId="urn:microsoft.com/office/officeart/2005/8/layout/vList2"/>
    <dgm:cxn modelId="{C2C91D3F-757C-4415-9BB8-82E207047F5C}" type="presOf" srcId="{B5C284D0-FBDE-4152-938A-F96BF8FE0FDE}" destId="{01959482-A49F-4E19-9BA9-32CB984E55BC}" srcOrd="0" destOrd="3" presId="urn:microsoft.com/office/officeart/2005/8/layout/vList2"/>
    <dgm:cxn modelId="{2305A85B-F154-488D-B5A1-1C0A1CC402FF}" srcId="{7F094D5F-B248-4072-A601-BC076159F0AE}" destId="{FDFB470E-811B-482F-A898-BFFDB01B0038}" srcOrd="1" destOrd="0" parTransId="{505F3E4E-6E6A-483A-901D-F8192BC2F4F3}" sibTransId="{F1D62B76-8367-4FAA-AA40-4296D0B43391}"/>
    <dgm:cxn modelId="{755B7D62-DA65-4653-AFD7-3E42829104F9}" srcId="{BCEB13F2-0B35-487E-A1B8-F47D89A75300}" destId="{A9A22045-FEB5-42A1-B5BF-C3E0A949287C}" srcOrd="0" destOrd="0" parTransId="{DF8C5439-69D1-4684-81F0-8DC0A10B685C}" sibTransId="{345467B1-3A05-4436-94D4-AEB825756F37}"/>
    <dgm:cxn modelId="{F3B57F6A-300E-4655-9D12-611DBF10A63A}" srcId="{A9A22045-FEB5-42A1-B5BF-C3E0A949287C}" destId="{8E9A2D93-4F09-4A15-A6C0-B9D84762F620}" srcOrd="5" destOrd="0" parTransId="{D7E5E868-29C2-4376-8680-D3B3D2E33E34}" sibTransId="{3C84EF28-09A9-4C0D-BB73-8E1CA9DB8503}"/>
    <dgm:cxn modelId="{89DC5553-57DF-45A5-B067-152343671468}" srcId="{BCEB13F2-0B35-487E-A1B8-F47D89A75300}" destId="{AA9705A9-B426-4801-8B4A-3A1BCF0B2B81}" srcOrd="2" destOrd="0" parTransId="{2B498A98-852B-45C3-ADA1-A24A3D678D60}" sibTransId="{B0199261-B797-4749-A0F9-2AB059AE0A70}"/>
    <dgm:cxn modelId="{D7482875-8532-4A3F-BE74-3CA7379753E2}" type="presOf" srcId="{231FD514-2910-4882-9B50-7728238E8DE9}" destId="{AE244F5E-8E7D-4A85-85AF-C2F99C12F7DD}" srcOrd="0" destOrd="3" presId="urn:microsoft.com/office/officeart/2005/8/layout/vList2"/>
    <dgm:cxn modelId="{CBF6B575-488A-40E1-A99C-74DA7E1D782C}" srcId="{AA9705A9-B426-4801-8B4A-3A1BCF0B2B81}" destId="{4F8061AD-F4D4-4F11-AD15-C2D5370EC9A8}" srcOrd="1" destOrd="0" parTransId="{27A8DC9B-66C3-444D-90C1-F9D7E0B2D414}" sibTransId="{4D4E9D0B-D9E7-4DB0-BD43-BEDF5AC13315}"/>
    <dgm:cxn modelId="{C489817B-F45E-4B64-B286-410D044443FE}" srcId="{7F094D5F-B248-4072-A601-BC076159F0AE}" destId="{310695CF-A01E-48B5-817D-FB4AA2DFE62A}" srcOrd="0" destOrd="0" parTransId="{2136644C-241F-4AFE-BB4A-7C313B7EC6A9}" sibTransId="{4734A1DF-8E6E-45C4-8C6F-ABBDE31D7B09}"/>
    <dgm:cxn modelId="{46594B7F-29E1-4781-88A6-DBF31F1BB6D3}" srcId="{AA9705A9-B426-4801-8B4A-3A1BCF0B2B81}" destId="{231FD514-2910-4882-9B50-7728238E8DE9}" srcOrd="3" destOrd="0" parTransId="{752A46B5-C3E8-4B4A-AAF2-5F9B8922E1C4}" sibTransId="{BCD32C1E-03BB-4F38-829B-099200060E36}"/>
    <dgm:cxn modelId="{6DCCA07F-9426-4DA5-A9FC-001A03B42206}" type="presOf" srcId="{BCEB13F2-0B35-487E-A1B8-F47D89A75300}" destId="{E5A42D1F-6DBC-40D0-B367-75AD305B958C}" srcOrd="0" destOrd="0" presId="urn:microsoft.com/office/officeart/2005/8/layout/vList2"/>
    <dgm:cxn modelId="{1BAD4585-1425-4E40-947D-9126C08BFB6A}" srcId="{AA9705A9-B426-4801-8B4A-3A1BCF0B2B81}" destId="{E5D314E7-F4C2-463D-BAB3-19B9B7C5DD49}" srcOrd="2" destOrd="0" parTransId="{651A1560-8A4F-446C-90A4-F60C8A6390F3}" sibTransId="{2D113FCC-216D-4901-A8A5-C1A230A4C39A}"/>
    <dgm:cxn modelId="{39E46E8A-3083-413F-B693-8491985062D6}" srcId="{7F094D5F-B248-4072-A601-BC076159F0AE}" destId="{9A86B086-8AA1-4B33-8DBB-9286E6D5FBA2}" srcOrd="6" destOrd="0" parTransId="{0EA285CA-8654-4ECC-952B-3797D71594F0}" sibTransId="{EB92A3BD-8F46-44E2-9681-5615F46481FB}"/>
    <dgm:cxn modelId="{DAD3188C-CD04-4911-8A9B-1BAB6B113FF7}" type="presOf" srcId="{9A86B086-8AA1-4B33-8DBB-9286E6D5FBA2}" destId="{F46EA93F-0FB2-42C6-BCE6-2B8B357CE459}" srcOrd="0" destOrd="6" presId="urn:microsoft.com/office/officeart/2005/8/layout/vList2"/>
    <dgm:cxn modelId="{8E6FBE91-FDA4-4D6B-B1FD-C1190971968F}" type="presOf" srcId="{BA2A0E1F-83DB-4C76-B385-A4BC92C3ED34}" destId="{F46EA93F-0FB2-42C6-BCE6-2B8B357CE459}" srcOrd="0" destOrd="3" presId="urn:microsoft.com/office/officeart/2005/8/layout/vList2"/>
    <dgm:cxn modelId="{CE990695-5680-4CBC-B82E-98C1DD8B3A05}" srcId="{AA9705A9-B426-4801-8B4A-3A1BCF0B2B81}" destId="{21484182-036E-4B94-8085-6C4D0722A669}" srcOrd="0" destOrd="0" parTransId="{39DC0FA4-5678-4019-A638-839F7D3D2C5D}" sibTransId="{279A71C4-195A-4FDA-BDEC-E3E671882B4B}"/>
    <dgm:cxn modelId="{DAED8F96-505F-46A8-9A4F-728FD0BFA188}" srcId="{7F094D5F-B248-4072-A601-BC076159F0AE}" destId="{1077C2AB-224D-4878-BC43-EA7E62FF1F96}" srcOrd="4" destOrd="0" parTransId="{FF1E3093-7C62-44DA-B0CC-EEA112A35606}" sibTransId="{E234819B-951B-4FF0-96CD-32BA73D468D7}"/>
    <dgm:cxn modelId="{BE6A5997-6637-4F97-BDAB-E038195D6AA5}" type="presOf" srcId="{2F0B7A3A-054F-48A1-99D1-EA4ABD7E8D67}" destId="{DB583E06-41CC-4594-B361-955A38114E41}" srcOrd="0" destOrd="0" presId="urn:microsoft.com/office/officeart/2005/8/layout/vList2"/>
    <dgm:cxn modelId="{9F60D899-46C6-4DDF-A75C-6841B5D0B590}" srcId="{2F0B7A3A-054F-48A1-99D1-EA4ABD7E8D67}" destId="{A91CF432-20AC-4F2F-A728-92C7E5DBAB2D}" srcOrd="0" destOrd="0" parTransId="{F8FD5B57-8CAE-4B99-AAF8-7B1EEE878D59}" sibTransId="{E02A8635-C8EF-4DE9-B9D8-9BBD9B75C9DB}"/>
    <dgm:cxn modelId="{C91630A0-C721-418E-8B10-7A9858B60111}" type="presOf" srcId="{D5321E85-10D9-4991-A4A1-73468CE57133}" destId="{FDC53DA4-C06A-4206-ACC3-9B2935B09AFF}" srcOrd="0" destOrd="1" presId="urn:microsoft.com/office/officeart/2005/8/layout/vList2"/>
    <dgm:cxn modelId="{4152EAA9-35CF-4DBA-8199-6D330EB8A224}" type="presOf" srcId="{85934803-10CA-4DF2-AE44-092ABEE53354}" destId="{01959482-A49F-4E19-9BA9-32CB984E55BC}" srcOrd="0" destOrd="2" presId="urn:microsoft.com/office/officeart/2005/8/layout/vList2"/>
    <dgm:cxn modelId="{9C6B0EAC-0C92-419C-BFAF-C17C6B43D5EE}" srcId="{7F094D5F-B248-4072-A601-BC076159F0AE}" destId="{BA2A0E1F-83DB-4C76-B385-A4BC92C3ED34}" srcOrd="3" destOrd="0" parTransId="{C408DDDA-63E3-4959-83E8-892C1828BA1E}" sibTransId="{99DB9B53-2EAF-40A3-90F4-927D21098929}"/>
    <dgm:cxn modelId="{74660EB1-1ECE-4853-A03B-A2CA7A832D0C}" srcId="{A9A22045-FEB5-42A1-B5BF-C3E0A949287C}" destId="{307D8120-2B18-48A5-A6F3-60D87EFD9FDC}" srcOrd="6" destOrd="0" parTransId="{56CDBFC9-EC76-432B-9644-45DC2873E409}" sibTransId="{8279F93B-3C71-45FC-8DE7-74745681620C}"/>
    <dgm:cxn modelId="{BF0502B4-AC58-44E4-A856-9E0AAF236C48}" type="presOf" srcId="{FDFB470E-811B-482F-A898-BFFDB01B0038}" destId="{F46EA93F-0FB2-42C6-BCE6-2B8B357CE459}" srcOrd="0" destOrd="1" presId="urn:microsoft.com/office/officeart/2005/8/layout/vList2"/>
    <dgm:cxn modelId="{106853B4-1FCA-49D7-AB23-844A6BFC2A9D}" type="presOf" srcId="{E5D314E7-F4C2-463D-BAB3-19B9B7C5DD49}" destId="{AE244F5E-8E7D-4A85-85AF-C2F99C12F7DD}" srcOrd="0" destOrd="2" presId="urn:microsoft.com/office/officeart/2005/8/layout/vList2"/>
    <dgm:cxn modelId="{4E5C62B7-0D02-4889-813B-CE7E38FE53B3}" type="presOf" srcId="{E05D5C0D-F7C0-4CF1-B69B-A1D900ADEDF1}" destId="{F46EA93F-0FB2-42C6-BCE6-2B8B357CE459}" srcOrd="0" destOrd="2" presId="urn:microsoft.com/office/officeart/2005/8/layout/vList2"/>
    <dgm:cxn modelId="{B9C326BF-0C11-4B21-8FE4-E1A6ABE4F387}" type="presOf" srcId="{1077C2AB-224D-4878-BC43-EA7E62FF1F96}" destId="{F46EA93F-0FB2-42C6-BCE6-2B8B357CE459}" srcOrd="0" destOrd="4" presId="urn:microsoft.com/office/officeart/2005/8/layout/vList2"/>
    <dgm:cxn modelId="{BCECA6C5-5309-40B8-ABF4-961078F793EE}" srcId="{7F094D5F-B248-4072-A601-BC076159F0AE}" destId="{15365AB8-ACBD-469B-AB61-8E4469073CE3}" srcOrd="5" destOrd="0" parTransId="{AB7ADAD2-3CD1-412F-B135-090A0BF293FA}" sibTransId="{94E07999-BF2F-49E0-B4C8-AA28AA4F9D70}"/>
    <dgm:cxn modelId="{C4FD18D3-08B2-4DC5-B06B-5F00698005A6}" type="presOf" srcId="{310695CF-A01E-48B5-817D-FB4AA2DFE62A}" destId="{F46EA93F-0FB2-42C6-BCE6-2B8B357CE459}" srcOrd="0" destOrd="0" presId="urn:microsoft.com/office/officeart/2005/8/layout/vList2"/>
    <dgm:cxn modelId="{5F8EE2D4-3616-4C6A-90D2-6DAC9A9EF148}" srcId="{A9A22045-FEB5-42A1-B5BF-C3E0A949287C}" destId="{742B5FAA-0337-4BF7-8603-620E9CD887BD}" srcOrd="1" destOrd="0" parTransId="{8A672420-BA72-46DC-A333-1B1F713F8C84}" sibTransId="{1CFDBD34-D271-4B5F-BEFE-7C572FD1AE0C}"/>
    <dgm:cxn modelId="{086087DA-2423-4839-98D1-B83D9FD6D2C1}" type="presOf" srcId="{AA9705A9-B426-4801-8B4A-3A1BCF0B2B81}" destId="{CAA238FB-640F-4260-85F1-5247F624851A}" srcOrd="0" destOrd="0" presId="urn:microsoft.com/office/officeart/2005/8/layout/vList2"/>
    <dgm:cxn modelId="{F95231DE-FE39-4354-9FE9-08F5E480B4EC}" srcId="{BCEB13F2-0B35-487E-A1B8-F47D89A75300}" destId="{2F0B7A3A-054F-48A1-99D1-EA4ABD7E8D67}" srcOrd="3" destOrd="0" parTransId="{A22CFD71-8B09-4214-A8B8-0846102C473C}" sibTransId="{E7237A72-B9BB-47BB-9D2F-12FDA6D318D2}"/>
    <dgm:cxn modelId="{212601E5-246B-473D-BD9F-CF92DA5FEEB6}" type="presOf" srcId="{4F8061AD-F4D4-4F11-AD15-C2D5370EC9A8}" destId="{AE244F5E-8E7D-4A85-85AF-C2F99C12F7DD}" srcOrd="0" destOrd="1" presId="urn:microsoft.com/office/officeart/2005/8/layout/vList2"/>
    <dgm:cxn modelId="{560B1DE8-F9E3-414C-B7E4-0993E87D5C56}" type="presOf" srcId="{A9A22045-FEB5-42A1-B5BF-C3E0A949287C}" destId="{668F1AB1-1E9B-4172-9CA0-87B9AF63262C}" srcOrd="0" destOrd="0" presId="urn:microsoft.com/office/officeart/2005/8/layout/vList2"/>
    <dgm:cxn modelId="{649FBAE9-604A-4B4F-A090-F50A780E1E5E}" srcId="{7F094D5F-B248-4072-A601-BC076159F0AE}" destId="{E05D5C0D-F7C0-4CF1-B69B-A1D900ADEDF1}" srcOrd="2" destOrd="0" parTransId="{119CA77D-16D4-4809-8FB5-F80A2C364CFE}" sibTransId="{D24B65A1-1F26-4E97-AC79-99EB09F2A6C5}"/>
    <dgm:cxn modelId="{0A677DEA-6D94-4869-A3E6-90BDF126E906}" srcId="{A9A22045-FEB5-42A1-B5BF-C3E0A949287C}" destId="{5BBECBC3-9D19-4CEC-98F2-1FCF22698D63}" srcOrd="4" destOrd="0" parTransId="{BDBF141B-78D0-4F1F-96BC-75E66B399096}" sibTransId="{9CFF83DD-16AD-49F7-AAEE-6A30D476886A}"/>
    <dgm:cxn modelId="{704374F7-E70F-4FD9-81DD-C15F6EBE28B7}" srcId="{A9A22045-FEB5-42A1-B5BF-C3E0A949287C}" destId="{B5C284D0-FBDE-4152-938A-F96BF8FE0FDE}" srcOrd="3" destOrd="0" parTransId="{7419EAE6-83D8-4C1B-B52F-6CFFF7AA7B79}" sibTransId="{E9EA8A88-8019-4A3E-BCDC-B2B45C7A92DF}"/>
    <dgm:cxn modelId="{20FC7EF8-C438-4D8A-9DB0-89A8B688B273}" type="presOf" srcId="{BF35B85D-4E81-49EE-BE71-D82916750E7E}" destId="{01959482-A49F-4E19-9BA9-32CB984E55BC}" srcOrd="0" destOrd="0" presId="urn:microsoft.com/office/officeart/2005/8/layout/vList2"/>
    <dgm:cxn modelId="{022352FD-CBAA-4C2F-AFCC-FCD5FEE72662}" srcId="{2F0B7A3A-054F-48A1-99D1-EA4ABD7E8D67}" destId="{D5321E85-10D9-4991-A4A1-73468CE57133}" srcOrd="1" destOrd="0" parTransId="{0152F2E5-0A02-4644-B830-97BD313C39F9}" sibTransId="{B787396C-6FD1-4BAE-A84E-6CEC5BF53255}"/>
    <dgm:cxn modelId="{BEA591A6-90AA-400A-A417-BB9AF9E47F80}" type="presParOf" srcId="{E5A42D1F-6DBC-40D0-B367-75AD305B958C}" destId="{668F1AB1-1E9B-4172-9CA0-87B9AF63262C}" srcOrd="0" destOrd="0" presId="urn:microsoft.com/office/officeart/2005/8/layout/vList2"/>
    <dgm:cxn modelId="{E667371D-EDC6-4096-BFBE-B41CEA529746}" type="presParOf" srcId="{E5A42D1F-6DBC-40D0-B367-75AD305B958C}" destId="{01959482-A49F-4E19-9BA9-32CB984E55BC}" srcOrd="1" destOrd="0" presId="urn:microsoft.com/office/officeart/2005/8/layout/vList2"/>
    <dgm:cxn modelId="{B6D49674-C76B-4135-9F84-880F258BE4C0}" type="presParOf" srcId="{E5A42D1F-6DBC-40D0-B367-75AD305B958C}" destId="{36938656-BC5C-48DD-B7EB-07989CE0AE71}" srcOrd="2" destOrd="0" presId="urn:microsoft.com/office/officeart/2005/8/layout/vList2"/>
    <dgm:cxn modelId="{A67ED384-2536-42EC-8F66-A375E3E4DBCC}" type="presParOf" srcId="{E5A42D1F-6DBC-40D0-B367-75AD305B958C}" destId="{F46EA93F-0FB2-42C6-BCE6-2B8B357CE459}" srcOrd="3" destOrd="0" presId="urn:microsoft.com/office/officeart/2005/8/layout/vList2"/>
    <dgm:cxn modelId="{0A2CDCE7-D85C-47F9-8039-289A99B0F1BD}" type="presParOf" srcId="{E5A42D1F-6DBC-40D0-B367-75AD305B958C}" destId="{CAA238FB-640F-4260-85F1-5247F624851A}" srcOrd="4" destOrd="0" presId="urn:microsoft.com/office/officeart/2005/8/layout/vList2"/>
    <dgm:cxn modelId="{3BA7432A-97C2-4FD2-BDEF-C8DAC929D40A}" type="presParOf" srcId="{E5A42D1F-6DBC-40D0-B367-75AD305B958C}" destId="{AE244F5E-8E7D-4A85-85AF-C2F99C12F7DD}" srcOrd="5" destOrd="0" presId="urn:microsoft.com/office/officeart/2005/8/layout/vList2"/>
    <dgm:cxn modelId="{5A1A4481-EDEB-4974-ADAE-A371858EEC99}" type="presParOf" srcId="{E5A42D1F-6DBC-40D0-B367-75AD305B958C}" destId="{DB583E06-41CC-4594-B361-955A38114E41}" srcOrd="6" destOrd="0" presId="urn:microsoft.com/office/officeart/2005/8/layout/vList2"/>
    <dgm:cxn modelId="{3AE712D2-9F37-4164-A495-5764ABDCA376}" type="presParOf" srcId="{E5A42D1F-6DBC-40D0-B367-75AD305B958C}" destId="{FDC53DA4-C06A-4206-ACC3-9B2935B09AFF}" srcOrd="7"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F6B1A1F-2391-448D-AAA7-3174878900BA}" type="doc">
      <dgm:prSet loTypeId="urn:microsoft.com/office/officeart/2005/8/layout/default#1" loCatId="list" qsTypeId="urn:microsoft.com/office/officeart/2005/8/quickstyle/3d3" qsCatId="3D" csTypeId="urn:microsoft.com/office/officeart/2005/8/colors/accent1_2" csCatId="accent1" phldr="1"/>
      <dgm:spPr/>
      <dgm:t>
        <a:bodyPr/>
        <a:lstStyle/>
        <a:p>
          <a:endParaRPr lang="en-US"/>
        </a:p>
      </dgm:t>
    </dgm:pt>
    <dgm:pt modelId="{254E7D3E-E8D2-4375-9F18-727DCBD23099}">
      <dgm:prSet phldrT="[Text]"/>
      <dgm:spPr>
        <a:solidFill>
          <a:srgbClr val="C00000"/>
        </a:solidFill>
      </dgm:spPr>
      <dgm:t>
        <a:bodyPr/>
        <a:lstStyle/>
        <a:p>
          <a:r>
            <a:rPr lang="en-US">
              <a:latin typeface="Tahoma" panose="020B0604030504040204" pitchFamily="34" charset="0"/>
              <a:ea typeface="Tahoma" panose="020B0604030504040204" pitchFamily="34" charset="0"/>
              <a:cs typeface="Tahoma" panose="020B0604030504040204" pitchFamily="34" charset="0"/>
            </a:rPr>
            <a:t>The organization's name</a:t>
          </a:r>
        </a:p>
      </dgm:t>
    </dgm:pt>
    <dgm:pt modelId="{97C6D31C-49A9-4AFC-A788-030CDA32A661}" type="parTrans" cxnId="{9D3D5787-4AAE-482D-9551-4657FB491DB8}">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95D8D87C-0559-41CD-9F8E-4835F7B66DE7}" type="sibTrans" cxnId="{9D3D5787-4AAE-482D-9551-4657FB491DB8}">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EDFF8035-30A7-4EDF-A99E-FBFB7C7D8F6D}">
      <dgm:prSet phldrT="[Text]"/>
      <dgm:spPr>
        <a:solidFill>
          <a:srgbClr val="C00000"/>
        </a:solidFill>
      </dgm:spPr>
      <dgm:t>
        <a:bodyPr/>
        <a:lstStyle/>
        <a:p>
          <a:r>
            <a:rPr lang="en-US">
              <a:latin typeface="Tahoma" panose="020B0604030504040204" pitchFamily="34" charset="0"/>
              <a:ea typeface="Tahoma" panose="020B0604030504040204" pitchFamily="34" charset="0"/>
              <a:cs typeface="Tahoma" panose="020B0604030504040204" pitchFamily="34" charset="0"/>
            </a:rPr>
            <a:t>The organization's mission statement</a:t>
          </a:r>
        </a:p>
      </dgm:t>
    </dgm:pt>
    <dgm:pt modelId="{D09AA18C-1284-4DBE-B514-7971F9E18726}" type="parTrans" cxnId="{670D7E4A-DB71-4044-BCB8-FD7908A732DE}">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4EA7C76D-CC48-4CB6-8E80-AE3A81F8EE03}" type="sibTrans" cxnId="{670D7E4A-DB71-4044-BCB8-FD7908A732DE}">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A80075E0-1564-4ADC-A58A-253E1F8692BD}">
      <dgm:prSet phldrT="[Text]"/>
      <dgm:spPr>
        <a:solidFill>
          <a:srgbClr val="C00000"/>
        </a:solidFill>
      </dgm:spPr>
      <dgm:t>
        <a:bodyPr/>
        <a:lstStyle/>
        <a:p>
          <a:r>
            <a:rPr lang="en-US">
              <a:latin typeface="Tahoma" panose="020B0604030504040204" pitchFamily="34" charset="0"/>
              <a:ea typeface="Tahoma" panose="020B0604030504040204" pitchFamily="34" charset="0"/>
              <a:cs typeface="Tahoma" panose="020B0604030504040204" pitchFamily="34" charset="0"/>
            </a:rPr>
            <a:t>The organization's goals and objectives (e.g., provide services or products)</a:t>
          </a:r>
        </a:p>
      </dgm:t>
    </dgm:pt>
    <dgm:pt modelId="{885F9ED5-D39E-4635-B882-9BA57BB87A2E}" type="parTrans" cxnId="{E3A9BF02-095B-41BA-BF30-FE4434E63A76}">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7E74D1E3-A0AD-4CF2-A541-9FCDF829AF76}" type="sibTrans" cxnId="{E3A9BF02-095B-41BA-BF30-FE4434E63A76}">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4605D761-4985-4900-952F-A83A96CE9DB0}">
      <dgm:prSet phldrT="[Text]"/>
      <dgm:spPr>
        <a:solidFill>
          <a:srgbClr val="C00000"/>
        </a:solidFill>
      </dgm:spPr>
      <dgm:t>
        <a:bodyPr/>
        <a:lstStyle/>
        <a:p>
          <a:r>
            <a:rPr lang="en-US">
              <a:latin typeface="Tahoma" panose="020B0604030504040204" pitchFamily="34" charset="0"/>
              <a:ea typeface="Tahoma" panose="020B0604030504040204" pitchFamily="34" charset="0"/>
              <a:cs typeface="Tahoma" panose="020B0604030504040204" pitchFamily="34" charset="0"/>
            </a:rPr>
            <a:t>The position's title</a:t>
          </a:r>
        </a:p>
      </dgm:t>
    </dgm:pt>
    <dgm:pt modelId="{8E396CEF-D0BF-4F0D-8F21-8B7CDC528E19}" type="parTrans" cxnId="{1EFAD05A-4F7A-4401-9F36-97F352FCC1F2}">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63E00F6B-2E33-4A80-BB80-FA3B4873675D}" type="sibTrans" cxnId="{1EFAD05A-4F7A-4401-9F36-97F352FCC1F2}">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E20917BC-F7FF-44F1-8A1D-7868304E9829}">
      <dgm:prSet phldrT="[Text]"/>
      <dgm:spPr>
        <a:solidFill>
          <a:srgbClr val="C00000"/>
        </a:solidFill>
      </dgm:spPr>
      <dgm:t>
        <a:bodyPr/>
        <a:lstStyle/>
        <a:p>
          <a:r>
            <a:rPr lang="en-US">
              <a:latin typeface="Tahoma" panose="020B0604030504040204" pitchFamily="34" charset="0"/>
              <a:ea typeface="Tahoma" panose="020B0604030504040204" pitchFamily="34" charset="0"/>
              <a:cs typeface="Tahoma" panose="020B0604030504040204" pitchFamily="34" charset="0"/>
            </a:rPr>
            <a:t>The position's job description</a:t>
          </a:r>
        </a:p>
      </dgm:t>
    </dgm:pt>
    <dgm:pt modelId="{65DD73BF-8CAA-4390-8E2D-C025C8560F05}" type="parTrans" cxnId="{BAE264C8-9B24-4E66-BD6E-7FE49F0AFF63}">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555CF320-AF48-4679-AA2D-4F99F07C9A83}" type="sibTrans" cxnId="{BAE264C8-9B24-4E66-BD6E-7FE49F0AFF63}">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1E8039F9-5EBF-46A2-B625-13318EE0477E}">
      <dgm:prSet phldrT="[Text]"/>
      <dgm:spPr>
        <a:solidFill>
          <a:srgbClr val="C00000"/>
        </a:solidFill>
      </dgm:spPr>
      <dgm:t>
        <a:bodyPr/>
        <a:lstStyle/>
        <a:p>
          <a:r>
            <a:rPr lang="en-US">
              <a:latin typeface="Tahoma" panose="020B0604030504040204" pitchFamily="34" charset="0"/>
              <a:ea typeface="Tahoma" panose="020B0604030504040204" pitchFamily="34" charset="0"/>
              <a:cs typeface="Tahoma" panose="020B0604030504040204" pitchFamily="34" charset="0"/>
            </a:rPr>
            <a:t>Any specified qualifications</a:t>
          </a:r>
        </a:p>
      </dgm:t>
    </dgm:pt>
    <dgm:pt modelId="{E3BB97DA-D746-401E-BFEA-57D8C1F88461}" type="parTrans" cxnId="{10757B13-53BB-4518-8137-E2707CCA920D}">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702FF6DC-49FC-4092-8805-17E1ABC94FEC}" type="sibTrans" cxnId="{10757B13-53BB-4518-8137-E2707CCA920D}">
      <dgm:prSet/>
      <dgm:spPr/>
      <dgm:t>
        <a:bodyPr/>
        <a:lstStyle/>
        <a:p>
          <a:endParaRPr lang="en-US">
            <a:latin typeface="Tahoma" panose="020B0604030504040204" pitchFamily="34" charset="0"/>
            <a:ea typeface="Tahoma" panose="020B0604030504040204" pitchFamily="34" charset="0"/>
            <a:cs typeface="Tahoma" panose="020B0604030504040204" pitchFamily="34" charset="0"/>
          </a:endParaRPr>
        </a:p>
      </dgm:t>
    </dgm:pt>
    <dgm:pt modelId="{A3BB63A3-7240-45DD-9612-F638E1B55B3C}" type="pres">
      <dgm:prSet presAssocID="{7F6B1A1F-2391-448D-AAA7-3174878900BA}" presName="diagram" presStyleCnt="0">
        <dgm:presLayoutVars>
          <dgm:dir/>
          <dgm:resizeHandles val="exact"/>
        </dgm:presLayoutVars>
      </dgm:prSet>
      <dgm:spPr/>
    </dgm:pt>
    <dgm:pt modelId="{E2F1E185-F2D4-4D63-AB58-F9B65F98D0F9}" type="pres">
      <dgm:prSet presAssocID="{254E7D3E-E8D2-4375-9F18-727DCBD23099}" presName="node" presStyleLbl="node1" presStyleIdx="0" presStyleCnt="6">
        <dgm:presLayoutVars>
          <dgm:bulletEnabled val="1"/>
        </dgm:presLayoutVars>
      </dgm:prSet>
      <dgm:spPr/>
    </dgm:pt>
    <dgm:pt modelId="{D506B7C8-6B1D-4C18-80F3-AADC016A5C9B}" type="pres">
      <dgm:prSet presAssocID="{95D8D87C-0559-41CD-9F8E-4835F7B66DE7}" presName="sibTrans" presStyleCnt="0"/>
      <dgm:spPr/>
    </dgm:pt>
    <dgm:pt modelId="{5D41CF7C-F634-45B6-BBC9-A0FFAB1D6828}" type="pres">
      <dgm:prSet presAssocID="{EDFF8035-30A7-4EDF-A99E-FBFB7C7D8F6D}" presName="node" presStyleLbl="node1" presStyleIdx="1" presStyleCnt="6">
        <dgm:presLayoutVars>
          <dgm:bulletEnabled val="1"/>
        </dgm:presLayoutVars>
      </dgm:prSet>
      <dgm:spPr/>
    </dgm:pt>
    <dgm:pt modelId="{C1A25D3C-4673-40A5-AECA-353F6AF3F5BA}" type="pres">
      <dgm:prSet presAssocID="{4EA7C76D-CC48-4CB6-8E80-AE3A81F8EE03}" presName="sibTrans" presStyleCnt="0"/>
      <dgm:spPr/>
    </dgm:pt>
    <dgm:pt modelId="{5BFA56AF-EE06-4AE5-8862-007B147FF9B5}" type="pres">
      <dgm:prSet presAssocID="{A80075E0-1564-4ADC-A58A-253E1F8692BD}" presName="node" presStyleLbl="node1" presStyleIdx="2" presStyleCnt="6">
        <dgm:presLayoutVars>
          <dgm:bulletEnabled val="1"/>
        </dgm:presLayoutVars>
      </dgm:prSet>
      <dgm:spPr/>
    </dgm:pt>
    <dgm:pt modelId="{E1CA3B8F-7FB2-404B-B31A-CDDFEC8244F7}" type="pres">
      <dgm:prSet presAssocID="{7E74D1E3-A0AD-4CF2-A541-9FCDF829AF76}" presName="sibTrans" presStyleCnt="0"/>
      <dgm:spPr/>
    </dgm:pt>
    <dgm:pt modelId="{05331A3F-B044-41A1-8EEF-41C07ADCCE7E}" type="pres">
      <dgm:prSet presAssocID="{4605D761-4985-4900-952F-A83A96CE9DB0}" presName="node" presStyleLbl="node1" presStyleIdx="3" presStyleCnt="6">
        <dgm:presLayoutVars>
          <dgm:bulletEnabled val="1"/>
        </dgm:presLayoutVars>
      </dgm:prSet>
      <dgm:spPr/>
    </dgm:pt>
    <dgm:pt modelId="{5DE6E1BF-0F6C-4BF1-B0D1-7FA77B05DBD9}" type="pres">
      <dgm:prSet presAssocID="{63E00F6B-2E33-4A80-BB80-FA3B4873675D}" presName="sibTrans" presStyleCnt="0"/>
      <dgm:spPr/>
    </dgm:pt>
    <dgm:pt modelId="{E4C0285C-D613-4910-8C73-49F2BF3DF9DD}" type="pres">
      <dgm:prSet presAssocID="{E20917BC-F7FF-44F1-8A1D-7868304E9829}" presName="node" presStyleLbl="node1" presStyleIdx="4" presStyleCnt="6">
        <dgm:presLayoutVars>
          <dgm:bulletEnabled val="1"/>
        </dgm:presLayoutVars>
      </dgm:prSet>
      <dgm:spPr/>
    </dgm:pt>
    <dgm:pt modelId="{095D2751-0513-4D73-945F-9897AAF65230}" type="pres">
      <dgm:prSet presAssocID="{555CF320-AF48-4679-AA2D-4F99F07C9A83}" presName="sibTrans" presStyleCnt="0"/>
      <dgm:spPr/>
    </dgm:pt>
    <dgm:pt modelId="{01519966-CA20-4B64-947F-09D524C0E7E4}" type="pres">
      <dgm:prSet presAssocID="{1E8039F9-5EBF-46A2-B625-13318EE0477E}" presName="node" presStyleLbl="node1" presStyleIdx="5" presStyleCnt="6">
        <dgm:presLayoutVars>
          <dgm:bulletEnabled val="1"/>
        </dgm:presLayoutVars>
      </dgm:prSet>
      <dgm:spPr/>
    </dgm:pt>
  </dgm:ptLst>
  <dgm:cxnLst>
    <dgm:cxn modelId="{E3A9BF02-095B-41BA-BF30-FE4434E63A76}" srcId="{7F6B1A1F-2391-448D-AAA7-3174878900BA}" destId="{A80075E0-1564-4ADC-A58A-253E1F8692BD}" srcOrd="2" destOrd="0" parTransId="{885F9ED5-D39E-4635-B882-9BA57BB87A2E}" sibTransId="{7E74D1E3-A0AD-4CF2-A541-9FCDF829AF76}"/>
    <dgm:cxn modelId="{10757B13-53BB-4518-8137-E2707CCA920D}" srcId="{7F6B1A1F-2391-448D-AAA7-3174878900BA}" destId="{1E8039F9-5EBF-46A2-B625-13318EE0477E}" srcOrd="5" destOrd="0" parTransId="{E3BB97DA-D746-401E-BFEA-57D8C1F88461}" sibTransId="{702FF6DC-49FC-4092-8805-17E1ABC94FEC}"/>
    <dgm:cxn modelId="{3E307526-7424-4AC9-ACB0-B35710FA091B}" type="presOf" srcId="{254E7D3E-E8D2-4375-9F18-727DCBD23099}" destId="{E2F1E185-F2D4-4D63-AB58-F9B65F98D0F9}" srcOrd="0" destOrd="0" presId="urn:microsoft.com/office/officeart/2005/8/layout/default#1"/>
    <dgm:cxn modelId="{CD30832F-FBA4-42EE-BC3D-5B8E01D09395}" type="presOf" srcId="{E20917BC-F7FF-44F1-8A1D-7868304E9829}" destId="{E4C0285C-D613-4910-8C73-49F2BF3DF9DD}" srcOrd="0" destOrd="0" presId="urn:microsoft.com/office/officeart/2005/8/layout/default#1"/>
    <dgm:cxn modelId="{670D7E4A-DB71-4044-BCB8-FD7908A732DE}" srcId="{7F6B1A1F-2391-448D-AAA7-3174878900BA}" destId="{EDFF8035-30A7-4EDF-A99E-FBFB7C7D8F6D}" srcOrd="1" destOrd="0" parTransId="{D09AA18C-1284-4DBE-B514-7971F9E18726}" sibTransId="{4EA7C76D-CC48-4CB6-8E80-AE3A81F8EE03}"/>
    <dgm:cxn modelId="{51ACE94F-EB8E-4CA0-857F-7BB3F1142673}" type="presOf" srcId="{7F6B1A1F-2391-448D-AAA7-3174878900BA}" destId="{A3BB63A3-7240-45DD-9612-F638E1B55B3C}" srcOrd="0" destOrd="0" presId="urn:microsoft.com/office/officeart/2005/8/layout/default#1"/>
    <dgm:cxn modelId="{1EFAD05A-4F7A-4401-9F36-97F352FCC1F2}" srcId="{7F6B1A1F-2391-448D-AAA7-3174878900BA}" destId="{4605D761-4985-4900-952F-A83A96CE9DB0}" srcOrd="3" destOrd="0" parTransId="{8E396CEF-D0BF-4F0D-8F21-8B7CDC528E19}" sibTransId="{63E00F6B-2E33-4A80-BB80-FA3B4873675D}"/>
    <dgm:cxn modelId="{0DE8DD7C-0B4E-4F21-890D-C36A2EED3F04}" type="presOf" srcId="{A80075E0-1564-4ADC-A58A-253E1F8692BD}" destId="{5BFA56AF-EE06-4AE5-8862-007B147FF9B5}" srcOrd="0" destOrd="0" presId="urn:microsoft.com/office/officeart/2005/8/layout/default#1"/>
    <dgm:cxn modelId="{9D3D5787-4AAE-482D-9551-4657FB491DB8}" srcId="{7F6B1A1F-2391-448D-AAA7-3174878900BA}" destId="{254E7D3E-E8D2-4375-9F18-727DCBD23099}" srcOrd="0" destOrd="0" parTransId="{97C6D31C-49A9-4AFC-A788-030CDA32A661}" sibTransId="{95D8D87C-0559-41CD-9F8E-4835F7B66DE7}"/>
    <dgm:cxn modelId="{F966719A-F379-4DE4-A9F8-16FB7422BB70}" type="presOf" srcId="{EDFF8035-30A7-4EDF-A99E-FBFB7C7D8F6D}" destId="{5D41CF7C-F634-45B6-BBC9-A0FFAB1D6828}" srcOrd="0" destOrd="0" presId="urn:microsoft.com/office/officeart/2005/8/layout/default#1"/>
    <dgm:cxn modelId="{DF452BAD-C445-4D5F-9FD2-5E8C35B767A0}" type="presOf" srcId="{4605D761-4985-4900-952F-A83A96CE9DB0}" destId="{05331A3F-B044-41A1-8EEF-41C07ADCCE7E}" srcOrd="0" destOrd="0" presId="urn:microsoft.com/office/officeart/2005/8/layout/default#1"/>
    <dgm:cxn modelId="{BAE264C8-9B24-4E66-BD6E-7FE49F0AFF63}" srcId="{7F6B1A1F-2391-448D-AAA7-3174878900BA}" destId="{E20917BC-F7FF-44F1-8A1D-7868304E9829}" srcOrd="4" destOrd="0" parTransId="{65DD73BF-8CAA-4390-8E2D-C025C8560F05}" sibTransId="{555CF320-AF48-4679-AA2D-4F99F07C9A83}"/>
    <dgm:cxn modelId="{71A5ACDD-970E-4C4B-BFA3-C35BDC71A5F9}" type="presOf" srcId="{1E8039F9-5EBF-46A2-B625-13318EE0477E}" destId="{01519966-CA20-4B64-947F-09D524C0E7E4}" srcOrd="0" destOrd="0" presId="urn:microsoft.com/office/officeart/2005/8/layout/default#1"/>
    <dgm:cxn modelId="{7C2C3422-20C6-4B88-B22E-C2D0A18CE801}" type="presParOf" srcId="{A3BB63A3-7240-45DD-9612-F638E1B55B3C}" destId="{E2F1E185-F2D4-4D63-AB58-F9B65F98D0F9}" srcOrd="0" destOrd="0" presId="urn:microsoft.com/office/officeart/2005/8/layout/default#1"/>
    <dgm:cxn modelId="{A1D6369D-FCE4-4773-87AE-AE6BA81288EB}" type="presParOf" srcId="{A3BB63A3-7240-45DD-9612-F638E1B55B3C}" destId="{D506B7C8-6B1D-4C18-80F3-AADC016A5C9B}" srcOrd="1" destOrd="0" presId="urn:microsoft.com/office/officeart/2005/8/layout/default#1"/>
    <dgm:cxn modelId="{5ECF2341-4170-4F7C-B557-E181139E70E8}" type="presParOf" srcId="{A3BB63A3-7240-45DD-9612-F638E1B55B3C}" destId="{5D41CF7C-F634-45B6-BBC9-A0FFAB1D6828}" srcOrd="2" destOrd="0" presId="urn:microsoft.com/office/officeart/2005/8/layout/default#1"/>
    <dgm:cxn modelId="{F4FC5379-F0DB-4ADF-987C-8A052CDCFEF9}" type="presParOf" srcId="{A3BB63A3-7240-45DD-9612-F638E1B55B3C}" destId="{C1A25D3C-4673-40A5-AECA-353F6AF3F5BA}" srcOrd="3" destOrd="0" presId="urn:microsoft.com/office/officeart/2005/8/layout/default#1"/>
    <dgm:cxn modelId="{F374D68F-4971-4FD8-A214-CEDE56EE912C}" type="presParOf" srcId="{A3BB63A3-7240-45DD-9612-F638E1B55B3C}" destId="{5BFA56AF-EE06-4AE5-8862-007B147FF9B5}" srcOrd="4" destOrd="0" presId="urn:microsoft.com/office/officeart/2005/8/layout/default#1"/>
    <dgm:cxn modelId="{2213064B-5B69-4D04-AEA1-84920B6AAC57}" type="presParOf" srcId="{A3BB63A3-7240-45DD-9612-F638E1B55B3C}" destId="{E1CA3B8F-7FB2-404B-B31A-CDDFEC8244F7}" srcOrd="5" destOrd="0" presId="urn:microsoft.com/office/officeart/2005/8/layout/default#1"/>
    <dgm:cxn modelId="{1D4DD0CE-DDA4-490E-BEC2-D70895E9F796}" type="presParOf" srcId="{A3BB63A3-7240-45DD-9612-F638E1B55B3C}" destId="{05331A3F-B044-41A1-8EEF-41C07ADCCE7E}" srcOrd="6" destOrd="0" presId="urn:microsoft.com/office/officeart/2005/8/layout/default#1"/>
    <dgm:cxn modelId="{5B198655-3543-4BE3-A0F7-7B2D3257E84B}" type="presParOf" srcId="{A3BB63A3-7240-45DD-9612-F638E1B55B3C}" destId="{5DE6E1BF-0F6C-4BF1-B0D1-7FA77B05DBD9}" srcOrd="7" destOrd="0" presId="urn:microsoft.com/office/officeart/2005/8/layout/default#1"/>
    <dgm:cxn modelId="{51FF3891-BFBC-48A4-AE3D-6751D3F5ED9B}" type="presParOf" srcId="{A3BB63A3-7240-45DD-9612-F638E1B55B3C}" destId="{E4C0285C-D613-4910-8C73-49F2BF3DF9DD}" srcOrd="8" destOrd="0" presId="urn:microsoft.com/office/officeart/2005/8/layout/default#1"/>
    <dgm:cxn modelId="{0B9BB8F1-CC3A-41DC-AFE9-25A5A890D7B0}" type="presParOf" srcId="{A3BB63A3-7240-45DD-9612-F638E1B55B3C}" destId="{095D2751-0513-4D73-945F-9897AAF65230}" srcOrd="9" destOrd="0" presId="urn:microsoft.com/office/officeart/2005/8/layout/default#1"/>
    <dgm:cxn modelId="{94FA5E41-7862-40AE-8AC3-FE3B47888052}" type="presParOf" srcId="{A3BB63A3-7240-45DD-9612-F638E1B55B3C}" destId="{01519966-CA20-4B64-947F-09D524C0E7E4}" srcOrd="10" destOrd="0" presId="urn:microsoft.com/office/officeart/2005/8/layout/default#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DE2F193-E956-4B54-B46B-3249F593ACB3}" type="doc">
      <dgm:prSet loTypeId="urn:microsoft.com/office/officeart/2005/8/layout/vList3#1" loCatId="picture" qsTypeId="urn:microsoft.com/office/officeart/2005/8/quickstyle/simple1" qsCatId="simple" csTypeId="urn:microsoft.com/office/officeart/2005/8/colors/accent1_2" csCatId="accent1" phldr="1"/>
      <dgm:spPr/>
    </dgm:pt>
    <dgm:pt modelId="{9C234C2C-715A-45B4-BC01-892E68FF82AD}">
      <dgm:prSet phldrT="[Text]" custT="1"/>
      <dgm:spPr>
        <a:noFill/>
        <a:ln w="12700" cap="flat" cmpd="sng" algn="ctr">
          <a:solidFill>
            <a:sysClr val="windowText" lastClr="000000"/>
          </a:solidFill>
          <a:prstDash val="solid"/>
          <a:miter lim="800000"/>
        </a:ln>
        <a:effectLst/>
      </dgm:spPr>
      <dgm:t>
        <a:bodyPr spcFirstLastPara="0" vert="horz" wrap="square" lIns="711321" tIns="38100" rIns="71120" bIns="38100" numCol="1" spcCol="1270" anchor="ctr" anchorCtr="0"/>
        <a:lstStyle/>
        <a:p>
          <a:pPr marL="0" lvl="0" indent="0" algn="just" defTabSz="444500">
            <a:lnSpc>
              <a:spcPct val="90000"/>
            </a:lnSpc>
            <a:spcBef>
              <a:spcPct val="0"/>
            </a:spcBef>
            <a:spcAft>
              <a:spcPct val="35000"/>
            </a:spcAft>
            <a:buNone/>
          </a:pPr>
          <a:r>
            <a:rPr lang="en-US" sz="900" b="1"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rPr>
            <a:t>Green light qualifications </a:t>
          </a:r>
          <a:r>
            <a:rPr lang="en-US" sz="900" b="0"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rPr>
            <a:t>are your most developed skills and qualifications that most strongly overlap with many of the job’s requirements. </a:t>
          </a:r>
        </a:p>
        <a:p>
          <a:pPr marL="0" lvl="0" indent="0" algn="just" defTabSz="444500">
            <a:lnSpc>
              <a:spcPct val="90000"/>
            </a:lnSpc>
            <a:spcBef>
              <a:spcPct val="0"/>
            </a:spcBef>
            <a:spcAft>
              <a:spcPct val="35000"/>
            </a:spcAft>
            <a:buNone/>
          </a:pPr>
          <a:endParaRPr lang="en-US" sz="900" b="0"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a:p>
          <a:pPr marL="0" lvl="0" indent="0" algn="just" defTabSz="444500">
            <a:lnSpc>
              <a:spcPct val="90000"/>
            </a:lnSpc>
            <a:spcBef>
              <a:spcPct val="0"/>
            </a:spcBef>
            <a:spcAft>
              <a:spcPct val="35000"/>
            </a:spcAft>
            <a:buNone/>
          </a:pPr>
          <a:r>
            <a:rPr lang="en-US" sz="900" b="0" i="0"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rPr>
            <a:t>In application materials, note your primary strengths that match job requirements. Describe experiences that demonstrate these strengths and how they would benefit the organization if you were hired for that position.</a:t>
          </a:r>
        </a:p>
      </dgm:t>
    </dgm:pt>
    <dgm:pt modelId="{BE2146E4-D1E9-4621-A7D7-B748A8078EC0}" type="parTrans" cxnId="{7A554684-9A5B-475E-BB68-EA667A6DC58F}">
      <dgm:prSet/>
      <dgm:spPr/>
      <dgm:t>
        <a:bodyPr/>
        <a:lstStyle/>
        <a:p>
          <a:endParaRPr lang="en-US"/>
        </a:p>
      </dgm:t>
    </dgm:pt>
    <dgm:pt modelId="{870BF84F-6694-4281-ACFB-2AE21594BCDD}" type="sibTrans" cxnId="{7A554684-9A5B-475E-BB68-EA667A6DC58F}">
      <dgm:prSet/>
      <dgm:spPr/>
      <dgm:t>
        <a:bodyPr/>
        <a:lstStyle/>
        <a:p>
          <a:endParaRPr lang="en-US"/>
        </a:p>
      </dgm:t>
    </dgm:pt>
    <dgm:pt modelId="{B049944C-05C1-4A92-896F-6DCA0F305766}">
      <dgm:prSet phldrT="[Text]" custT="1"/>
      <dgm:spPr>
        <a:noFill/>
        <a:ln w="12700" cap="flat" cmpd="sng" algn="ctr">
          <a:solidFill>
            <a:sysClr val="windowText" lastClr="000000"/>
          </a:solidFill>
          <a:prstDash val="solid"/>
          <a:miter lim="800000"/>
        </a:ln>
        <a:effectLst/>
      </dgm:spPr>
      <dgm:t>
        <a:bodyPr spcFirstLastPara="0" vert="horz" wrap="square" lIns="711321" tIns="38100" rIns="71120" bIns="38100" numCol="1" spcCol="1270" anchor="ctr" anchorCtr="0"/>
        <a:lstStyle/>
        <a:p>
          <a:pPr marL="0" lvl="0" indent="0" algn="just" defTabSz="444500">
            <a:lnSpc>
              <a:spcPct val="90000"/>
            </a:lnSpc>
            <a:spcBef>
              <a:spcPct val="0"/>
            </a:spcBef>
            <a:spcAft>
              <a:spcPct val="35000"/>
            </a:spcAft>
            <a:buNone/>
          </a:pPr>
          <a:r>
            <a:rPr lang="en-US" sz="900" b="1"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rPr>
            <a:t>Yellow light qualifications </a:t>
          </a:r>
          <a:r>
            <a:rPr lang="en-US" sz="900" b="0"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rPr>
            <a:t>are skills and qualifications that you have limited experience with, but that you could develop more. This is may be a skill you have been exposed to in your classes or extracurricular activities, but that you require additional training on. </a:t>
          </a:r>
        </a:p>
        <a:p>
          <a:pPr marL="0" lvl="0" indent="0" algn="just" defTabSz="444500">
            <a:lnSpc>
              <a:spcPct val="90000"/>
            </a:lnSpc>
            <a:spcBef>
              <a:spcPct val="0"/>
            </a:spcBef>
            <a:spcAft>
              <a:spcPct val="35000"/>
            </a:spcAft>
            <a:buNone/>
          </a:pPr>
          <a:endParaRPr lang="en-US" sz="900" b="0"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a:p>
          <a:pPr marL="0" lvl="0" indent="0" algn="just" defTabSz="444500">
            <a:lnSpc>
              <a:spcPct val="90000"/>
            </a:lnSpc>
            <a:spcBef>
              <a:spcPct val="0"/>
            </a:spcBef>
            <a:spcAft>
              <a:spcPct val="35000"/>
            </a:spcAft>
            <a:buNone/>
          </a:pPr>
          <a:r>
            <a:rPr lang="en-US" sz="900" b="0"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rPr>
            <a:t>In application materials, note your previous limited experiences with the job requirements so far, but how you plan to develop them further  if hired.  Also consider seeking out opportunities to develop this skill for future applications.</a:t>
          </a:r>
        </a:p>
      </dgm:t>
    </dgm:pt>
    <dgm:pt modelId="{537D1D76-90A2-4206-9437-5A472FD91661}" type="parTrans" cxnId="{0ABC7787-07DE-47D9-93E2-B2376D1709D3}">
      <dgm:prSet/>
      <dgm:spPr/>
      <dgm:t>
        <a:bodyPr/>
        <a:lstStyle/>
        <a:p>
          <a:endParaRPr lang="en-US"/>
        </a:p>
      </dgm:t>
    </dgm:pt>
    <dgm:pt modelId="{77251971-8355-4E6B-B72F-24132A3AA212}" type="sibTrans" cxnId="{0ABC7787-07DE-47D9-93E2-B2376D1709D3}">
      <dgm:prSet/>
      <dgm:spPr/>
      <dgm:t>
        <a:bodyPr/>
        <a:lstStyle/>
        <a:p>
          <a:endParaRPr lang="en-US"/>
        </a:p>
      </dgm:t>
    </dgm:pt>
    <dgm:pt modelId="{0A00A672-73A0-4946-A3D6-44703B225215}">
      <dgm:prSet phldrT="[Text]" custT="1"/>
      <dgm:spPr>
        <a:noFill/>
        <a:ln w="12700" cap="flat" cmpd="sng" algn="ctr">
          <a:solidFill>
            <a:sysClr val="windowText" lastClr="000000"/>
          </a:solidFill>
          <a:prstDash val="solid"/>
          <a:miter lim="800000"/>
        </a:ln>
        <a:effectLst/>
      </dgm:spPr>
      <dgm:t>
        <a:bodyPr spcFirstLastPara="0" vert="horz" wrap="square" lIns="711321" tIns="38100" rIns="71120" bIns="38100" numCol="1" spcCol="1270" anchor="ctr" anchorCtr="0"/>
        <a:lstStyle/>
        <a:p>
          <a:pPr marL="0" lvl="0" indent="0" algn="just" defTabSz="444500">
            <a:lnSpc>
              <a:spcPct val="90000"/>
            </a:lnSpc>
            <a:spcBef>
              <a:spcPct val="0"/>
            </a:spcBef>
            <a:spcAft>
              <a:spcPct val="35000"/>
            </a:spcAft>
            <a:buNone/>
          </a:pPr>
          <a:r>
            <a:rPr lang="en-US" sz="900" b="1"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rPr>
            <a:t>Red light qualifications </a:t>
          </a:r>
          <a:r>
            <a:rPr lang="en-US" sz="900" b="0"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rPr>
            <a:t>are skills and qualifications in the job description in which you have no training or experience. </a:t>
          </a:r>
        </a:p>
        <a:p>
          <a:pPr marL="0" lvl="0" indent="0" algn="just" defTabSz="444500">
            <a:lnSpc>
              <a:spcPct val="90000"/>
            </a:lnSpc>
            <a:spcBef>
              <a:spcPct val="0"/>
            </a:spcBef>
            <a:spcAft>
              <a:spcPct val="35000"/>
            </a:spcAft>
            <a:buNone/>
          </a:pPr>
          <a:endParaRPr lang="en-US" sz="900" b="0"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a:p>
          <a:pPr marL="0" lvl="0" indent="0" algn="just" defTabSz="444500">
            <a:lnSpc>
              <a:spcPct val="90000"/>
            </a:lnSpc>
            <a:spcBef>
              <a:spcPct val="0"/>
            </a:spcBef>
            <a:spcAft>
              <a:spcPct val="35000"/>
            </a:spcAft>
            <a:buNone/>
          </a:pPr>
          <a:r>
            <a:rPr lang="en-US" sz="900" b="0"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rPr>
            <a:t>If you do not have many job requirements, consider not applying to the position. Develop a plan for how you could develop this skill before applying to similar positions in the future. If you are missing only some of the job requirements, then refrain from discussing these skills in your application materials .</a:t>
          </a:r>
        </a:p>
      </dgm:t>
    </dgm:pt>
    <dgm:pt modelId="{27D70EF0-B8F7-485B-81A0-16D17BFD16F5}" type="parTrans" cxnId="{22A96B4F-8C6E-460F-824F-15A9CAE1F2E8}">
      <dgm:prSet/>
      <dgm:spPr/>
      <dgm:t>
        <a:bodyPr/>
        <a:lstStyle/>
        <a:p>
          <a:endParaRPr lang="en-US"/>
        </a:p>
      </dgm:t>
    </dgm:pt>
    <dgm:pt modelId="{3A743BFD-56DA-4716-B400-64EEFCF4B89D}" type="sibTrans" cxnId="{22A96B4F-8C6E-460F-824F-15A9CAE1F2E8}">
      <dgm:prSet/>
      <dgm:spPr/>
      <dgm:t>
        <a:bodyPr/>
        <a:lstStyle/>
        <a:p>
          <a:endParaRPr lang="en-US"/>
        </a:p>
      </dgm:t>
    </dgm:pt>
    <dgm:pt modelId="{BDFFD433-795C-4493-91D7-85A6FBADB0EB}" type="pres">
      <dgm:prSet presAssocID="{4DE2F193-E956-4B54-B46B-3249F593ACB3}" presName="linearFlow" presStyleCnt="0">
        <dgm:presLayoutVars>
          <dgm:dir/>
          <dgm:resizeHandles val="exact"/>
        </dgm:presLayoutVars>
      </dgm:prSet>
      <dgm:spPr/>
    </dgm:pt>
    <dgm:pt modelId="{AF35D5B0-95A4-488C-ACF0-52DD1ACE5A8A}" type="pres">
      <dgm:prSet presAssocID="{9C234C2C-715A-45B4-BC01-892E68FF82AD}" presName="composite" presStyleCnt="0"/>
      <dgm:spPr/>
    </dgm:pt>
    <dgm:pt modelId="{93ABC390-CC86-4F3E-ACE4-B1A19B500F3F}" type="pres">
      <dgm:prSet presAssocID="{9C234C2C-715A-45B4-BC01-892E68FF82AD}" presName="imgShp" presStyleLbl="fgImgPlace1" presStyleIdx="0" presStyleCnt="3" custLinFactNeighborX="-698" custLinFactNeighborY="18148"/>
      <dgm:spPr>
        <a:xfrm>
          <a:off x="985182" y="2526"/>
          <a:ext cx="1505029" cy="1505029"/>
        </a:xfrm>
        <a:prstGeom prst="ellipse">
          <a:avLst/>
        </a:prstGeom>
        <a:solidFill>
          <a:srgbClr val="00B050"/>
        </a:solidFill>
        <a:ln w="12700" cap="flat" cmpd="sng" algn="ctr">
          <a:solidFill>
            <a:srgbClr val="E7E6E6">
              <a:hueOff val="0"/>
              <a:satOff val="0"/>
              <a:lumOff val="0"/>
              <a:alphaOff val="0"/>
            </a:srgbClr>
          </a:solidFill>
          <a:prstDash val="solid"/>
          <a:miter lim="800000"/>
        </a:ln>
        <a:effectLst/>
      </dgm:spPr>
    </dgm:pt>
    <dgm:pt modelId="{1737BA4C-DB97-4FC5-B7D5-E5C995F5C8AD}" type="pres">
      <dgm:prSet presAssocID="{9C234C2C-715A-45B4-BC01-892E68FF82AD}" presName="txShp" presStyleLbl="node1" presStyleIdx="0" presStyleCnt="3" custLinFactNeighborX="-217" custLinFactNeighborY="18148">
        <dgm:presLayoutVars>
          <dgm:bulletEnabled val="1"/>
        </dgm:presLayoutVars>
      </dgm:prSet>
      <dgm:spPr>
        <a:xfrm rot="10800000">
          <a:off x="1737697" y="2526"/>
          <a:ext cx="5405120" cy="1505029"/>
        </a:xfrm>
        <a:prstGeom prst="homePlate">
          <a:avLst/>
        </a:prstGeom>
      </dgm:spPr>
    </dgm:pt>
    <dgm:pt modelId="{93821387-740E-40B8-992E-45985555ECFB}" type="pres">
      <dgm:prSet presAssocID="{870BF84F-6694-4281-ACFB-2AE21594BCDD}" presName="spacing" presStyleCnt="0"/>
      <dgm:spPr/>
    </dgm:pt>
    <dgm:pt modelId="{E8FBFDAE-C2AE-4392-BA21-6A62F3497B70}" type="pres">
      <dgm:prSet presAssocID="{B049944C-05C1-4A92-896F-6DCA0F305766}" presName="composite" presStyleCnt="0"/>
      <dgm:spPr/>
    </dgm:pt>
    <dgm:pt modelId="{753A507E-E759-4424-BE2D-DBCF41D112DE}" type="pres">
      <dgm:prSet presAssocID="{B049944C-05C1-4A92-896F-6DCA0F305766}" presName="imgShp" presStyleLbl="fgImgPlace1" presStyleIdx="1" presStyleCnt="3"/>
      <dgm:spPr>
        <a:xfrm>
          <a:off x="985182" y="1956818"/>
          <a:ext cx="1505029" cy="1505029"/>
        </a:xfrm>
        <a:prstGeom prst="ellipse">
          <a:avLst/>
        </a:prstGeom>
        <a:solidFill>
          <a:srgbClr val="FFFF00"/>
        </a:solidFill>
        <a:ln w="12700" cap="flat" cmpd="sng" algn="ctr">
          <a:solidFill>
            <a:srgbClr val="E7E6E6">
              <a:hueOff val="0"/>
              <a:satOff val="0"/>
              <a:lumOff val="0"/>
              <a:alphaOff val="0"/>
            </a:srgbClr>
          </a:solidFill>
          <a:prstDash val="solid"/>
          <a:miter lim="800000"/>
        </a:ln>
        <a:effectLst/>
      </dgm:spPr>
    </dgm:pt>
    <dgm:pt modelId="{BC594209-AF18-4DF7-BF23-67A16C7D428F}" type="pres">
      <dgm:prSet presAssocID="{B049944C-05C1-4A92-896F-6DCA0F305766}" presName="txShp" presStyleLbl="node1" presStyleIdx="1" presStyleCnt="3">
        <dgm:presLayoutVars>
          <dgm:bulletEnabled val="1"/>
        </dgm:presLayoutVars>
      </dgm:prSet>
      <dgm:spPr>
        <a:xfrm rot="10800000">
          <a:off x="1737697" y="1956818"/>
          <a:ext cx="5405120" cy="1505029"/>
        </a:xfrm>
        <a:prstGeom prst="homePlate">
          <a:avLst/>
        </a:prstGeom>
      </dgm:spPr>
    </dgm:pt>
    <dgm:pt modelId="{168EAF61-6F1F-47F3-8846-A6A002706BAD}" type="pres">
      <dgm:prSet presAssocID="{77251971-8355-4E6B-B72F-24132A3AA212}" presName="spacing" presStyleCnt="0"/>
      <dgm:spPr/>
    </dgm:pt>
    <dgm:pt modelId="{F48044A9-17E2-4348-AF5E-A3834434D973}" type="pres">
      <dgm:prSet presAssocID="{0A00A672-73A0-4946-A3D6-44703B225215}" presName="composite" presStyleCnt="0"/>
      <dgm:spPr/>
    </dgm:pt>
    <dgm:pt modelId="{B8E53A41-86F8-41BF-8D84-3C3B05F5632C}" type="pres">
      <dgm:prSet presAssocID="{0A00A672-73A0-4946-A3D6-44703B225215}" presName="imgShp" presStyleLbl="fgImgPlace1" presStyleIdx="2" presStyleCnt="3" custLinFactNeighborX="730" custLinFactNeighborY="-18255"/>
      <dgm:spPr>
        <a:xfrm>
          <a:off x="985182" y="3911110"/>
          <a:ext cx="1505029" cy="1505029"/>
        </a:xfrm>
        <a:prstGeom prst="ellipse">
          <a:avLst/>
        </a:prstGeom>
        <a:solidFill>
          <a:srgbClr val="FF0000"/>
        </a:solidFill>
        <a:ln w="12700" cap="flat" cmpd="sng" algn="ctr">
          <a:solidFill>
            <a:srgbClr val="E7E6E6">
              <a:hueOff val="0"/>
              <a:satOff val="0"/>
              <a:lumOff val="0"/>
              <a:alphaOff val="0"/>
            </a:srgbClr>
          </a:solidFill>
          <a:prstDash val="solid"/>
          <a:miter lim="800000"/>
        </a:ln>
        <a:effectLst/>
      </dgm:spPr>
    </dgm:pt>
    <dgm:pt modelId="{A461013E-CD52-4D09-B0A6-6C09127723ED}" type="pres">
      <dgm:prSet presAssocID="{0A00A672-73A0-4946-A3D6-44703B225215}" presName="txShp" presStyleLbl="node1" presStyleIdx="2" presStyleCnt="3" custLinFactNeighborX="223" custLinFactNeighborY="-18255">
        <dgm:presLayoutVars>
          <dgm:bulletEnabled val="1"/>
        </dgm:presLayoutVars>
      </dgm:prSet>
      <dgm:spPr>
        <a:xfrm rot="10800000">
          <a:off x="1737697" y="3911110"/>
          <a:ext cx="5405120" cy="1505029"/>
        </a:xfrm>
        <a:prstGeom prst="homePlate">
          <a:avLst/>
        </a:prstGeom>
      </dgm:spPr>
    </dgm:pt>
  </dgm:ptLst>
  <dgm:cxnLst>
    <dgm:cxn modelId="{40E9EF43-6072-4E44-9C86-5FAB490A84EE}" type="presOf" srcId="{B049944C-05C1-4A92-896F-6DCA0F305766}" destId="{BC594209-AF18-4DF7-BF23-67A16C7D428F}" srcOrd="0" destOrd="0" presId="urn:microsoft.com/office/officeart/2005/8/layout/vList3#1"/>
    <dgm:cxn modelId="{215C6167-AF26-4144-8E21-AF952B5410E2}" type="presOf" srcId="{4DE2F193-E956-4B54-B46B-3249F593ACB3}" destId="{BDFFD433-795C-4493-91D7-85A6FBADB0EB}" srcOrd="0" destOrd="0" presId="urn:microsoft.com/office/officeart/2005/8/layout/vList3#1"/>
    <dgm:cxn modelId="{22A96B4F-8C6E-460F-824F-15A9CAE1F2E8}" srcId="{4DE2F193-E956-4B54-B46B-3249F593ACB3}" destId="{0A00A672-73A0-4946-A3D6-44703B225215}" srcOrd="2" destOrd="0" parTransId="{27D70EF0-B8F7-485B-81A0-16D17BFD16F5}" sibTransId="{3A743BFD-56DA-4716-B400-64EEFCF4B89D}"/>
    <dgm:cxn modelId="{526EE577-237D-48CC-8CCA-DCA5693B51C6}" type="presOf" srcId="{9C234C2C-715A-45B4-BC01-892E68FF82AD}" destId="{1737BA4C-DB97-4FC5-B7D5-E5C995F5C8AD}" srcOrd="0" destOrd="0" presId="urn:microsoft.com/office/officeart/2005/8/layout/vList3#1"/>
    <dgm:cxn modelId="{7A554684-9A5B-475E-BB68-EA667A6DC58F}" srcId="{4DE2F193-E956-4B54-B46B-3249F593ACB3}" destId="{9C234C2C-715A-45B4-BC01-892E68FF82AD}" srcOrd="0" destOrd="0" parTransId="{BE2146E4-D1E9-4621-A7D7-B748A8078EC0}" sibTransId="{870BF84F-6694-4281-ACFB-2AE21594BCDD}"/>
    <dgm:cxn modelId="{0ABC7787-07DE-47D9-93E2-B2376D1709D3}" srcId="{4DE2F193-E956-4B54-B46B-3249F593ACB3}" destId="{B049944C-05C1-4A92-896F-6DCA0F305766}" srcOrd="1" destOrd="0" parTransId="{537D1D76-90A2-4206-9437-5A472FD91661}" sibTransId="{77251971-8355-4E6B-B72F-24132A3AA212}"/>
    <dgm:cxn modelId="{537C75BC-EF1D-4A5D-A0D1-E484F9353FC0}" type="presOf" srcId="{0A00A672-73A0-4946-A3D6-44703B225215}" destId="{A461013E-CD52-4D09-B0A6-6C09127723ED}" srcOrd="0" destOrd="0" presId="urn:microsoft.com/office/officeart/2005/8/layout/vList3#1"/>
    <dgm:cxn modelId="{566F3ED7-6CEA-4C32-BF00-1462F35A4BF3}" type="presParOf" srcId="{BDFFD433-795C-4493-91D7-85A6FBADB0EB}" destId="{AF35D5B0-95A4-488C-ACF0-52DD1ACE5A8A}" srcOrd="0" destOrd="0" presId="urn:microsoft.com/office/officeart/2005/8/layout/vList3#1"/>
    <dgm:cxn modelId="{AEDB14F4-FDD9-494D-BC0C-FC04A45DBC3A}" type="presParOf" srcId="{AF35D5B0-95A4-488C-ACF0-52DD1ACE5A8A}" destId="{93ABC390-CC86-4F3E-ACE4-B1A19B500F3F}" srcOrd="0" destOrd="0" presId="urn:microsoft.com/office/officeart/2005/8/layout/vList3#1"/>
    <dgm:cxn modelId="{75E5B0A4-7CAD-4F22-9C80-7E8A2EAE48D8}" type="presParOf" srcId="{AF35D5B0-95A4-488C-ACF0-52DD1ACE5A8A}" destId="{1737BA4C-DB97-4FC5-B7D5-E5C995F5C8AD}" srcOrd="1" destOrd="0" presId="urn:microsoft.com/office/officeart/2005/8/layout/vList3#1"/>
    <dgm:cxn modelId="{275CFA2D-449D-4C54-8F03-90E492856DAC}" type="presParOf" srcId="{BDFFD433-795C-4493-91D7-85A6FBADB0EB}" destId="{93821387-740E-40B8-992E-45985555ECFB}" srcOrd="1" destOrd="0" presId="urn:microsoft.com/office/officeart/2005/8/layout/vList3#1"/>
    <dgm:cxn modelId="{BFA32F0C-8E8B-41AF-A1CD-534953FF0955}" type="presParOf" srcId="{BDFFD433-795C-4493-91D7-85A6FBADB0EB}" destId="{E8FBFDAE-C2AE-4392-BA21-6A62F3497B70}" srcOrd="2" destOrd="0" presId="urn:microsoft.com/office/officeart/2005/8/layout/vList3#1"/>
    <dgm:cxn modelId="{F3992DCF-9FB2-443E-B734-0B94ECC26F09}" type="presParOf" srcId="{E8FBFDAE-C2AE-4392-BA21-6A62F3497B70}" destId="{753A507E-E759-4424-BE2D-DBCF41D112DE}" srcOrd="0" destOrd="0" presId="urn:microsoft.com/office/officeart/2005/8/layout/vList3#1"/>
    <dgm:cxn modelId="{058E91A3-B0BD-42F4-AC13-9D1AF49A9344}" type="presParOf" srcId="{E8FBFDAE-C2AE-4392-BA21-6A62F3497B70}" destId="{BC594209-AF18-4DF7-BF23-67A16C7D428F}" srcOrd="1" destOrd="0" presId="urn:microsoft.com/office/officeart/2005/8/layout/vList3#1"/>
    <dgm:cxn modelId="{66ABB461-9A0E-4DEA-ABBD-64530729889B}" type="presParOf" srcId="{BDFFD433-795C-4493-91D7-85A6FBADB0EB}" destId="{168EAF61-6F1F-47F3-8846-A6A002706BAD}" srcOrd="3" destOrd="0" presId="urn:microsoft.com/office/officeart/2005/8/layout/vList3#1"/>
    <dgm:cxn modelId="{459817E5-5D43-4A2E-9BBE-620EAFED8C7F}" type="presParOf" srcId="{BDFFD433-795C-4493-91D7-85A6FBADB0EB}" destId="{F48044A9-17E2-4348-AF5E-A3834434D973}" srcOrd="4" destOrd="0" presId="urn:microsoft.com/office/officeart/2005/8/layout/vList3#1"/>
    <dgm:cxn modelId="{B2027748-93A5-473F-83ED-B5FD852657A8}" type="presParOf" srcId="{F48044A9-17E2-4348-AF5E-A3834434D973}" destId="{B8E53A41-86F8-41BF-8D84-3C3B05F5632C}" srcOrd="0" destOrd="0" presId="urn:microsoft.com/office/officeart/2005/8/layout/vList3#1"/>
    <dgm:cxn modelId="{446C7E26-2651-42B7-9987-46FEBC6A2216}" type="presParOf" srcId="{F48044A9-17E2-4348-AF5E-A3834434D973}" destId="{A461013E-CD52-4D09-B0A6-6C09127723ED}" srcOrd="1" destOrd="0" presId="urn:microsoft.com/office/officeart/2005/8/layout/vList3#1"/>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770AB41-6D3C-41FE-8581-057583DBF026}" type="doc">
      <dgm:prSet loTypeId="urn:microsoft.com/office/officeart/2005/8/layout/hList2#1" loCatId="list" qsTypeId="urn:microsoft.com/office/officeart/2005/8/quickstyle/3d2#1" qsCatId="3D" csTypeId="urn:microsoft.com/office/officeart/2005/8/colors/accent1_2" csCatId="accent1" phldr="1"/>
      <dgm:spPr/>
      <dgm:t>
        <a:bodyPr/>
        <a:lstStyle/>
        <a:p>
          <a:endParaRPr lang="en-US"/>
        </a:p>
      </dgm:t>
    </dgm:pt>
    <dgm:pt modelId="{9C92697B-600B-4960-B790-F0D12BA6D8D5}">
      <dgm:prSet phldrT="[Text]"/>
      <dgm:spPr/>
      <dgm:t>
        <a:bodyPr/>
        <a:lstStyle/>
        <a:p>
          <a:pPr algn="ctr"/>
          <a:r>
            <a:rPr lang="en-US"/>
            <a:t>Effective Time Managers</a:t>
          </a:r>
        </a:p>
      </dgm:t>
    </dgm:pt>
    <dgm:pt modelId="{75F94152-AD46-40B6-A058-861B1A1D1C8A}" type="parTrans" cxnId="{E3C958DD-C634-4BB8-B44C-77A97085BD27}">
      <dgm:prSet/>
      <dgm:spPr/>
      <dgm:t>
        <a:bodyPr/>
        <a:lstStyle/>
        <a:p>
          <a:endParaRPr lang="en-US"/>
        </a:p>
      </dgm:t>
    </dgm:pt>
    <dgm:pt modelId="{CCE09064-114B-4A1B-AD7C-334B326363B2}" type="sibTrans" cxnId="{E3C958DD-C634-4BB8-B44C-77A97085BD27}">
      <dgm:prSet/>
      <dgm:spPr/>
      <dgm:t>
        <a:bodyPr/>
        <a:lstStyle/>
        <a:p>
          <a:endParaRPr lang="en-US"/>
        </a:p>
      </dgm:t>
    </dgm:pt>
    <dgm:pt modelId="{D2F8EA82-0388-4A8D-8F52-4DF10C396C64}">
      <dgm:prSet phldrT="[Text]"/>
      <dgm:spPr>
        <a:solidFill>
          <a:srgbClr val="C00000"/>
        </a:solidFill>
      </dgm:spPr>
      <dgm:t>
        <a:bodyPr/>
        <a:lstStyle/>
        <a:p>
          <a:r>
            <a:rPr lang="en-US"/>
            <a:t>Are more productive</a:t>
          </a:r>
        </a:p>
      </dgm:t>
    </dgm:pt>
    <dgm:pt modelId="{06C50C0D-CD25-4D06-9270-6798622680D6}" type="parTrans" cxnId="{32716C67-1269-47F5-A9CE-6E6FDF919E4F}">
      <dgm:prSet/>
      <dgm:spPr/>
      <dgm:t>
        <a:bodyPr/>
        <a:lstStyle/>
        <a:p>
          <a:endParaRPr lang="en-US"/>
        </a:p>
      </dgm:t>
    </dgm:pt>
    <dgm:pt modelId="{EFCE2F92-5A2C-4EF1-B0DE-AC9546469D51}" type="sibTrans" cxnId="{32716C67-1269-47F5-A9CE-6E6FDF919E4F}">
      <dgm:prSet/>
      <dgm:spPr/>
      <dgm:t>
        <a:bodyPr/>
        <a:lstStyle/>
        <a:p>
          <a:endParaRPr lang="en-US"/>
        </a:p>
      </dgm:t>
    </dgm:pt>
    <dgm:pt modelId="{AD4307E4-C0F4-4D9D-84BF-7566CE688EBF}">
      <dgm:prSet phldrT="[Text]"/>
      <dgm:spPr>
        <a:solidFill>
          <a:srgbClr val="C00000"/>
        </a:solidFill>
      </dgm:spPr>
      <dgm:t>
        <a:bodyPr/>
        <a:lstStyle/>
        <a:p>
          <a:r>
            <a:rPr lang="en-US"/>
            <a:t>Have more energy to apply to tasks</a:t>
          </a:r>
        </a:p>
      </dgm:t>
    </dgm:pt>
    <dgm:pt modelId="{5CD1E17D-CDA1-42FE-AA02-759949CC0A82}" type="parTrans" cxnId="{AACAC6B6-90DA-4A69-AE1C-6F5F3E13699D}">
      <dgm:prSet/>
      <dgm:spPr/>
      <dgm:t>
        <a:bodyPr/>
        <a:lstStyle/>
        <a:p>
          <a:endParaRPr lang="en-US"/>
        </a:p>
      </dgm:t>
    </dgm:pt>
    <dgm:pt modelId="{70EB9289-C18A-4667-8FED-0EC9637122F0}" type="sibTrans" cxnId="{AACAC6B6-90DA-4A69-AE1C-6F5F3E13699D}">
      <dgm:prSet/>
      <dgm:spPr/>
      <dgm:t>
        <a:bodyPr/>
        <a:lstStyle/>
        <a:p>
          <a:endParaRPr lang="en-US"/>
        </a:p>
      </dgm:t>
    </dgm:pt>
    <dgm:pt modelId="{77FA02D5-5A3E-4089-AD73-0AF568B94A2D}">
      <dgm:prSet phldrT="[Text]"/>
      <dgm:spPr>
        <a:solidFill>
          <a:srgbClr val="C00000"/>
        </a:solidFill>
      </dgm:spPr>
      <dgm:t>
        <a:bodyPr/>
        <a:lstStyle/>
        <a:p>
          <a:r>
            <a:rPr lang="en-US"/>
            <a:t>Feel less stressed</a:t>
          </a:r>
        </a:p>
      </dgm:t>
    </dgm:pt>
    <dgm:pt modelId="{12F3C854-4709-401A-8132-9F305BA9086F}" type="parTrans" cxnId="{ED27F360-BB62-4E4C-BCE2-F78691B8FC82}">
      <dgm:prSet/>
      <dgm:spPr/>
      <dgm:t>
        <a:bodyPr/>
        <a:lstStyle/>
        <a:p>
          <a:endParaRPr lang="en-US"/>
        </a:p>
      </dgm:t>
    </dgm:pt>
    <dgm:pt modelId="{40593B09-3124-4827-8ED3-DAF9F8596D67}" type="sibTrans" cxnId="{ED27F360-BB62-4E4C-BCE2-F78691B8FC82}">
      <dgm:prSet/>
      <dgm:spPr/>
      <dgm:t>
        <a:bodyPr/>
        <a:lstStyle/>
        <a:p>
          <a:endParaRPr lang="en-US"/>
        </a:p>
      </dgm:t>
    </dgm:pt>
    <dgm:pt modelId="{129A202B-CFA8-4639-8C86-9B03F264BAC1}">
      <dgm:prSet phldrT="[Text]"/>
      <dgm:spPr>
        <a:solidFill>
          <a:srgbClr val="C00000"/>
        </a:solidFill>
      </dgm:spPr>
      <dgm:t>
        <a:bodyPr/>
        <a:lstStyle/>
        <a:p>
          <a:r>
            <a:rPr lang="en-US"/>
            <a:t>Accomplish more tasks</a:t>
          </a:r>
        </a:p>
      </dgm:t>
    </dgm:pt>
    <dgm:pt modelId="{98AD3E01-D361-4126-B16D-3AA0174D1CBD}" type="parTrans" cxnId="{A3C1236A-2B53-4A31-8138-B3F12A7C45E2}">
      <dgm:prSet/>
      <dgm:spPr/>
      <dgm:t>
        <a:bodyPr/>
        <a:lstStyle/>
        <a:p>
          <a:endParaRPr lang="en-US"/>
        </a:p>
      </dgm:t>
    </dgm:pt>
    <dgm:pt modelId="{697344DD-B85F-456F-8EFA-C178E0870981}" type="sibTrans" cxnId="{A3C1236A-2B53-4A31-8138-B3F12A7C45E2}">
      <dgm:prSet/>
      <dgm:spPr/>
      <dgm:t>
        <a:bodyPr/>
        <a:lstStyle/>
        <a:p>
          <a:endParaRPr lang="en-US"/>
        </a:p>
      </dgm:t>
    </dgm:pt>
    <dgm:pt modelId="{56258F07-382F-4358-BED2-F908B0305F8D}">
      <dgm:prSet phldrT="[Text]"/>
      <dgm:spPr>
        <a:solidFill>
          <a:srgbClr val="C00000"/>
        </a:solidFill>
      </dgm:spPr>
      <dgm:t>
        <a:bodyPr/>
        <a:lstStyle/>
        <a:p>
          <a:r>
            <a:rPr lang="en-US"/>
            <a:t>Feel more positively about themselves</a:t>
          </a:r>
        </a:p>
      </dgm:t>
    </dgm:pt>
    <dgm:pt modelId="{51574D0D-68A2-4FBF-8F42-7390D5F5B25C}" type="parTrans" cxnId="{3AF90D80-35A8-44F5-81D4-772CF4A46142}">
      <dgm:prSet/>
      <dgm:spPr/>
      <dgm:t>
        <a:bodyPr/>
        <a:lstStyle/>
        <a:p>
          <a:endParaRPr lang="en-US"/>
        </a:p>
      </dgm:t>
    </dgm:pt>
    <dgm:pt modelId="{9D683B11-4CE0-4C8F-B34E-6CB628F08F7B}" type="sibTrans" cxnId="{3AF90D80-35A8-44F5-81D4-772CF4A46142}">
      <dgm:prSet/>
      <dgm:spPr/>
      <dgm:t>
        <a:bodyPr/>
        <a:lstStyle/>
        <a:p>
          <a:endParaRPr lang="en-US"/>
        </a:p>
      </dgm:t>
    </dgm:pt>
    <dgm:pt modelId="{19C3134C-9892-49B8-AAC9-EE1364DFC433}" type="pres">
      <dgm:prSet presAssocID="{5770AB41-6D3C-41FE-8581-057583DBF026}" presName="linearFlow" presStyleCnt="0">
        <dgm:presLayoutVars>
          <dgm:dir/>
          <dgm:animLvl val="lvl"/>
          <dgm:resizeHandles/>
        </dgm:presLayoutVars>
      </dgm:prSet>
      <dgm:spPr/>
    </dgm:pt>
    <dgm:pt modelId="{3CC15AD4-A484-44A4-A28F-76C24E3A15CD}" type="pres">
      <dgm:prSet presAssocID="{9C92697B-600B-4960-B790-F0D12BA6D8D5}" presName="compositeNode" presStyleCnt="0">
        <dgm:presLayoutVars>
          <dgm:bulletEnabled val="1"/>
        </dgm:presLayoutVars>
      </dgm:prSet>
      <dgm:spPr/>
    </dgm:pt>
    <dgm:pt modelId="{E84851A8-D92A-4E55-9FA3-419C913E4C03}" type="pres">
      <dgm:prSet presAssocID="{9C92697B-600B-4960-B790-F0D12BA6D8D5}" presName="image" presStyleLbl="fgImgPlace1" presStyleIdx="0" presStyleCnt="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A2336DB4-7F18-4417-AE35-90378C5792BA}" type="pres">
      <dgm:prSet presAssocID="{9C92697B-600B-4960-B790-F0D12BA6D8D5}" presName="childNode" presStyleLbl="node1" presStyleIdx="0" presStyleCnt="1">
        <dgm:presLayoutVars>
          <dgm:bulletEnabled val="1"/>
        </dgm:presLayoutVars>
      </dgm:prSet>
      <dgm:spPr/>
    </dgm:pt>
    <dgm:pt modelId="{98ADAF57-F284-47CE-84A0-8483DD04DB35}" type="pres">
      <dgm:prSet presAssocID="{9C92697B-600B-4960-B790-F0D12BA6D8D5}" presName="parentNode" presStyleLbl="revTx" presStyleIdx="0" presStyleCnt="1">
        <dgm:presLayoutVars>
          <dgm:chMax val="0"/>
          <dgm:bulletEnabled val="1"/>
        </dgm:presLayoutVars>
      </dgm:prSet>
      <dgm:spPr/>
    </dgm:pt>
  </dgm:ptLst>
  <dgm:cxnLst>
    <dgm:cxn modelId="{B6E9E024-4E2F-4C18-9FB8-95F9CDD8B971}" type="presOf" srcId="{9C92697B-600B-4960-B790-F0D12BA6D8D5}" destId="{98ADAF57-F284-47CE-84A0-8483DD04DB35}" srcOrd="0" destOrd="0" presId="urn:microsoft.com/office/officeart/2005/8/layout/hList2#1"/>
    <dgm:cxn modelId="{ED27F360-BB62-4E4C-BCE2-F78691B8FC82}" srcId="{9C92697B-600B-4960-B790-F0D12BA6D8D5}" destId="{77FA02D5-5A3E-4089-AD73-0AF568B94A2D}" srcOrd="2" destOrd="0" parTransId="{12F3C854-4709-401A-8132-9F305BA9086F}" sibTransId="{40593B09-3124-4827-8ED3-DAF9F8596D67}"/>
    <dgm:cxn modelId="{9B4F4666-B609-49C3-80F0-564F72CB7673}" type="presOf" srcId="{5770AB41-6D3C-41FE-8581-057583DBF026}" destId="{19C3134C-9892-49B8-AAC9-EE1364DFC433}" srcOrd="0" destOrd="0" presId="urn:microsoft.com/office/officeart/2005/8/layout/hList2#1"/>
    <dgm:cxn modelId="{32716C67-1269-47F5-A9CE-6E6FDF919E4F}" srcId="{9C92697B-600B-4960-B790-F0D12BA6D8D5}" destId="{D2F8EA82-0388-4A8D-8F52-4DF10C396C64}" srcOrd="0" destOrd="0" parTransId="{06C50C0D-CD25-4D06-9270-6798622680D6}" sibTransId="{EFCE2F92-5A2C-4EF1-B0DE-AC9546469D51}"/>
    <dgm:cxn modelId="{A3C1236A-2B53-4A31-8138-B3F12A7C45E2}" srcId="{9C92697B-600B-4960-B790-F0D12BA6D8D5}" destId="{129A202B-CFA8-4639-8C86-9B03F264BAC1}" srcOrd="3" destOrd="0" parTransId="{98AD3E01-D361-4126-B16D-3AA0174D1CBD}" sibTransId="{697344DD-B85F-456F-8EFA-C178E0870981}"/>
    <dgm:cxn modelId="{3AF90D80-35A8-44F5-81D4-772CF4A46142}" srcId="{9C92697B-600B-4960-B790-F0D12BA6D8D5}" destId="{56258F07-382F-4358-BED2-F908B0305F8D}" srcOrd="4" destOrd="0" parTransId="{51574D0D-68A2-4FBF-8F42-7390D5F5B25C}" sibTransId="{9D683B11-4CE0-4C8F-B34E-6CB628F08F7B}"/>
    <dgm:cxn modelId="{1962E591-C1B0-40BB-BBF0-662A3EFAFBA3}" type="presOf" srcId="{D2F8EA82-0388-4A8D-8F52-4DF10C396C64}" destId="{A2336DB4-7F18-4417-AE35-90378C5792BA}" srcOrd="0" destOrd="0" presId="urn:microsoft.com/office/officeart/2005/8/layout/hList2#1"/>
    <dgm:cxn modelId="{5C38B99C-E810-4C00-8184-52CAC5DFA2C8}" type="presOf" srcId="{129A202B-CFA8-4639-8C86-9B03F264BAC1}" destId="{A2336DB4-7F18-4417-AE35-90378C5792BA}" srcOrd="0" destOrd="3" presId="urn:microsoft.com/office/officeart/2005/8/layout/hList2#1"/>
    <dgm:cxn modelId="{AACAC6B6-90DA-4A69-AE1C-6F5F3E13699D}" srcId="{9C92697B-600B-4960-B790-F0D12BA6D8D5}" destId="{AD4307E4-C0F4-4D9D-84BF-7566CE688EBF}" srcOrd="1" destOrd="0" parTransId="{5CD1E17D-CDA1-42FE-AA02-759949CC0A82}" sibTransId="{70EB9289-C18A-4667-8FED-0EC9637122F0}"/>
    <dgm:cxn modelId="{55144DB7-B4B6-4C46-AC2B-0ADA765D50A7}" type="presOf" srcId="{AD4307E4-C0F4-4D9D-84BF-7566CE688EBF}" destId="{A2336DB4-7F18-4417-AE35-90378C5792BA}" srcOrd="0" destOrd="1" presId="urn:microsoft.com/office/officeart/2005/8/layout/hList2#1"/>
    <dgm:cxn modelId="{20D042C6-F1A9-4461-B20C-48E15A910207}" type="presOf" srcId="{56258F07-382F-4358-BED2-F908B0305F8D}" destId="{A2336DB4-7F18-4417-AE35-90378C5792BA}" srcOrd="0" destOrd="4" presId="urn:microsoft.com/office/officeart/2005/8/layout/hList2#1"/>
    <dgm:cxn modelId="{8E9DEED4-F203-433B-861C-03AC8393FE09}" type="presOf" srcId="{77FA02D5-5A3E-4089-AD73-0AF568B94A2D}" destId="{A2336DB4-7F18-4417-AE35-90378C5792BA}" srcOrd="0" destOrd="2" presId="urn:microsoft.com/office/officeart/2005/8/layout/hList2#1"/>
    <dgm:cxn modelId="{E3C958DD-C634-4BB8-B44C-77A97085BD27}" srcId="{5770AB41-6D3C-41FE-8581-057583DBF026}" destId="{9C92697B-600B-4960-B790-F0D12BA6D8D5}" srcOrd="0" destOrd="0" parTransId="{75F94152-AD46-40B6-A058-861B1A1D1C8A}" sibTransId="{CCE09064-114B-4A1B-AD7C-334B326363B2}"/>
    <dgm:cxn modelId="{CC4AEABE-0205-487E-9805-EF9CE5FE9DED}" type="presParOf" srcId="{19C3134C-9892-49B8-AAC9-EE1364DFC433}" destId="{3CC15AD4-A484-44A4-A28F-76C24E3A15CD}" srcOrd="0" destOrd="0" presId="urn:microsoft.com/office/officeart/2005/8/layout/hList2#1"/>
    <dgm:cxn modelId="{90E6120F-C0CB-4E99-9E46-5E08D8EF3976}" type="presParOf" srcId="{3CC15AD4-A484-44A4-A28F-76C24E3A15CD}" destId="{E84851A8-D92A-4E55-9FA3-419C913E4C03}" srcOrd="0" destOrd="0" presId="urn:microsoft.com/office/officeart/2005/8/layout/hList2#1"/>
    <dgm:cxn modelId="{F00A1CA6-B5B1-46CD-86AE-5F9AFB635401}" type="presParOf" srcId="{3CC15AD4-A484-44A4-A28F-76C24E3A15CD}" destId="{A2336DB4-7F18-4417-AE35-90378C5792BA}" srcOrd="1" destOrd="0" presId="urn:microsoft.com/office/officeart/2005/8/layout/hList2#1"/>
    <dgm:cxn modelId="{5E158BF6-52F1-4433-8C77-8F5EF516079C}" type="presParOf" srcId="{3CC15AD4-A484-44A4-A28F-76C24E3A15CD}" destId="{98ADAF57-F284-47CE-84A0-8483DD04DB35}" srcOrd="2" destOrd="0" presId="urn:microsoft.com/office/officeart/2005/8/layout/hList2#1"/>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0C64F872-7B47-4517-9980-4CAB5744DBD3}" type="doc">
      <dgm:prSet loTypeId="urn:microsoft.com/office/officeart/2011/layout/CircleProcess" loCatId="process" qsTypeId="urn:microsoft.com/office/officeart/2005/8/quickstyle/simple1" qsCatId="simple" csTypeId="urn:microsoft.com/office/officeart/2005/8/colors/accent3_2" csCatId="accent3" phldr="1"/>
      <dgm:spPr/>
      <dgm:t>
        <a:bodyPr/>
        <a:lstStyle/>
        <a:p>
          <a:endParaRPr lang="en-US"/>
        </a:p>
      </dgm:t>
    </dgm:pt>
    <dgm:pt modelId="{50C087DE-0F5A-47C9-9599-A29CCD80D970}">
      <dgm:prSet phldrT="[Text]" custT="1"/>
      <dgm:spPr>
        <a:solidFill>
          <a:srgbClr val="C00000">
            <a:alpha val="90000"/>
          </a:srgbClr>
        </a:solidFill>
      </dgm:spPr>
      <dgm:t>
        <a:bodyPr/>
        <a:lstStyle/>
        <a:p>
          <a:r>
            <a:rPr lang="en-US" sz="1000" dirty="0">
              <a:solidFill>
                <a:schemeClr val="bg1"/>
              </a:solidFill>
              <a:latin typeface="Tahoma" panose="020B0604030504040204" pitchFamily="34" charset="0"/>
              <a:ea typeface="Tahoma" panose="020B0604030504040204" pitchFamily="34" charset="0"/>
              <a:cs typeface="Tahoma" panose="020B0604030504040204" pitchFamily="34" charset="0"/>
            </a:rPr>
            <a:t>List all tasks and behaviors you must accomplish in a given time frame</a:t>
          </a:r>
        </a:p>
      </dgm:t>
    </dgm:pt>
    <dgm:pt modelId="{0C6E1493-65EB-47BA-8AAF-BA6D82D1DEC8}" type="parTrans" cxnId="{745E9B41-9DB9-48F7-A517-D0113296B0D5}">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9A0124FA-1382-4BAD-92DB-364B3510EA64}" type="sibTrans" cxnId="{745E9B41-9DB9-48F7-A517-D0113296B0D5}">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A71B3D68-2720-48CD-88BB-623D53A6077E}">
      <dgm:prSet phldrT="[Text]" custT="1"/>
      <dgm:spPr>
        <a:solidFill>
          <a:srgbClr val="C00000"/>
        </a:solidFill>
      </dgm:spPr>
      <dgm:t>
        <a:bodyPr/>
        <a:lstStyle/>
        <a:p>
          <a:r>
            <a:rPr lang="en-US" sz="1000" b="0" dirty="0">
              <a:solidFill>
                <a:schemeClr val="bg1"/>
              </a:solidFill>
              <a:latin typeface="Tahoma" panose="020B0604030504040204" pitchFamily="34" charset="0"/>
              <a:ea typeface="Tahoma" panose="020B0604030504040204" pitchFamily="34" charset="0"/>
              <a:cs typeface="Tahoma" panose="020B0604030504040204" pitchFamily="34" charset="0"/>
            </a:rPr>
            <a:t>Determine the urgency and importance of each task or behavior</a:t>
          </a:r>
        </a:p>
      </dgm:t>
    </dgm:pt>
    <dgm:pt modelId="{6B48777D-0249-4C68-80CB-20A7A83B39BD}" type="parTrans" cxnId="{9BA7D339-3B8E-4937-B96F-6FBABB13101F}">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86093E04-634B-4DEB-81EC-3A55FE51B269}" type="sibTrans" cxnId="{9BA7D339-3B8E-4937-B96F-6FBABB13101F}">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36B98275-E0F2-418C-B919-FC3BEF8FF062}">
      <dgm:prSet phldrT="[Text]" custT="1"/>
      <dgm:spPr>
        <a:solidFill>
          <a:srgbClr val="C00000"/>
        </a:solidFill>
      </dgm:spPr>
      <dgm:t>
        <a:bodyPr/>
        <a:lstStyle/>
        <a:p>
          <a:r>
            <a:rPr lang="en-US" sz="1000" dirty="0">
              <a:solidFill>
                <a:schemeClr val="bg1"/>
              </a:solidFill>
              <a:latin typeface="Tahoma" panose="020B0604030504040204" pitchFamily="34" charset="0"/>
              <a:ea typeface="Tahoma" panose="020B0604030504040204" pitchFamily="34" charset="0"/>
              <a:cs typeface="Tahoma" panose="020B0604030504040204" pitchFamily="34" charset="0"/>
            </a:rPr>
            <a:t>Re-order the list so that the most important and urgent tasks are first, followed by tasks decreasing in importance and urgency</a:t>
          </a:r>
        </a:p>
      </dgm:t>
    </dgm:pt>
    <dgm:pt modelId="{165568A1-FB92-465E-ABBD-646718E5B720}" type="parTrans" cxnId="{3093585B-36C3-4A9F-B8EE-CA85389102DF}">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43093F05-3E67-45F2-9773-ACF11260CB31}" type="sibTrans" cxnId="{3093585B-36C3-4A9F-B8EE-CA85389102DF}">
      <dgm:prSet/>
      <dgm:spPr/>
      <dgm:t>
        <a:bodyPr/>
        <a:lstStyle/>
        <a:p>
          <a:endParaRPr lang="en-US" sz="1000">
            <a:latin typeface="Tahoma" panose="020B0604030504040204" pitchFamily="34" charset="0"/>
            <a:ea typeface="Tahoma" panose="020B0604030504040204" pitchFamily="34" charset="0"/>
            <a:cs typeface="Tahoma" panose="020B0604030504040204" pitchFamily="34" charset="0"/>
          </a:endParaRPr>
        </a:p>
      </dgm:t>
    </dgm:pt>
    <dgm:pt modelId="{277EAD64-E361-44AB-822D-210EF59E2C34}" type="pres">
      <dgm:prSet presAssocID="{0C64F872-7B47-4517-9980-4CAB5744DBD3}" presName="Name0" presStyleCnt="0">
        <dgm:presLayoutVars>
          <dgm:chMax val="11"/>
          <dgm:chPref val="11"/>
          <dgm:dir/>
          <dgm:resizeHandles/>
        </dgm:presLayoutVars>
      </dgm:prSet>
      <dgm:spPr/>
    </dgm:pt>
    <dgm:pt modelId="{B5F520A5-9431-4639-8E98-A19A0091CCE2}" type="pres">
      <dgm:prSet presAssocID="{36B98275-E0F2-418C-B919-FC3BEF8FF062}" presName="Accent3" presStyleCnt="0"/>
      <dgm:spPr/>
    </dgm:pt>
    <dgm:pt modelId="{FBC0CA06-4CB9-4EEF-AEB2-414C5DB3D8F9}" type="pres">
      <dgm:prSet presAssocID="{36B98275-E0F2-418C-B919-FC3BEF8FF062}" presName="Accent" presStyleLbl="node1" presStyleIdx="0" presStyleCnt="3"/>
      <dgm:spPr>
        <a:solidFill>
          <a:srgbClr val="C00000">
            <a:alpha val="37000"/>
          </a:srgbClr>
        </a:solidFill>
      </dgm:spPr>
    </dgm:pt>
    <dgm:pt modelId="{38BC0E49-FF89-4DB6-803E-CD59B193B80D}" type="pres">
      <dgm:prSet presAssocID="{36B98275-E0F2-418C-B919-FC3BEF8FF062}" presName="ParentBackground3" presStyleCnt="0"/>
      <dgm:spPr/>
    </dgm:pt>
    <dgm:pt modelId="{5F990CF5-D5B3-48C8-96D5-80932B3FF2AD}" type="pres">
      <dgm:prSet presAssocID="{36B98275-E0F2-418C-B919-FC3BEF8FF062}" presName="ParentBackground" presStyleLbl="fgAcc1" presStyleIdx="0" presStyleCnt="3"/>
      <dgm:spPr/>
    </dgm:pt>
    <dgm:pt modelId="{8DF6481C-D4F6-4EE3-8AF9-004E3AAAF754}" type="pres">
      <dgm:prSet presAssocID="{36B98275-E0F2-418C-B919-FC3BEF8FF062}" presName="Parent3" presStyleLbl="revTx" presStyleIdx="0" presStyleCnt="0">
        <dgm:presLayoutVars>
          <dgm:chMax val="1"/>
          <dgm:chPref val="1"/>
          <dgm:bulletEnabled val="1"/>
        </dgm:presLayoutVars>
      </dgm:prSet>
      <dgm:spPr/>
    </dgm:pt>
    <dgm:pt modelId="{911C6FA1-3083-4E81-95A9-8EC44229D0A2}" type="pres">
      <dgm:prSet presAssocID="{A71B3D68-2720-48CD-88BB-623D53A6077E}" presName="Accent2" presStyleCnt="0"/>
      <dgm:spPr/>
    </dgm:pt>
    <dgm:pt modelId="{7E922A4F-A18D-424B-8748-F525565B6854}" type="pres">
      <dgm:prSet presAssocID="{A71B3D68-2720-48CD-88BB-623D53A6077E}" presName="Accent" presStyleLbl="node1" presStyleIdx="1" presStyleCnt="3"/>
      <dgm:spPr>
        <a:solidFill>
          <a:srgbClr val="C00000">
            <a:alpha val="37000"/>
          </a:srgbClr>
        </a:solidFill>
      </dgm:spPr>
    </dgm:pt>
    <dgm:pt modelId="{9620FC64-AC67-4223-BF5E-4173E4182270}" type="pres">
      <dgm:prSet presAssocID="{A71B3D68-2720-48CD-88BB-623D53A6077E}" presName="ParentBackground2" presStyleCnt="0"/>
      <dgm:spPr/>
    </dgm:pt>
    <dgm:pt modelId="{4EE3A7EB-EEB7-4E47-B1DE-F2F8E481B4D1}" type="pres">
      <dgm:prSet presAssocID="{A71B3D68-2720-48CD-88BB-623D53A6077E}" presName="ParentBackground" presStyleLbl="fgAcc1" presStyleIdx="1" presStyleCnt="3"/>
      <dgm:spPr/>
    </dgm:pt>
    <dgm:pt modelId="{1C8555B1-F05A-424F-9C08-90B44E82D3E2}" type="pres">
      <dgm:prSet presAssocID="{A71B3D68-2720-48CD-88BB-623D53A6077E}" presName="Parent2" presStyleLbl="revTx" presStyleIdx="0" presStyleCnt="0">
        <dgm:presLayoutVars>
          <dgm:chMax val="1"/>
          <dgm:chPref val="1"/>
          <dgm:bulletEnabled val="1"/>
        </dgm:presLayoutVars>
      </dgm:prSet>
      <dgm:spPr/>
    </dgm:pt>
    <dgm:pt modelId="{FFD9161E-1BA1-410F-A2F5-0EB5D4F3F3DE}" type="pres">
      <dgm:prSet presAssocID="{50C087DE-0F5A-47C9-9599-A29CCD80D970}" presName="Accent1" presStyleCnt="0"/>
      <dgm:spPr/>
    </dgm:pt>
    <dgm:pt modelId="{6CE21CF6-C6AF-42D2-8001-7D87C09F1E31}" type="pres">
      <dgm:prSet presAssocID="{50C087DE-0F5A-47C9-9599-A29CCD80D970}" presName="Accent" presStyleLbl="node1" presStyleIdx="2" presStyleCnt="3"/>
      <dgm:spPr>
        <a:solidFill>
          <a:srgbClr val="C00000">
            <a:alpha val="37000"/>
          </a:srgbClr>
        </a:solidFill>
      </dgm:spPr>
    </dgm:pt>
    <dgm:pt modelId="{37FE048F-00E3-4668-9C0B-7980F5792625}" type="pres">
      <dgm:prSet presAssocID="{50C087DE-0F5A-47C9-9599-A29CCD80D970}" presName="ParentBackground1" presStyleCnt="0"/>
      <dgm:spPr/>
    </dgm:pt>
    <dgm:pt modelId="{2417049B-EC5A-4FAD-888B-4B6FD65263E8}" type="pres">
      <dgm:prSet presAssocID="{50C087DE-0F5A-47C9-9599-A29CCD80D970}" presName="ParentBackground" presStyleLbl="fgAcc1" presStyleIdx="2" presStyleCnt="3"/>
      <dgm:spPr/>
    </dgm:pt>
    <dgm:pt modelId="{A4B71190-909A-405B-ABA3-49C0160C2FFF}" type="pres">
      <dgm:prSet presAssocID="{50C087DE-0F5A-47C9-9599-A29CCD80D970}" presName="Parent1" presStyleLbl="revTx" presStyleIdx="0" presStyleCnt="0">
        <dgm:presLayoutVars>
          <dgm:chMax val="1"/>
          <dgm:chPref val="1"/>
          <dgm:bulletEnabled val="1"/>
        </dgm:presLayoutVars>
      </dgm:prSet>
      <dgm:spPr/>
    </dgm:pt>
  </dgm:ptLst>
  <dgm:cxnLst>
    <dgm:cxn modelId="{D037D02C-ED59-4343-8EB1-D175CCADF81F}" type="presOf" srcId="{50C087DE-0F5A-47C9-9599-A29CCD80D970}" destId="{A4B71190-909A-405B-ABA3-49C0160C2FFF}" srcOrd="1" destOrd="0" presId="urn:microsoft.com/office/officeart/2011/layout/CircleProcess"/>
    <dgm:cxn modelId="{9BA7D339-3B8E-4937-B96F-6FBABB13101F}" srcId="{0C64F872-7B47-4517-9980-4CAB5744DBD3}" destId="{A71B3D68-2720-48CD-88BB-623D53A6077E}" srcOrd="1" destOrd="0" parTransId="{6B48777D-0249-4C68-80CB-20A7A83B39BD}" sibTransId="{86093E04-634B-4DEB-81EC-3A55FE51B269}"/>
    <dgm:cxn modelId="{1E4FD640-D04D-4735-BB0E-FC43EC5D3862}" type="presOf" srcId="{50C087DE-0F5A-47C9-9599-A29CCD80D970}" destId="{2417049B-EC5A-4FAD-888B-4B6FD65263E8}" srcOrd="0" destOrd="0" presId="urn:microsoft.com/office/officeart/2011/layout/CircleProcess"/>
    <dgm:cxn modelId="{3093585B-36C3-4A9F-B8EE-CA85389102DF}" srcId="{0C64F872-7B47-4517-9980-4CAB5744DBD3}" destId="{36B98275-E0F2-418C-B919-FC3BEF8FF062}" srcOrd="2" destOrd="0" parTransId="{165568A1-FB92-465E-ABBD-646718E5B720}" sibTransId="{43093F05-3E67-45F2-9773-ACF11260CB31}"/>
    <dgm:cxn modelId="{745E9B41-9DB9-48F7-A517-D0113296B0D5}" srcId="{0C64F872-7B47-4517-9980-4CAB5744DBD3}" destId="{50C087DE-0F5A-47C9-9599-A29CCD80D970}" srcOrd="0" destOrd="0" parTransId="{0C6E1493-65EB-47BA-8AAF-BA6D82D1DEC8}" sibTransId="{9A0124FA-1382-4BAD-92DB-364B3510EA64}"/>
    <dgm:cxn modelId="{F126E148-157B-43BB-818C-208490E0C0CB}" type="presOf" srcId="{0C64F872-7B47-4517-9980-4CAB5744DBD3}" destId="{277EAD64-E361-44AB-822D-210EF59E2C34}" srcOrd="0" destOrd="0" presId="urn:microsoft.com/office/officeart/2011/layout/CircleProcess"/>
    <dgm:cxn modelId="{772A0151-F1EB-4FAD-A2B1-B8B08A3B2CEE}" type="presOf" srcId="{A71B3D68-2720-48CD-88BB-623D53A6077E}" destId="{4EE3A7EB-EEB7-4E47-B1DE-F2F8E481B4D1}" srcOrd="0" destOrd="0" presId="urn:microsoft.com/office/officeart/2011/layout/CircleProcess"/>
    <dgm:cxn modelId="{03DCC08D-BBBD-4D34-98AD-CA7343A3EF20}" type="presOf" srcId="{36B98275-E0F2-418C-B919-FC3BEF8FF062}" destId="{8DF6481C-D4F6-4EE3-8AF9-004E3AAAF754}" srcOrd="1" destOrd="0" presId="urn:microsoft.com/office/officeart/2011/layout/CircleProcess"/>
    <dgm:cxn modelId="{36240FE3-2748-4004-BCBA-88E311372FE7}" type="presOf" srcId="{36B98275-E0F2-418C-B919-FC3BEF8FF062}" destId="{5F990CF5-D5B3-48C8-96D5-80932B3FF2AD}" srcOrd="0" destOrd="0" presId="urn:microsoft.com/office/officeart/2011/layout/CircleProcess"/>
    <dgm:cxn modelId="{C893ABED-5C91-426D-B5FC-7B70494FDE7B}" type="presOf" srcId="{A71B3D68-2720-48CD-88BB-623D53A6077E}" destId="{1C8555B1-F05A-424F-9C08-90B44E82D3E2}" srcOrd="1" destOrd="0" presId="urn:microsoft.com/office/officeart/2011/layout/CircleProcess"/>
    <dgm:cxn modelId="{9AD0F191-C1A9-470E-82F2-57ACCEBD3C92}" type="presParOf" srcId="{277EAD64-E361-44AB-822D-210EF59E2C34}" destId="{B5F520A5-9431-4639-8E98-A19A0091CCE2}" srcOrd="0" destOrd="0" presId="urn:microsoft.com/office/officeart/2011/layout/CircleProcess"/>
    <dgm:cxn modelId="{B0CC7D54-3206-40A8-879B-BA9A9339770A}" type="presParOf" srcId="{B5F520A5-9431-4639-8E98-A19A0091CCE2}" destId="{FBC0CA06-4CB9-4EEF-AEB2-414C5DB3D8F9}" srcOrd="0" destOrd="0" presId="urn:microsoft.com/office/officeart/2011/layout/CircleProcess"/>
    <dgm:cxn modelId="{802CD0BD-E9A2-45B6-A6FC-DE4B21052ABC}" type="presParOf" srcId="{277EAD64-E361-44AB-822D-210EF59E2C34}" destId="{38BC0E49-FF89-4DB6-803E-CD59B193B80D}" srcOrd="1" destOrd="0" presId="urn:microsoft.com/office/officeart/2011/layout/CircleProcess"/>
    <dgm:cxn modelId="{52CA3A72-5690-4028-B9D1-8442982B81F3}" type="presParOf" srcId="{38BC0E49-FF89-4DB6-803E-CD59B193B80D}" destId="{5F990CF5-D5B3-48C8-96D5-80932B3FF2AD}" srcOrd="0" destOrd="0" presId="urn:microsoft.com/office/officeart/2011/layout/CircleProcess"/>
    <dgm:cxn modelId="{3917AE20-FB7B-481C-AA0D-53B69C79C820}" type="presParOf" srcId="{277EAD64-E361-44AB-822D-210EF59E2C34}" destId="{8DF6481C-D4F6-4EE3-8AF9-004E3AAAF754}" srcOrd="2" destOrd="0" presId="urn:microsoft.com/office/officeart/2011/layout/CircleProcess"/>
    <dgm:cxn modelId="{BF19215F-636D-4A18-A4AE-978232B9459F}" type="presParOf" srcId="{277EAD64-E361-44AB-822D-210EF59E2C34}" destId="{911C6FA1-3083-4E81-95A9-8EC44229D0A2}" srcOrd="3" destOrd="0" presId="urn:microsoft.com/office/officeart/2011/layout/CircleProcess"/>
    <dgm:cxn modelId="{88903DE2-A93D-4399-BE50-02564BCA5170}" type="presParOf" srcId="{911C6FA1-3083-4E81-95A9-8EC44229D0A2}" destId="{7E922A4F-A18D-424B-8748-F525565B6854}" srcOrd="0" destOrd="0" presId="urn:microsoft.com/office/officeart/2011/layout/CircleProcess"/>
    <dgm:cxn modelId="{95323879-03A8-4194-80C6-B0E1425FD930}" type="presParOf" srcId="{277EAD64-E361-44AB-822D-210EF59E2C34}" destId="{9620FC64-AC67-4223-BF5E-4173E4182270}" srcOrd="4" destOrd="0" presId="urn:microsoft.com/office/officeart/2011/layout/CircleProcess"/>
    <dgm:cxn modelId="{8535C7F5-A995-4555-A812-62CDF9D726D7}" type="presParOf" srcId="{9620FC64-AC67-4223-BF5E-4173E4182270}" destId="{4EE3A7EB-EEB7-4E47-B1DE-F2F8E481B4D1}" srcOrd="0" destOrd="0" presId="urn:microsoft.com/office/officeart/2011/layout/CircleProcess"/>
    <dgm:cxn modelId="{2954E91C-0541-4993-A691-C0F7A7740468}" type="presParOf" srcId="{277EAD64-E361-44AB-822D-210EF59E2C34}" destId="{1C8555B1-F05A-424F-9C08-90B44E82D3E2}" srcOrd="5" destOrd="0" presId="urn:microsoft.com/office/officeart/2011/layout/CircleProcess"/>
    <dgm:cxn modelId="{EDCD9ACB-6EE8-4868-98B6-AA2CF2E16D0E}" type="presParOf" srcId="{277EAD64-E361-44AB-822D-210EF59E2C34}" destId="{FFD9161E-1BA1-410F-A2F5-0EB5D4F3F3DE}" srcOrd="6" destOrd="0" presId="urn:microsoft.com/office/officeart/2011/layout/CircleProcess"/>
    <dgm:cxn modelId="{553B5651-9DBA-4DDE-A4E5-31D956A11CE3}" type="presParOf" srcId="{FFD9161E-1BA1-410F-A2F5-0EB5D4F3F3DE}" destId="{6CE21CF6-C6AF-42D2-8001-7D87C09F1E31}" srcOrd="0" destOrd="0" presId="urn:microsoft.com/office/officeart/2011/layout/CircleProcess"/>
    <dgm:cxn modelId="{B972075E-13E0-4E1C-88C5-29B5BEB39004}" type="presParOf" srcId="{277EAD64-E361-44AB-822D-210EF59E2C34}" destId="{37FE048F-00E3-4668-9C0B-7980F5792625}" srcOrd="7" destOrd="0" presId="urn:microsoft.com/office/officeart/2011/layout/CircleProcess"/>
    <dgm:cxn modelId="{B6E04FA8-EF1D-4400-9CD4-A6FFEB1EC6F4}" type="presParOf" srcId="{37FE048F-00E3-4668-9C0B-7980F5792625}" destId="{2417049B-EC5A-4FAD-888B-4B6FD65263E8}" srcOrd="0" destOrd="0" presId="urn:microsoft.com/office/officeart/2011/layout/CircleProcess"/>
    <dgm:cxn modelId="{D0DCAEE8-CCFC-47A6-926F-C72E0C428C67}" type="presParOf" srcId="{277EAD64-E361-44AB-822D-210EF59E2C34}" destId="{A4B71190-909A-405B-ABA3-49C0160C2FFF}" srcOrd="8" destOrd="0" presId="urn:microsoft.com/office/officeart/2011/layout/CircleProcess"/>
  </dgm:cxnLst>
  <dgm:bg>
    <a:noFill/>
  </dgm:bg>
  <dgm:whole/>
  <dgm:extLst>
    <a:ext uri="http://schemas.microsoft.com/office/drawing/2008/diagram">
      <dsp:dataModelExt xmlns:dsp="http://schemas.microsoft.com/office/drawing/2008/diagram" relId="rId8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38D44C-0575-4DE5-A84A-D8050409DB17}">
      <dsp:nvSpPr>
        <dsp:cNvPr id="0" name=""/>
        <dsp:cNvSpPr/>
      </dsp:nvSpPr>
      <dsp:spPr>
        <a:xfrm>
          <a:off x="456820" y="55064"/>
          <a:ext cx="790565" cy="790685"/>
        </a:xfrm>
        <a:prstGeom prst="circularArrow">
          <a:avLst>
            <a:gd name="adj1" fmla="val 10980"/>
            <a:gd name="adj2" fmla="val 1142322"/>
            <a:gd name="adj3" fmla="val 4500000"/>
            <a:gd name="adj4" fmla="val 10800000"/>
            <a:gd name="adj5" fmla="val 12500"/>
          </a:avLst>
        </a:prstGeom>
        <a:solidFill>
          <a:srgbClr val="C00000"/>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D03401F3-8694-4B55-839B-389AB331E420}">
      <dsp:nvSpPr>
        <dsp:cNvPr id="0" name=""/>
        <dsp:cNvSpPr/>
      </dsp:nvSpPr>
      <dsp:spPr>
        <a:xfrm>
          <a:off x="631561" y="340525"/>
          <a:ext cx="439302" cy="219598"/>
        </a:xfrm>
        <a:prstGeom prst="rect">
          <a:avLst/>
        </a:prstGeom>
        <a:solidFill>
          <a:schemeClr val="lt1">
            <a:alpha val="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Prepare</a:t>
          </a:r>
        </a:p>
      </dsp:txBody>
      <dsp:txXfrm>
        <a:off x="631561" y="340525"/>
        <a:ext cx="439302" cy="219598"/>
      </dsp:txXfrm>
    </dsp:sp>
    <dsp:sp modelId="{66755CAC-D737-40F6-A6C3-89986B718BDD}">
      <dsp:nvSpPr>
        <dsp:cNvPr id="0" name=""/>
        <dsp:cNvSpPr/>
      </dsp:nvSpPr>
      <dsp:spPr>
        <a:xfrm>
          <a:off x="237243" y="509371"/>
          <a:ext cx="790565" cy="790685"/>
        </a:xfrm>
        <a:prstGeom prst="leftCircularArrow">
          <a:avLst>
            <a:gd name="adj1" fmla="val 10980"/>
            <a:gd name="adj2" fmla="val 1142322"/>
            <a:gd name="adj3" fmla="val 6300000"/>
            <a:gd name="adj4" fmla="val 18900000"/>
            <a:gd name="adj5" fmla="val 12500"/>
          </a:avLst>
        </a:prstGeom>
        <a:solidFill>
          <a:srgbClr val="C00000"/>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F1ACB3B2-9D2E-4E3B-B506-2DCD6A11CC42}">
      <dsp:nvSpPr>
        <dsp:cNvPr id="0" name=""/>
        <dsp:cNvSpPr/>
      </dsp:nvSpPr>
      <dsp:spPr>
        <a:xfrm>
          <a:off x="412875" y="797461"/>
          <a:ext cx="439302" cy="219598"/>
        </a:xfrm>
        <a:prstGeom prst="rect">
          <a:avLst/>
        </a:prstGeom>
        <a:solidFill>
          <a:schemeClr val="lt1">
            <a:alpha val="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Plan</a:t>
          </a:r>
        </a:p>
      </dsp:txBody>
      <dsp:txXfrm>
        <a:off x="412875" y="797461"/>
        <a:ext cx="439302" cy="219598"/>
      </dsp:txXfrm>
    </dsp:sp>
    <dsp:sp modelId="{AB651FEB-397B-46BD-8253-26FCD6F646B5}">
      <dsp:nvSpPr>
        <dsp:cNvPr id="0" name=""/>
        <dsp:cNvSpPr/>
      </dsp:nvSpPr>
      <dsp:spPr>
        <a:xfrm>
          <a:off x="513088" y="1018045"/>
          <a:ext cx="679218" cy="679490"/>
        </a:xfrm>
        <a:prstGeom prst="blockArc">
          <a:avLst>
            <a:gd name="adj1" fmla="val 13500000"/>
            <a:gd name="adj2" fmla="val 10800000"/>
            <a:gd name="adj3" fmla="val 12740"/>
          </a:avLst>
        </a:prstGeom>
        <a:solidFill>
          <a:srgbClr val="C00000"/>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FC5A6400-8764-474E-B22B-8DDB57BA6FDF}">
      <dsp:nvSpPr>
        <dsp:cNvPr id="0" name=""/>
        <dsp:cNvSpPr/>
      </dsp:nvSpPr>
      <dsp:spPr>
        <a:xfrm>
          <a:off x="632600" y="1255053"/>
          <a:ext cx="439302" cy="219598"/>
        </a:xfrm>
        <a:prstGeom prst="rect">
          <a:avLst/>
        </a:prstGeom>
        <a:solidFill>
          <a:schemeClr val="lt1">
            <a:alpha val="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Succeed</a:t>
          </a:r>
        </a:p>
      </dsp:txBody>
      <dsp:txXfrm>
        <a:off x="632600" y="1255053"/>
        <a:ext cx="439302" cy="219598"/>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672AD3-3CE0-4056-BAE4-EB29C92ECB22}">
      <dsp:nvSpPr>
        <dsp:cNvPr id="0" name=""/>
        <dsp:cNvSpPr/>
      </dsp:nvSpPr>
      <dsp:spPr>
        <a:xfrm>
          <a:off x="259714" y="0"/>
          <a:ext cx="5339714" cy="5339714"/>
        </a:xfrm>
        <a:prstGeom prst="diamond">
          <a:avLst/>
        </a:prstGeom>
        <a:solidFill>
          <a:srgbClr val="C00000">
            <a:alpha val="29000"/>
          </a:srgbClr>
        </a:solidFill>
        <a:ln>
          <a:noFill/>
        </a:ln>
        <a:effectLst/>
      </dsp:spPr>
      <dsp:style>
        <a:lnRef idx="0">
          <a:scrgbClr r="0" g="0" b="0"/>
        </a:lnRef>
        <a:fillRef idx="1">
          <a:scrgbClr r="0" g="0" b="0"/>
        </a:fillRef>
        <a:effectRef idx="0">
          <a:scrgbClr r="0" g="0" b="0"/>
        </a:effectRef>
        <a:fontRef idx="minor"/>
      </dsp:style>
    </dsp:sp>
    <dsp:sp modelId="{4EFF68D0-B648-4BAA-847B-283426654CA4}">
      <dsp:nvSpPr>
        <dsp:cNvPr id="0" name=""/>
        <dsp:cNvSpPr/>
      </dsp:nvSpPr>
      <dsp:spPr>
        <a:xfrm>
          <a:off x="766987" y="507272"/>
          <a:ext cx="2082488" cy="2082488"/>
        </a:xfrm>
        <a:prstGeom prst="roundRect">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en-US" sz="1200" u="sng" kern="1200" dirty="0">
              <a:latin typeface="Tahoma" panose="020B0604030504040204" pitchFamily="34" charset="0"/>
              <a:ea typeface="Tahoma" panose="020B0604030504040204" pitchFamily="34" charset="0"/>
              <a:cs typeface="Tahoma" panose="020B0604030504040204" pitchFamily="34" charset="0"/>
            </a:rPr>
            <a:t>URGENT, IMPORTANT</a:t>
          </a:r>
        </a:p>
        <a:p>
          <a:pPr marL="57150" lvl="1" indent="-57150" algn="l" defTabSz="444500">
            <a:lnSpc>
              <a:spcPct val="90000"/>
            </a:lnSpc>
            <a:spcBef>
              <a:spcPct val="0"/>
            </a:spcBef>
            <a:spcAft>
              <a:spcPct val="15000"/>
            </a:spcAft>
            <a:buChar char="•"/>
          </a:pPr>
          <a:r>
            <a:rPr lang="en-US" sz="1000" i="1" kern="1200" dirty="0">
              <a:latin typeface="Tahoma" panose="020B0604030504040204" pitchFamily="34" charset="0"/>
              <a:ea typeface="Tahoma" panose="020B0604030504040204" pitchFamily="34" charset="0"/>
              <a:cs typeface="Tahoma" panose="020B0604030504040204" pitchFamily="34" charset="0"/>
            </a:rPr>
            <a:t>Crises</a:t>
          </a:r>
        </a:p>
        <a:p>
          <a:pPr marL="57150" lvl="1" indent="-57150" algn="l" defTabSz="444500">
            <a:lnSpc>
              <a:spcPct val="90000"/>
            </a:lnSpc>
            <a:spcBef>
              <a:spcPct val="0"/>
            </a:spcBef>
            <a:spcAft>
              <a:spcPct val="15000"/>
            </a:spcAft>
            <a:buChar char="•"/>
          </a:pPr>
          <a:r>
            <a:rPr lang="en-US" sz="1000" i="1" kern="1200" dirty="0">
              <a:latin typeface="Tahoma" panose="020B0604030504040204" pitchFamily="34" charset="0"/>
              <a:ea typeface="Tahoma" panose="020B0604030504040204" pitchFamily="34" charset="0"/>
              <a:cs typeface="Tahoma" panose="020B0604030504040204" pitchFamily="34" charset="0"/>
            </a:rPr>
            <a:t>Deadlines</a:t>
          </a:r>
        </a:p>
        <a:p>
          <a:pPr marL="57150" lvl="1" indent="-57150" algn="l" defTabSz="444500">
            <a:lnSpc>
              <a:spcPct val="90000"/>
            </a:lnSpc>
            <a:spcBef>
              <a:spcPct val="0"/>
            </a:spcBef>
            <a:spcAft>
              <a:spcPct val="15000"/>
            </a:spcAft>
            <a:buChar char="•"/>
          </a:pPr>
          <a:r>
            <a:rPr lang="en-US" sz="1000" i="1" kern="1200" dirty="0">
              <a:latin typeface="Tahoma" panose="020B0604030504040204" pitchFamily="34" charset="0"/>
              <a:ea typeface="Tahoma" panose="020B0604030504040204" pitchFamily="34" charset="0"/>
              <a:cs typeface="Tahoma" panose="020B0604030504040204" pitchFamily="34" charset="0"/>
            </a:rPr>
            <a:t>Problems</a:t>
          </a:r>
        </a:p>
        <a:p>
          <a:pPr marL="57150" lvl="1" indent="-57150" algn="l" defTabSz="444500">
            <a:lnSpc>
              <a:spcPct val="90000"/>
            </a:lnSpc>
            <a:spcBef>
              <a:spcPct val="0"/>
            </a:spcBef>
            <a:spcAft>
              <a:spcPct val="15000"/>
            </a:spcAft>
            <a:buChar char="•"/>
          </a:pPr>
          <a:endParaRPr lang="en-US" sz="1000" i="1" kern="1200" dirty="0">
            <a:latin typeface="Tahoma" panose="020B0604030504040204" pitchFamily="34" charset="0"/>
            <a:ea typeface="Tahoma" panose="020B0604030504040204" pitchFamily="34" charset="0"/>
            <a:cs typeface="Tahoma" panose="020B0604030504040204" pitchFamily="34" charset="0"/>
          </a:endParaRPr>
        </a:p>
        <a:p>
          <a:pPr marL="57150" lvl="1" indent="-57150" algn="l" defTabSz="444500">
            <a:lnSpc>
              <a:spcPct val="90000"/>
            </a:lnSpc>
            <a:spcBef>
              <a:spcPct val="0"/>
            </a:spcBef>
            <a:spcAft>
              <a:spcPct val="15000"/>
            </a:spcAft>
            <a:buChar char="•"/>
          </a:pPr>
          <a:r>
            <a:rPr lang="en-US" sz="1000" i="0" kern="1200" dirty="0">
              <a:latin typeface="Tahoma" panose="020B0604030504040204" pitchFamily="34" charset="0"/>
              <a:ea typeface="Tahoma" panose="020B0604030504040204" pitchFamily="34" charset="0"/>
              <a:cs typeface="Tahoma" panose="020B0604030504040204" pitchFamily="34" charset="0"/>
            </a:rPr>
            <a:t>Ex: Term paper deadline tomorrow, applying for job openings</a:t>
          </a:r>
        </a:p>
        <a:p>
          <a:pPr marL="57150" lvl="1" indent="-57150" algn="l" defTabSz="444500">
            <a:lnSpc>
              <a:spcPct val="90000"/>
            </a:lnSpc>
            <a:spcBef>
              <a:spcPct val="0"/>
            </a:spcBef>
            <a:spcAft>
              <a:spcPct val="15000"/>
            </a:spcAft>
            <a:buChar char="•"/>
          </a:pPr>
          <a:endParaRPr lang="en-US" sz="1000" i="0" kern="1200" dirty="0">
            <a:latin typeface="Tahoma" panose="020B0604030504040204" pitchFamily="34" charset="0"/>
            <a:ea typeface="Tahoma" panose="020B0604030504040204" pitchFamily="34" charset="0"/>
            <a:cs typeface="Tahoma" panose="020B0604030504040204" pitchFamily="34" charset="0"/>
          </a:endParaRPr>
        </a:p>
        <a:p>
          <a:pPr marL="57150" lvl="1" indent="-57150" algn="l" defTabSz="444500">
            <a:lnSpc>
              <a:spcPct val="90000"/>
            </a:lnSpc>
            <a:spcBef>
              <a:spcPct val="0"/>
            </a:spcBef>
            <a:spcAft>
              <a:spcPct val="15000"/>
            </a:spcAft>
            <a:buChar char="•"/>
          </a:pPr>
          <a:r>
            <a:rPr lang="en-US" sz="1000" i="0" kern="1200" dirty="0">
              <a:latin typeface="Tahoma" panose="020B0604030504040204" pitchFamily="34" charset="0"/>
              <a:ea typeface="Tahoma" panose="020B0604030504040204" pitchFamily="34" charset="0"/>
              <a:cs typeface="Tahoma" panose="020B0604030504040204" pitchFamily="34" charset="0"/>
            </a:rPr>
            <a:t>Results: Stress, burnout, feeling out of control</a:t>
          </a:r>
        </a:p>
      </dsp:txBody>
      <dsp:txXfrm>
        <a:off x="868646" y="608931"/>
        <a:ext cx="1879170" cy="1879170"/>
      </dsp:txXfrm>
    </dsp:sp>
    <dsp:sp modelId="{9E4871FF-DDF1-4260-BA24-318862C017A8}">
      <dsp:nvSpPr>
        <dsp:cNvPr id="0" name=""/>
        <dsp:cNvSpPr/>
      </dsp:nvSpPr>
      <dsp:spPr>
        <a:xfrm>
          <a:off x="3009668" y="507272"/>
          <a:ext cx="2082488" cy="2082488"/>
        </a:xfrm>
        <a:prstGeom prst="roundRect">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en-US" sz="1200" u="sng" kern="1200" dirty="0">
              <a:latin typeface="Tahoma" panose="020B0604030504040204" pitchFamily="34" charset="0"/>
              <a:ea typeface="Tahoma" panose="020B0604030504040204" pitchFamily="34" charset="0"/>
              <a:cs typeface="Tahoma" panose="020B0604030504040204" pitchFamily="34" charset="0"/>
            </a:rPr>
            <a:t>NOT URGENT, IMPORTANT</a:t>
          </a:r>
        </a:p>
        <a:p>
          <a:pPr marL="57150" lvl="1" indent="-57150" algn="l" defTabSz="444500">
            <a:lnSpc>
              <a:spcPct val="90000"/>
            </a:lnSpc>
            <a:spcBef>
              <a:spcPct val="0"/>
            </a:spcBef>
            <a:spcAft>
              <a:spcPct val="15000"/>
            </a:spcAft>
            <a:buChar char="•"/>
          </a:pPr>
          <a:r>
            <a:rPr lang="en-US" sz="1000" i="1" kern="1200" dirty="0">
              <a:latin typeface="Tahoma" panose="020B0604030504040204" pitchFamily="34" charset="0"/>
              <a:ea typeface="Tahoma" panose="020B0604030504040204" pitchFamily="34" charset="0"/>
              <a:cs typeface="Tahoma" panose="020B0604030504040204" pitchFamily="34" charset="0"/>
            </a:rPr>
            <a:t>Relationship building</a:t>
          </a:r>
        </a:p>
        <a:p>
          <a:pPr marL="57150" lvl="1" indent="-57150" algn="l" defTabSz="444500">
            <a:lnSpc>
              <a:spcPct val="90000"/>
            </a:lnSpc>
            <a:spcBef>
              <a:spcPct val="0"/>
            </a:spcBef>
            <a:spcAft>
              <a:spcPct val="15000"/>
            </a:spcAft>
            <a:buChar char="•"/>
          </a:pPr>
          <a:r>
            <a:rPr lang="en-US" sz="1000" i="1" kern="1200" dirty="0">
              <a:latin typeface="Tahoma" panose="020B0604030504040204" pitchFamily="34" charset="0"/>
              <a:ea typeface="Tahoma" panose="020B0604030504040204" pitchFamily="34" charset="0"/>
              <a:cs typeface="Tahoma" panose="020B0604030504040204" pitchFamily="34" charset="0"/>
            </a:rPr>
            <a:t>Planning</a:t>
          </a:r>
        </a:p>
        <a:p>
          <a:pPr marL="57150" lvl="1" indent="-57150" algn="l" defTabSz="444500">
            <a:lnSpc>
              <a:spcPct val="90000"/>
            </a:lnSpc>
            <a:spcBef>
              <a:spcPct val="0"/>
            </a:spcBef>
            <a:spcAft>
              <a:spcPct val="15000"/>
            </a:spcAft>
            <a:buChar char="•"/>
          </a:pPr>
          <a:r>
            <a:rPr lang="en-US" sz="1000" i="1" kern="1200" dirty="0">
              <a:latin typeface="Tahoma" panose="020B0604030504040204" pitchFamily="34" charset="0"/>
              <a:ea typeface="Tahoma" panose="020B0604030504040204" pitchFamily="34" charset="0"/>
              <a:cs typeface="Tahoma" panose="020B0604030504040204" pitchFamily="34" charset="0"/>
            </a:rPr>
            <a:t>Recreation</a:t>
          </a:r>
        </a:p>
        <a:p>
          <a:pPr marL="57150" lvl="1" indent="-57150" algn="l" defTabSz="444500">
            <a:lnSpc>
              <a:spcPct val="90000"/>
            </a:lnSpc>
            <a:spcBef>
              <a:spcPct val="0"/>
            </a:spcBef>
            <a:spcAft>
              <a:spcPct val="15000"/>
            </a:spcAft>
            <a:buChar char="•"/>
          </a:pPr>
          <a:endParaRPr lang="en-US" sz="1000" i="1" kern="1200" dirty="0">
            <a:latin typeface="Tahoma" panose="020B0604030504040204" pitchFamily="34" charset="0"/>
            <a:ea typeface="Tahoma" panose="020B0604030504040204" pitchFamily="34" charset="0"/>
            <a:cs typeface="Tahoma" panose="020B0604030504040204" pitchFamily="34" charset="0"/>
          </a:endParaRPr>
        </a:p>
        <a:p>
          <a:pPr marL="57150" lvl="1" indent="-57150" algn="l" defTabSz="444500">
            <a:lnSpc>
              <a:spcPct val="90000"/>
            </a:lnSpc>
            <a:spcBef>
              <a:spcPct val="0"/>
            </a:spcBef>
            <a:spcAft>
              <a:spcPct val="15000"/>
            </a:spcAft>
            <a:buChar char="•"/>
          </a:pPr>
          <a:r>
            <a:rPr lang="en-US" sz="1000" i="0" kern="1200" dirty="0">
              <a:latin typeface="Tahoma" panose="020B0604030504040204" pitchFamily="34" charset="0"/>
              <a:ea typeface="Tahoma" panose="020B0604030504040204" pitchFamily="34" charset="0"/>
              <a:cs typeface="Tahoma" panose="020B0604030504040204" pitchFamily="34" charset="0"/>
            </a:rPr>
            <a:t>Ex. Weekly planning, </a:t>
          </a:r>
          <a:r>
            <a:rPr lang="en-US" sz="1000" i="0" kern="1200" dirty="0" err="1">
              <a:latin typeface="Tahoma" panose="020B0604030504040204" pitchFamily="34" charset="0"/>
              <a:ea typeface="Tahoma" panose="020B0604030504040204" pitchFamily="34" charset="0"/>
              <a:cs typeface="Tahoma" panose="020B0604030504040204" pitchFamily="34" charset="0"/>
            </a:rPr>
            <a:t>studying</a:t>
          </a:r>
          <a:endParaRPr lang="en-US" sz="1000" i="0" kern="1200" dirty="0">
            <a:latin typeface="Tahoma" panose="020B0604030504040204" pitchFamily="34" charset="0"/>
            <a:ea typeface="Tahoma" panose="020B0604030504040204" pitchFamily="34" charset="0"/>
            <a:cs typeface="Tahoma" panose="020B0604030504040204" pitchFamily="34" charset="0"/>
          </a:endParaRPr>
        </a:p>
        <a:p>
          <a:pPr marL="57150" lvl="1" indent="-57150" algn="l" defTabSz="444500">
            <a:lnSpc>
              <a:spcPct val="90000"/>
            </a:lnSpc>
            <a:spcBef>
              <a:spcPct val="0"/>
            </a:spcBef>
            <a:spcAft>
              <a:spcPct val="15000"/>
            </a:spcAft>
            <a:buChar char="•"/>
          </a:pPr>
          <a:endParaRPr lang="en-US" sz="1000" i="0" kern="1200" dirty="0">
            <a:latin typeface="Tahoma" panose="020B0604030504040204" pitchFamily="34" charset="0"/>
            <a:ea typeface="Tahoma" panose="020B0604030504040204" pitchFamily="34" charset="0"/>
            <a:cs typeface="Tahoma" panose="020B0604030504040204" pitchFamily="34" charset="0"/>
          </a:endParaRPr>
        </a:p>
        <a:p>
          <a:pPr marL="57150" lvl="1" indent="-57150" algn="l" defTabSz="444500">
            <a:lnSpc>
              <a:spcPct val="90000"/>
            </a:lnSpc>
            <a:spcBef>
              <a:spcPct val="0"/>
            </a:spcBef>
            <a:spcAft>
              <a:spcPct val="15000"/>
            </a:spcAft>
            <a:buChar char="•"/>
          </a:pPr>
          <a:r>
            <a:rPr lang="en-US" sz="1000" i="0" kern="1200" dirty="0">
              <a:latin typeface="Tahoma" panose="020B0604030504040204" pitchFamily="34" charset="0"/>
              <a:ea typeface="Tahoma" panose="020B0604030504040204" pitchFamily="34" charset="0"/>
              <a:cs typeface="Tahoma" panose="020B0604030504040204" pitchFamily="34" charset="0"/>
            </a:rPr>
            <a:t>Results: Long-term persistence, few crises, control, growth</a:t>
          </a:r>
        </a:p>
      </dsp:txBody>
      <dsp:txXfrm>
        <a:off x="3111327" y="608931"/>
        <a:ext cx="1879170" cy="1879170"/>
      </dsp:txXfrm>
    </dsp:sp>
    <dsp:sp modelId="{B61EAF74-AD24-4B6D-B4A5-F75DBCABAB75}">
      <dsp:nvSpPr>
        <dsp:cNvPr id="0" name=""/>
        <dsp:cNvSpPr/>
      </dsp:nvSpPr>
      <dsp:spPr>
        <a:xfrm>
          <a:off x="766987" y="2749953"/>
          <a:ext cx="2082488" cy="2082488"/>
        </a:xfrm>
        <a:prstGeom prst="roundRect">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en-US" sz="1200" u="sng" kern="1200" dirty="0">
              <a:latin typeface="Tahoma" panose="020B0604030504040204" pitchFamily="34" charset="0"/>
              <a:ea typeface="Tahoma" panose="020B0604030504040204" pitchFamily="34" charset="0"/>
              <a:cs typeface="Tahoma" panose="020B0604030504040204" pitchFamily="34" charset="0"/>
            </a:rPr>
            <a:t>URGENT, NOT IMPORTANT</a:t>
          </a:r>
        </a:p>
        <a:p>
          <a:pPr marL="57150" lvl="1" indent="-57150" algn="l" defTabSz="444500">
            <a:lnSpc>
              <a:spcPct val="90000"/>
            </a:lnSpc>
            <a:spcBef>
              <a:spcPct val="0"/>
            </a:spcBef>
            <a:spcAft>
              <a:spcPct val="15000"/>
            </a:spcAft>
            <a:buChar char="•"/>
          </a:pPr>
          <a:r>
            <a:rPr lang="en-US" sz="1000" i="1" kern="1200" dirty="0">
              <a:latin typeface="Tahoma" panose="020B0604030504040204" pitchFamily="34" charset="0"/>
              <a:ea typeface="Tahoma" panose="020B0604030504040204" pitchFamily="34" charset="0"/>
              <a:cs typeface="Tahoma" panose="020B0604030504040204" pitchFamily="34" charset="0"/>
            </a:rPr>
            <a:t>Interruptions</a:t>
          </a:r>
        </a:p>
        <a:p>
          <a:pPr marL="57150" lvl="1" indent="-57150" algn="l" defTabSz="444500">
            <a:lnSpc>
              <a:spcPct val="90000"/>
            </a:lnSpc>
            <a:spcBef>
              <a:spcPct val="0"/>
            </a:spcBef>
            <a:spcAft>
              <a:spcPct val="15000"/>
            </a:spcAft>
            <a:buChar char="•"/>
          </a:pPr>
          <a:r>
            <a:rPr lang="en-US" sz="1000" i="1" kern="1200" dirty="0">
              <a:latin typeface="Tahoma" panose="020B0604030504040204" pitchFamily="34" charset="0"/>
              <a:ea typeface="Tahoma" panose="020B0604030504040204" pitchFamily="34" charset="0"/>
              <a:cs typeface="Tahoma" panose="020B0604030504040204" pitchFamily="34" charset="0"/>
            </a:rPr>
            <a:t>Many meetings</a:t>
          </a:r>
        </a:p>
        <a:p>
          <a:pPr marL="57150" lvl="1" indent="-57150" algn="l" defTabSz="444500">
            <a:lnSpc>
              <a:spcPct val="90000"/>
            </a:lnSpc>
            <a:spcBef>
              <a:spcPct val="0"/>
            </a:spcBef>
            <a:spcAft>
              <a:spcPct val="15000"/>
            </a:spcAft>
            <a:buChar char="•"/>
          </a:pPr>
          <a:r>
            <a:rPr lang="en-US" sz="1000" i="1" kern="1200" dirty="0">
              <a:latin typeface="Tahoma" panose="020B0604030504040204" pitchFamily="34" charset="0"/>
              <a:ea typeface="Tahoma" panose="020B0604030504040204" pitchFamily="34" charset="0"/>
              <a:cs typeface="Tahoma" panose="020B0604030504040204" pitchFamily="34" charset="0"/>
            </a:rPr>
            <a:t>Busywork</a:t>
          </a:r>
        </a:p>
        <a:p>
          <a:pPr marL="57150" lvl="1" indent="-57150" algn="l" defTabSz="444500">
            <a:lnSpc>
              <a:spcPct val="90000"/>
            </a:lnSpc>
            <a:spcBef>
              <a:spcPct val="0"/>
            </a:spcBef>
            <a:spcAft>
              <a:spcPct val="15000"/>
            </a:spcAft>
            <a:buChar char="•"/>
          </a:pPr>
          <a:endParaRPr lang="en-US" sz="1000" i="1" kern="1200" dirty="0">
            <a:latin typeface="Tahoma" panose="020B0604030504040204" pitchFamily="34" charset="0"/>
            <a:ea typeface="Tahoma" panose="020B0604030504040204" pitchFamily="34" charset="0"/>
            <a:cs typeface="Tahoma" panose="020B0604030504040204" pitchFamily="34" charset="0"/>
          </a:endParaRPr>
        </a:p>
        <a:p>
          <a:pPr marL="57150" lvl="1" indent="-57150" algn="l" defTabSz="444500">
            <a:lnSpc>
              <a:spcPct val="90000"/>
            </a:lnSpc>
            <a:spcBef>
              <a:spcPct val="0"/>
            </a:spcBef>
            <a:spcAft>
              <a:spcPct val="15000"/>
            </a:spcAft>
            <a:buChar char="•"/>
          </a:pPr>
          <a:r>
            <a:rPr lang="en-US" sz="1000" i="0" kern="1200" dirty="0">
              <a:latin typeface="Tahoma" panose="020B0604030504040204" pitchFamily="34" charset="0"/>
              <a:ea typeface="Tahoma" panose="020B0604030504040204" pitchFamily="34" charset="0"/>
              <a:cs typeface="Tahoma" panose="020B0604030504040204" pitchFamily="34" charset="0"/>
            </a:rPr>
            <a:t>Ex. Most emails, phone calls</a:t>
          </a:r>
        </a:p>
        <a:p>
          <a:pPr marL="57150" lvl="1" indent="-57150" algn="l" defTabSz="444500">
            <a:lnSpc>
              <a:spcPct val="90000"/>
            </a:lnSpc>
            <a:spcBef>
              <a:spcPct val="0"/>
            </a:spcBef>
            <a:spcAft>
              <a:spcPct val="15000"/>
            </a:spcAft>
            <a:buChar char="•"/>
          </a:pPr>
          <a:endParaRPr lang="en-US" sz="1000" i="0" kern="1200" dirty="0">
            <a:latin typeface="Tahoma" panose="020B0604030504040204" pitchFamily="34" charset="0"/>
            <a:ea typeface="Tahoma" panose="020B0604030504040204" pitchFamily="34" charset="0"/>
            <a:cs typeface="Tahoma" panose="020B0604030504040204" pitchFamily="34" charset="0"/>
          </a:endParaRPr>
        </a:p>
        <a:p>
          <a:pPr marL="57150" lvl="1" indent="-57150" algn="l" defTabSz="444500">
            <a:lnSpc>
              <a:spcPct val="90000"/>
            </a:lnSpc>
            <a:spcBef>
              <a:spcPct val="0"/>
            </a:spcBef>
            <a:spcAft>
              <a:spcPct val="15000"/>
            </a:spcAft>
            <a:buChar char="•"/>
          </a:pPr>
          <a:r>
            <a:rPr lang="en-US" sz="1000" i="0" kern="1200" dirty="0">
              <a:latin typeface="Tahoma" panose="020B0604030504040204" pitchFamily="34" charset="0"/>
              <a:ea typeface="Tahoma" panose="020B0604030504040204" pitchFamily="34" charset="0"/>
              <a:cs typeface="Tahoma" panose="020B0604030504040204" pitchFamily="34" charset="0"/>
            </a:rPr>
            <a:t>Results: Delayed progress, missed deadlines</a:t>
          </a:r>
        </a:p>
      </dsp:txBody>
      <dsp:txXfrm>
        <a:off x="868646" y="2851612"/>
        <a:ext cx="1879170" cy="1879170"/>
      </dsp:txXfrm>
    </dsp:sp>
    <dsp:sp modelId="{25D04A94-FB58-47C0-9D06-C13DE92C5F69}">
      <dsp:nvSpPr>
        <dsp:cNvPr id="0" name=""/>
        <dsp:cNvSpPr/>
      </dsp:nvSpPr>
      <dsp:spPr>
        <a:xfrm>
          <a:off x="3009668" y="2749953"/>
          <a:ext cx="2082488" cy="2082488"/>
        </a:xfrm>
        <a:prstGeom prst="roundRect">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en-US" sz="1200" u="sng" kern="1200" dirty="0">
              <a:latin typeface="Tahoma" panose="020B0604030504040204" pitchFamily="34" charset="0"/>
              <a:ea typeface="Tahoma" panose="020B0604030504040204" pitchFamily="34" charset="0"/>
              <a:cs typeface="Tahoma" panose="020B0604030504040204" pitchFamily="34" charset="0"/>
            </a:rPr>
            <a:t>NOT URGENT, NOT IMPORTANT</a:t>
          </a:r>
        </a:p>
        <a:p>
          <a:pPr marL="57150" lvl="1" indent="-57150" algn="l" defTabSz="444500">
            <a:lnSpc>
              <a:spcPct val="90000"/>
            </a:lnSpc>
            <a:spcBef>
              <a:spcPct val="0"/>
            </a:spcBef>
            <a:spcAft>
              <a:spcPct val="15000"/>
            </a:spcAft>
            <a:buChar char="•"/>
          </a:pPr>
          <a:r>
            <a:rPr lang="en-US" sz="1000" i="1" kern="1200" dirty="0">
              <a:latin typeface="Tahoma" panose="020B0604030504040204" pitchFamily="34" charset="0"/>
              <a:ea typeface="Tahoma" panose="020B0604030504040204" pitchFamily="34" charset="0"/>
              <a:cs typeface="Tahoma" panose="020B0604030504040204" pitchFamily="34" charset="0"/>
            </a:rPr>
            <a:t>Time Wasters</a:t>
          </a:r>
        </a:p>
        <a:p>
          <a:pPr marL="57150" lvl="1" indent="-57150" algn="l" defTabSz="444500">
            <a:lnSpc>
              <a:spcPct val="90000"/>
            </a:lnSpc>
            <a:spcBef>
              <a:spcPct val="0"/>
            </a:spcBef>
            <a:spcAft>
              <a:spcPct val="15000"/>
            </a:spcAft>
            <a:buChar char="•"/>
          </a:pPr>
          <a:r>
            <a:rPr lang="en-US" sz="1000" i="1" kern="1200" dirty="0">
              <a:latin typeface="Tahoma" panose="020B0604030504040204" pitchFamily="34" charset="0"/>
              <a:ea typeface="Tahoma" panose="020B0604030504040204" pitchFamily="34" charset="0"/>
              <a:cs typeface="Tahoma" panose="020B0604030504040204" pitchFamily="34" charset="0"/>
            </a:rPr>
            <a:t>Pleasant Activities</a:t>
          </a:r>
        </a:p>
        <a:p>
          <a:pPr marL="57150" lvl="1" indent="-57150" algn="l" defTabSz="444500">
            <a:lnSpc>
              <a:spcPct val="90000"/>
            </a:lnSpc>
            <a:spcBef>
              <a:spcPct val="0"/>
            </a:spcBef>
            <a:spcAft>
              <a:spcPct val="15000"/>
            </a:spcAft>
            <a:buChar char="•"/>
          </a:pPr>
          <a:r>
            <a:rPr lang="en-US" sz="1000" i="1" kern="1200" dirty="0">
              <a:latin typeface="Tahoma" panose="020B0604030504040204" pitchFamily="34" charset="0"/>
              <a:ea typeface="Tahoma" panose="020B0604030504040204" pitchFamily="34" charset="0"/>
              <a:cs typeface="Tahoma" panose="020B0604030504040204" pitchFamily="34" charset="0"/>
            </a:rPr>
            <a:t>Activities used to procrastinate</a:t>
          </a:r>
        </a:p>
        <a:p>
          <a:pPr marL="57150" lvl="1" indent="-57150" algn="l" defTabSz="444500">
            <a:lnSpc>
              <a:spcPct val="90000"/>
            </a:lnSpc>
            <a:spcBef>
              <a:spcPct val="0"/>
            </a:spcBef>
            <a:spcAft>
              <a:spcPct val="15000"/>
            </a:spcAft>
            <a:buChar char="•"/>
          </a:pPr>
          <a:endParaRPr lang="en-US" sz="1000" i="1" kern="1200" dirty="0">
            <a:latin typeface="Tahoma" panose="020B0604030504040204" pitchFamily="34" charset="0"/>
            <a:ea typeface="Tahoma" panose="020B0604030504040204" pitchFamily="34" charset="0"/>
            <a:cs typeface="Tahoma" panose="020B0604030504040204" pitchFamily="34" charset="0"/>
          </a:endParaRPr>
        </a:p>
        <a:p>
          <a:pPr marL="57150" lvl="1" indent="-57150" algn="l" defTabSz="444500">
            <a:lnSpc>
              <a:spcPct val="90000"/>
            </a:lnSpc>
            <a:spcBef>
              <a:spcPct val="0"/>
            </a:spcBef>
            <a:spcAft>
              <a:spcPct val="15000"/>
            </a:spcAft>
            <a:buChar char="•"/>
          </a:pPr>
          <a:r>
            <a:rPr lang="en-US" sz="1000" i="0" kern="1200" dirty="0">
              <a:latin typeface="Tahoma" panose="020B0604030504040204" pitchFamily="34" charset="0"/>
              <a:ea typeface="Tahoma" panose="020B0604030504040204" pitchFamily="34" charset="0"/>
              <a:cs typeface="Tahoma" panose="020B0604030504040204" pitchFamily="34" charset="0"/>
            </a:rPr>
            <a:t>Ex. Watching TV, playing video games</a:t>
          </a:r>
        </a:p>
        <a:p>
          <a:pPr marL="57150" lvl="1" indent="-57150" algn="l" defTabSz="444500">
            <a:lnSpc>
              <a:spcPct val="90000"/>
            </a:lnSpc>
            <a:spcBef>
              <a:spcPct val="0"/>
            </a:spcBef>
            <a:spcAft>
              <a:spcPct val="15000"/>
            </a:spcAft>
            <a:buChar char="•"/>
          </a:pPr>
          <a:endParaRPr lang="en-US" sz="1000" i="0" kern="1200" dirty="0">
            <a:latin typeface="Tahoma" panose="020B0604030504040204" pitchFamily="34" charset="0"/>
            <a:ea typeface="Tahoma" panose="020B0604030504040204" pitchFamily="34" charset="0"/>
            <a:cs typeface="Tahoma" panose="020B0604030504040204" pitchFamily="34" charset="0"/>
          </a:endParaRPr>
        </a:p>
        <a:p>
          <a:pPr marL="57150" lvl="1" indent="-57150" algn="l" defTabSz="444500">
            <a:lnSpc>
              <a:spcPct val="90000"/>
            </a:lnSpc>
            <a:spcBef>
              <a:spcPct val="0"/>
            </a:spcBef>
            <a:spcAft>
              <a:spcPct val="15000"/>
            </a:spcAft>
            <a:buChar char="•"/>
          </a:pPr>
          <a:r>
            <a:rPr lang="en-US" sz="1000" i="0" kern="1200" dirty="0">
              <a:latin typeface="Tahoma" panose="020B0604030504040204" pitchFamily="34" charset="0"/>
              <a:ea typeface="Tahoma" panose="020B0604030504040204" pitchFamily="34" charset="0"/>
              <a:cs typeface="Tahoma" panose="020B0604030504040204" pitchFamily="34" charset="0"/>
            </a:rPr>
            <a:t>Results: Stress, failed goals</a:t>
          </a:r>
        </a:p>
      </dsp:txBody>
      <dsp:txXfrm>
        <a:off x="3111327" y="2851612"/>
        <a:ext cx="1879170" cy="187917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45D12E-025A-4DE0-8CE3-4794ED8D65D9}">
      <dsp:nvSpPr>
        <dsp:cNvPr id="0" name=""/>
        <dsp:cNvSpPr/>
      </dsp:nvSpPr>
      <dsp:spPr>
        <a:xfrm>
          <a:off x="-4911880" y="-752683"/>
          <a:ext cx="5850036" cy="5850036"/>
        </a:xfrm>
        <a:prstGeom prst="blockArc">
          <a:avLst>
            <a:gd name="adj1" fmla="val 18900000"/>
            <a:gd name="adj2" fmla="val 2700000"/>
            <a:gd name="adj3" fmla="val 369"/>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0A8330-5780-482A-B8AB-F90F1F75AEC2}">
      <dsp:nvSpPr>
        <dsp:cNvPr id="0" name=""/>
        <dsp:cNvSpPr/>
      </dsp:nvSpPr>
      <dsp:spPr>
        <a:xfrm>
          <a:off x="350082" y="175516"/>
          <a:ext cx="5654547" cy="563955"/>
        </a:xfrm>
        <a:prstGeom prst="rect">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3067" tIns="30480" rIns="30480" bIns="30480" numCol="1" spcCol="1270" anchor="t" anchorCtr="0">
          <a:noAutofit/>
        </a:bodyPr>
        <a:lstStyle/>
        <a:p>
          <a:pPr marL="0" lvl="0" indent="0" algn="l" defTabSz="533400">
            <a:lnSpc>
              <a:spcPct val="90000"/>
            </a:lnSpc>
            <a:spcBef>
              <a:spcPct val="0"/>
            </a:spcBef>
            <a:spcAft>
              <a:spcPct val="35000"/>
            </a:spcAft>
            <a:buNone/>
          </a:pPr>
          <a:r>
            <a:rPr lang="en-US" sz="1200" b="1" kern="1200" dirty="0">
              <a:latin typeface="Tahoma" panose="020B0604030504040204" pitchFamily="34" charset="0"/>
              <a:ea typeface="Tahoma" panose="020B0604030504040204" pitchFamily="34" charset="0"/>
              <a:cs typeface="Tahoma" panose="020B0604030504040204" pitchFamily="34" charset="0"/>
            </a:rPr>
            <a:t>Specific</a:t>
          </a:r>
        </a:p>
        <a:p>
          <a:pPr marL="57150" lvl="1" indent="-57150" algn="l" defTabSz="444500">
            <a:lnSpc>
              <a:spcPct val="90000"/>
            </a:lnSpc>
            <a:spcBef>
              <a:spcPct val="0"/>
            </a:spcBef>
            <a:spcAft>
              <a:spcPct val="15000"/>
            </a:spcAft>
            <a:buChar char="•"/>
          </a:pPr>
          <a:r>
            <a:rPr lang="en-US" sz="1000" b="0" i="1" kern="1200" dirty="0">
              <a:latin typeface="Tahoma" panose="020B0604030504040204" pitchFamily="34" charset="0"/>
              <a:ea typeface="Tahoma" panose="020B0604030504040204" pitchFamily="34" charset="0"/>
              <a:cs typeface="Tahoma" panose="020B0604030504040204" pitchFamily="34" charset="0"/>
            </a:rPr>
            <a:t>“I want to apply for jobs in my field.”</a:t>
          </a:r>
        </a:p>
      </dsp:txBody>
      <dsp:txXfrm>
        <a:off x="350082" y="175516"/>
        <a:ext cx="5654547" cy="563955"/>
      </dsp:txXfrm>
    </dsp:sp>
    <dsp:sp modelId="{BB64E991-B75A-4E11-ADF5-2011B5BF67FD}">
      <dsp:nvSpPr>
        <dsp:cNvPr id="0" name=""/>
        <dsp:cNvSpPr/>
      </dsp:nvSpPr>
      <dsp:spPr>
        <a:xfrm>
          <a:off x="64203" y="171614"/>
          <a:ext cx="571758" cy="571758"/>
        </a:xfrm>
        <a:prstGeom prst="ellipse">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7AFA987-E6A8-417B-8493-1FC3196F3980}">
      <dsp:nvSpPr>
        <dsp:cNvPr id="0" name=""/>
        <dsp:cNvSpPr/>
      </dsp:nvSpPr>
      <dsp:spPr>
        <a:xfrm>
          <a:off x="726331" y="855796"/>
          <a:ext cx="5278299" cy="575440"/>
        </a:xfrm>
        <a:prstGeom prst="rect">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3067" tIns="30480" rIns="30480" bIns="30480" numCol="1" spcCol="1270" anchor="t" anchorCtr="0">
          <a:noAutofit/>
        </a:bodyPr>
        <a:lstStyle/>
        <a:p>
          <a:pPr marL="0" lvl="0" indent="0" algn="l" defTabSz="533400">
            <a:lnSpc>
              <a:spcPct val="90000"/>
            </a:lnSpc>
            <a:spcBef>
              <a:spcPct val="0"/>
            </a:spcBef>
            <a:spcAft>
              <a:spcPct val="35000"/>
            </a:spcAft>
            <a:buNone/>
          </a:pPr>
          <a:r>
            <a:rPr lang="en-US" sz="1200" b="1" kern="1200" dirty="0">
              <a:latin typeface="Tahoma" panose="020B0604030504040204" pitchFamily="34" charset="0"/>
              <a:ea typeface="Tahoma" panose="020B0604030504040204" pitchFamily="34" charset="0"/>
              <a:cs typeface="Tahoma" panose="020B0604030504040204" pitchFamily="34" charset="0"/>
            </a:rPr>
            <a:t>Measureable</a:t>
          </a:r>
        </a:p>
        <a:p>
          <a:pPr marL="57150" lvl="1" indent="-57150" algn="l" defTabSz="444500">
            <a:lnSpc>
              <a:spcPct val="90000"/>
            </a:lnSpc>
            <a:spcBef>
              <a:spcPct val="0"/>
            </a:spcBef>
            <a:spcAft>
              <a:spcPct val="15000"/>
            </a:spcAft>
            <a:buChar char="•"/>
          </a:pPr>
          <a:r>
            <a:rPr lang="en-US" sz="1000" b="0" i="1" kern="1200" dirty="0">
              <a:latin typeface="Tahoma" panose="020B0604030504040204" pitchFamily="34" charset="0"/>
              <a:ea typeface="Tahoma" panose="020B0604030504040204" pitchFamily="34" charset="0"/>
              <a:cs typeface="Tahoma" panose="020B0604030504040204" pitchFamily="34" charset="0"/>
            </a:rPr>
            <a:t>“I will apply for four jobs in my field.”</a:t>
          </a:r>
        </a:p>
      </dsp:txBody>
      <dsp:txXfrm>
        <a:off x="726331" y="855796"/>
        <a:ext cx="5278299" cy="575440"/>
      </dsp:txXfrm>
    </dsp:sp>
    <dsp:sp modelId="{2827629C-7459-4A7B-ABAC-727F52D5A718}">
      <dsp:nvSpPr>
        <dsp:cNvPr id="0" name=""/>
        <dsp:cNvSpPr/>
      </dsp:nvSpPr>
      <dsp:spPr>
        <a:xfrm>
          <a:off x="440452" y="857637"/>
          <a:ext cx="571758" cy="571758"/>
        </a:xfrm>
        <a:prstGeom prst="ellipse">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D82AF8A-0045-4BC1-BFDC-4FD7C7AEB084}">
      <dsp:nvSpPr>
        <dsp:cNvPr id="0" name=""/>
        <dsp:cNvSpPr/>
      </dsp:nvSpPr>
      <dsp:spPr>
        <a:xfrm>
          <a:off x="898380" y="1528130"/>
          <a:ext cx="5106250" cy="602821"/>
        </a:xfrm>
        <a:prstGeom prst="rect">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3067" tIns="30480" rIns="30480" bIns="30480" numCol="1" spcCol="1270" anchor="t" anchorCtr="0">
          <a:noAutofit/>
        </a:bodyPr>
        <a:lstStyle/>
        <a:p>
          <a:pPr marL="0" lvl="0" indent="0" algn="l" defTabSz="533400">
            <a:lnSpc>
              <a:spcPct val="90000"/>
            </a:lnSpc>
            <a:spcBef>
              <a:spcPct val="0"/>
            </a:spcBef>
            <a:spcAft>
              <a:spcPct val="35000"/>
            </a:spcAft>
            <a:buNone/>
          </a:pPr>
          <a:r>
            <a:rPr lang="en-US" sz="1200" b="1" kern="1200" dirty="0">
              <a:latin typeface="Tahoma" panose="020B0604030504040204" pitchFamily="34" charset="0"/>
              <a:ea typeface="Tahoma" panose="020B0604030504040204" pitchFamily="34" charset="0"/>
              <a:cs typeface="Tahoma" panose="020B0604030504040204" pitchFamily="34" charset="0"/>
            </a:rPr>
            <a:t>Attainable</a:t>
          </a:r>
        </a:p>
        <a:p>
          <a:pPr marL="57150" lvl="1" indent="-57150" algn="l" defTabSz="444500">
            <a:lnSpc>
              <a:spcPct val="90000"/>
            </a:lnSpc>
            <a:spcBef>
              <a:spcPct val="0"/>
            </a:spcBef>
            <a:spcAft>
              <a:spcPct val="15000"/>
            </a:spcAft>
            <a:buChar char="•"/>
          </a:pPr>
          <a:r>
            <a:rPr lang="en-US" sz="1000" b="0" i="1" kern="1200" dirty="0">
              <a:latin typeface="Tahoma" panose="020B0604030504040204" pitchFamily="34" charset="0"/>
              <a:ea typeface="Tahoma" panose="020B0604030504040204" pitchFamily="34" charset="0"/>
              <a:cs typeface="Tahoma" panose="020B0604030504040204" pitchFamily="34" charset="0"/>
            </a:rPr>
            <a:t>“I will spend ten hours identifying and applying for jobs in my field.”</a:t>
          </a:r>
        </a:p>
      </dsp:txBody>
      <dsp:txXfrm>
        <a:off x="898380" y="1528130"/>
        <a:ext cx="5106250" cy="602821"/>
      </dsp:txXfrm>
    </dsp:sp>
    <dsp:sp modelId="{5961F0F4-253F-4040-8FFA-B1710EE3FCD1}">
      <dsp:nvSpPr>
        <dsp:cNvPr id="0" name=""/>
        <dsp:cNvSpPr/>
      </dsp:nvSpPr>
      <dsp:spPr>
        <a:xfrm>
          <a:off x="612500" y="1543661"/>
          <a:ext cx="571758" cy="571758"/>
        </a:xfrm>
        <a:prstGeom prst="ellipse">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705A17B-08C8-4239-854C-37E8EB440CD1}">
      <dsp:nvSpPr>
        <dsp:cNvPr id="0" name=""/>
        <dsp:cNvSpPr/>
      </dsp:nvSpPr>
      <dsp:spPr>
        <a:xfrm>
          <a:off x="898380" y="2215495"/>
          <a:ext cx="5106250" cy="599267"/>
        </a:xfrm>
        <a:prstGeom prst="rect">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3067" tIns="30480" rIns="30480" bIns="30480" numCol="1" spcCol="1270" anchor="t" anchorCtr="0">
          <a:noAutofit/>
        </a:bodyPr>
        <a:lstStyle/>
        <a:p>
          <a:pPr marL="0" lvl="0" indent="0" algn="l" defTabSz="533400">
            <a:lnSpc>
              <a:spcPct val="90000"/>
            </a:lnSpc>
            <a:spcBef>
              <a:spcPct val="0"/>
            </a:spcBef>
            <a:spcAft>
              <a:spcPct val="35000"/>
            </a:spcAft>
            <a:buNone/>
          </a:pPr>
          <a:r>
            <a:rPr lang="en-US" sz="1200" b="1" kern="1200" dirty="0">
              <a:latin typeface="Tahoma" panose="020B0604030504040204" pitchFamily="34" charset="0"/>
              <a:ea typeface="Tahoma" panose="020B0604030504040204" pitchFamily="34" charset="0"/>
              <a:cs typeface="Tahoma" panose="020B0604030504040204" pitchFamily="34" charset="0"/>
            </a:rPr>
            <a:t>Relevant</a:t>
          </a:r>
        </a:p>
        <a:p>
          <a:pPr marL="57150" lvl="1" indent="-57150" algn="l" defTabSz="444500">
            <a:lnSpc>
              <a:spcPct val="90000"/>
            </a:lnSpc>
            <a:spcBef>
              <a:spcPct val="0"/>
            </a:spcBef>
            <a:spcAft>
              <a:spcPct val="15000"/>
            </a:spcAft>
            <a:buChar char="•"/>
          </a:pPr>
          <a:r>
            <a:rPr lang="en-US" sz="1000" b="0" i="1" kern="1200" dirty="0">
              <a:latin typeface="Tahoma" panose="020B0604030504040204" pitchFamily="34" charset="0"/>
              <a:ea typeface="Tahoma" panose="020B0604030504040204" pitchFamily="34" charset="0"/>
              <a:cs typeface="Tahoma" panose="020B0604030504040204" pitchFamily="34" charset="0"/>
            </a:rPr>
            <a:t>“It is important that I find a quality job before graduating.”</a:t>
          </a:r>
        </a:p>
      </dsp:txBody>
      <dsp:txXfrm>
        <a:off x="898380" y="2215495"/>
        <a:ext cx="5106250" cy="599267"/>
      </dsp:txXfrm>
    </dsp:sp>
    <dsp:sp modelId="{23FEE7D2-DFFC-4EDA-8111-4B74E3B9D57A}">
      <dsp:nvSpPr>
        <dsp:cNvPr id="0" name=""/>
        <dsp:cNvSpPr/>
      </dsp:nvSpPr>
      <dsp:spPr>
        <a:xfrm>
          <a:off x="612500" y="2229250"/>
          <a:ext cx="571758" cy="571758"/>
        </a:xfrm>
        <a:prstGeom prst="ellipse">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0BB691C-6D55-4EBB-9B0A-A761CABF0897}">
      <dsp:nvSpPr>
        <dsp:cNvPr id="0" name=""/>
        <dsp:cNvSpPr/>
      </dsp:nvSpPr>
      <dsp:spPr>
        <a:xfrm>
          <a:off x="726331" y="2919632"/>
          <a:ext cx="5278299" cy="563040"/>
        </a:xfrm>
        <a:prstGeom prst="rect">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3067" tIns="30480" rIns="30480" bIns="30480" numCol="1" spcCol="1270" anchor="t" anchorCtr="0">
          <a:noAutofit/>
        </a:bodyPr>
        <a:lstStyle/>
        <a:p>
          <a:pPr marL="0" lvl="0" indent="0" algn="l" defTabSz="533400">
            <a:lnSpc>
              <a:spcPct val="90000"/>
            </a:lnSpc>
            <a:spcBef>
              <a:spcPct val="0"/>
            </a:spcBef>
            <a:spcAft>
              <a:spcPct val="35000"/>
            </a:spcAft>
            <a:buNone/>
          </a:pPr>
          <a:r>
            <a:rPr lang="en-US" sz="1200" b="1" kern="1200" dirty="0">
              <a:latin typeface="Tahoma" panose="020B0604030504040204" pitchFamily="34" charset="0"/>
              <a:ea typeface="Tahoma" panose="020B0604030504040204" pitchFamily="34" charset="0"/>
              <a:cs typeface="Tahoma" panose="020B0604030504040204" pitchFamily="34" charset="0"/>
            </a:rPr>
            <a:t>Time-bound</a:t>
          </a:r>
        </a:p>
        <a:p>
          <a:pPr marL="57150" lvl="1" indent="-57150" algn="l" defTabSz="444500">
            <a:lnSpc>
              <a:spcPct val="90000"/>
            </a:lnSpc>
            <a:spcBef>
              <a:spcPct val="0"/>
            </a:spcBef>
            <a:spcAft>
              <a:spcPct val="15000"/>
            </a:spcAft>
            <a:buChar char="•"/>
          </a:pPr>
          <a:r>
            <a:rPr lang="en-US" sz="1000" b="0" i="1" kern="1200" dirty="0">
              <a:latin typeface="Tahoma" panose="020B0604030504040204" pitchFamily="34" charset="0"/>
              <a:ea typeface="Tahoma" panose="020B0604030504040204" pitchFamily="34" charset="0"/>
              <a:cs typeface="Tahoma" panose="020B0604030504040204" pitchFamily="34" charset="0"/>
            </a:rPr>
            <a:t>“I will spend ten hours identifying and applying for jobs in my field this week.”</a:t>
          </a:r>
        </a:p>
      </dsp:txBody>
      <dsp:txXfrm>
        <a:off x="726331" y="2919632"/>
        <a:ext cx="5278299" cy="563040"/>
      </dsp:txXfrm>
    </dsp:sp>
    <dsp:sp modelId="{3997DDBB-5D81-4C88-8355-0A8AADC7948C}">
      <dsp:nvSpPr>
        <dsp:cNvPr id="0" name=""/>
        <dsp:cNvSpPr/>
      </dsp:nvSpPr>
      <dsp:spPr>
        <a:xfrm>
          <a:off x="440452" y="2915273"/>
          <a:ext cx="571758" cy="571758"/>
        </a:xfrm>
        <a:prstGeom prst="ellipse">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C246B02-4E64-4690-AD1F-6C1B8DC9D964}">
      <dsp:nvSpPr>
        <dsp:cNvPr id="0" name=""/>
        <dsp:cNvSpPr/>
      </dsp:nvSpPr>
      <dsp:spPr>
        <a:xfrm>
          <a:off x="350082" y="3591965"/>
          <a:ext cx="5654547" cy="590420"/>
        </a:xfrm>
        <a:prstGeom prst="rect">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3067" tIns="30480" rIns="30480" bIns="30480" numCol="1" spcCol="1270" anchor="t" anchorCtr="0">
          <a:noAutofit/>
        </a:bodyPr>
        <a:lstStyle/>
        <a:p>
          <a:pPr marL="0" lvl="0" indent="0" algn="l" defTabSz="533400">
            <a:lnSpc>
              <a:spcPct val="90000"/>
            </a:lnSpc>
            <a:spcBef>
              <a:spcPct val="0"/>
            </a:spcBef>
            <a:spcAft>
              <a:spcPct val="35000"/>
            </a:spcAft>
            <a:buNone/>
          </a:pPr>
          <a:r>
            <a:rPr lang="en-US" sz="1200" b="1" kern="1200" dirty="0">
              <a:latin typeface="Tahoma" panose="020B0604030504040204" pitchFamily="34" charset="0"/>
              <a:ea typeface="Tahoma" panose="020B0604030504040204" pitchFamily="34" charset="0"/>
              <a:cs typeface="Tahoma" panose="020B0604030504040204" pitchFamily="34" charset="0"/>
            </a:rPr>
            <a:t>Final SMART Goal</a:t>
          </a:r>
        </a:p>
        <a:p>
          <a:pPr marL="57150" lvl="1" indent="-57150" algn="l" defTabSz="444500">
            <a:lnSpc>
              <a:spcPct val="90000"/>
            </a:lnSpc>
            <a:spcBef>
              <a:spcPct val="0"/>
            </a:spcBef>
            <a:spcAft>
              <a:spcPct val="15000"/>
            </a:spcAft>
            <a:buChar char="•"/>
          </a:pPr>
          <a:r>
            <a:rPr lang="en-US" sz="1000" b="0" i="1" kern="1200" dirty="0">
              <a:latin typeface="Tahoma" panose="020B0604030504040204" pitchFamily="34" charset="0"/>
              <a:ea typeface="Tahoma" panose="020B0604030504040204" pitchFamily="34" charset="0"/>
              <a:cs typeface="Tahoma" panose="020B0604030504040204" pitchFamily="34" charset="0"/>
            </a:rPr>
            <a:t>“I will spend ten hours looking for jobs in my field this week, and apply for four jobs before the week ends.”</a:t>
          </a:r>
        </a:p>
      </dsp:txBody>
      <dsp:txXfrm>
        <a:off x="350082" y="3591965"/>
        <a:ext cx="5654547" cy="590420"/>
      </dsp:txXfrm>
    </dsp:sp>
    <dsp:sp modelId="{5F3E121B-307A-4CBB-BF16-8DD1AAC70B23}">
      <dsp:nvSpPr>
        <dsp:cNvPr id="0" name=""/>
        <dsp:cNvSpPr/>
      </dsp:nvSpPr>
      <dsp:spPr>
        <a:xfrm>
          <a:off x="64203" y="3601296"/>
          <a:ext cx="571758" cy="571758"/>
        </a:xfrm>
        <a:prstGeom prst="ellipse">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AF777A-ADD2-4231-95A2-8CD82B0CDAE8}">
      <dsp:nvSpPr>
        <dsp:cNvPr id="0" name=""/>
        <dsp:cNvSpPr/>
      </dsp:nvSpPr>
      <dsp:spPr>
        <a:xfrm>
          <a:off x="1024686" y="25285"/>
          <a:ext cx="1314856" cy="1314856"/>
        </a:xfrm>
        <a:prstGeom prst="ellipse">
          <a:avLst/>
        </a:prstGeom>
        <a:solidFill>
          <a:schemeClr val="tx1">
            <a:alpha val="5000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US" sz="1100" kern="1200" dirty="0"/>
            <a:t>Skills</a:t>
          </a:r>
        </a:p>
      </dsp:txBody>
      <dsp:txXfrm>
        <a:off x="1176400" y="202285"/>
        <a:ext cx="1011428" cy="417214"/>
      </dsp:txXfrm>
    </dsp:sp>
    <dsp:sp modelId="{3496E1F7-ABBE-4215-9FD4-CFD4ECCC0549}">
      <dsp:nvSpPr>
        <dsp:cNvPr id="0" name=""/>
        <dsp:cNvSpPr/>
      </dsp:nvSpPr>
      <dsp:spPr>
        <a:xfrm>
          <a:off x="1606257" y="606856"/>
          <a:ext cx="1314856" cy="1314856"/>
        </a:xfrm>
        <a:prstGeom prst="ellipse">
          <a:avLst/>
        </a:prstGeom>
        <a:solidFill>
          <a:srgbClr val="FF0000">
            <a:alpha val="5000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US" sz="1100" kern="1200" dirty="0"/>
            <a:t>Values</a:t>
          </a:r>
        </a:p>
      </dsp:txBody>
      <dsp:txXfrm>
        <a:off x="2314257" y="758570"/>
        <a:ext cx="505714" cy="1011428"/>
      </dsp:txXfrm>
    </dsp:sp>
    <dsp:sp modelId="{DCD64371-6A79-4F06-9901-B9B974BC6F69}">
      <dsp:nvSpPr>
        <dsp:cNvPr id="0" name=""/>
        <dsp:cNvSpPr/>
      </dsp:nvSpPr>
      <dsp:spPr>
        <a:xfrm>
          <a:off x="1024686" y="1188427"/>
          <a:ext cx="1314856" cy="1314856"/>
        </a:xfrm>
        <a:prstGeom prst="ellipse">
          <a:avLst/>
        </a:prstGeom>
        <a:solidFill>
          <a:srgbClr val="FFFF00">
            <a:alpha val="5000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US" sz="1100" kern="1200" dirty="0"/>
            <a:t>Job Options</a:t>
          </a:r>
        </a:p>
      </dsp:txBody>
      <dsp:txXfrm>
        <a:off x="1176400" y="1909070"/>
        <a:ext cx="1011428" cy="417214"/>
      </dsp:txXfrm>
    </dsp:sp>
    <dsp:sp modelId="{24616F4F-3F35-41C4-A0D3-0B85ED1C468F}">
      <dsp:nvSpPr>
        <dsp:cNvPr id="0" name=""/>
        <dsp:cNvSpPr/>
      </dsp:nvSpPr>
      <dsp:spPr>
        <a:xfrm>
          <a:off x="443115" y="606856"/>
          <a:ext cx="1314856" cy="1314856"/>
        </a:xfrm>
        <a:prstGeom prst="ellipse">
          <a:avLst/>
        </a:prstGeom>
        <a:solidFill>
          <a:schemeClr val="accent4">
            <a:alpha val="50000"/>
            <a:hueOff val="10395692"/>
            <a:satOff val="-47968"/>
            <a:lumOff val="1765"/>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US" sz="1100" kern="1200" dirty="0"/>
            <a:t>Interests</a:t>
          </a:r>
        </a:p>
      </dsp:txBody>
      <dsp:txXfrm>
        <a:off x="544258" y="758570"/>
        <a:ext cx="505714" cy="10114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AF4E31-E6BE-4AB9-BE14-7275A8204F7F}">
      <dsp:nvSpPr>
        <dsp:cNvPr id="0" name=""/>
        <dsp:cNvSpPr/>
      </dsp:nvSpPr>
      <dsp:spPr>
        <a:xfrm>
          <a:off x="460655" y="0"/>
          <a:ext cx="965908" cy="2438702"/>
        </a:xfrm>
        <a:prstGeom prst="rect">
          <a:avLst/>
        </a:prstGeom>
        <a:solidFill>
          <a:srgbClr val="C00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0" tIns="0" rIns="85725" bIns="19050" numCol="1" spcCol="1270" anchor="ctr" anchorCtr="0">
          <a:noAutofit/>
        </a:bodyPr>
        <a:lstStyle/>
        <a:p>
          <a:pPr marL="0" lvl="0" indent="0" algn="ctr" defTabSz="666750">
            <a:lnSpc>
              <a:spcPct val="90000"/>
            </a:lnSpc>
            <a:spcBef>
              <a:spcPct val="0"/>
            </a:spcBef>
            <a:spcAft>
              <a:spcPct val="35000"/>
            </a:spcAft>
            <a:buNone/>
          </a:pPr>
          <a:r>
            <a:rPr lang="en-US" sz="1500" kern="1200">
              <a:latin typeface="Tahoma" panose="020B0604030504040204" pitchFamily="34" charset="0"/>
              <a:ea typeface="Tahoma" panose="020B0604030504040204" pitchFamily="34" charset="0"/>
              <a:cs typeface="Tahoma" panose="020B0604030504040204" pitchFamily="34" charset="0"/>
            </a:rPr>
            <a:t>Example Values</a:t>
          </a:r>
        </a:p>
      </dsp:txBody>
      <dsp:txXfrm rot="16200000">
        <a:off x="323952" y="830113"/>
        <a:ext cx="1911362" cy="251136"/>
      </dsp:txXfrm>
    </dsp:sp>
    <dsp:sp modelId="{5A8203A7-BD46-4D0C-A212-D6DFDB3D63A6}">
      <dsp:nvSpPr>
        <dsp:cNvPr id="0" name=""/>
        <dsp:cNvSpPr/>
      </dsp:nvSpPr>
      <dsp:spPr>
        <a:xfrm>
          <a:off x="488663" y="0"/>
          <a:ext cx="685794" cy="2450465"/>
        </a:xfrm>
        <a:prstGeom prst="rect">
          <a:avLst/>
        </a:prstGeom>
        <a:noFill/>
        <a:ln>
          <a:noFill/>
        </a:ln>
        <a:effectLst/>
        <a:scene3d>
          <a:camera prst="orthographicFront"/>
          <a:lightRig rig="flat" dir="t"/>
        </a:scene3d>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Status</a:t>
          </a:r>
        </a:p>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Work-Life Balance</a:t>
          </a:r>
        </a:p>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Salary</a:t>
          </a:r>
        </a:p>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Achievement</a:t>
          </a:r>
        </a:p>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Personal Growth</a:t>
          </a:r>
        </a:p>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Benefits</a:t>
          </a:r>
        </a:p>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Help Others</a:t>
          </a:r>
        </a:p>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Physically or Mentally Challenging</a:t>
          </a:r>
        </a:p>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Influence</a:t>
          </a:r>
        </a:p>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Advancement Opportunities</a:t>
          </a:r>
        </a:p>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Affiliation</a:t>
          </a:r>
        </a:p>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Variety</a:t>
          </a:r>
        </a:p>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Creative Expression</a:t>
          </a:r>
        </a:p>
      </dsp:txBody>
      <dsp:txXfrm>
        <a:off x="488663" y="0"/>
        <a:ext cx="685794" cy="245046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AF4E31-E6BE-4AB9-BE14-7275A8204F7F}">
      <dsp:nvSpPr>
        <dsp:cNvPr id="0" name=""/>
        <dsp:cNvSpPr/>
      </dsp:nvSpPr>
      <dsp:spPr>
        <a:xfrm>
          <a:off x="362038" y="0"/>
          <a:ext cx="965657" cy="2438070"/>
        </a:xfrm>
        <a:prstGeom prst="rect">
          <a:avLst/>
        </a:prstGeom>
        <a:solidFill>
          <a:srgbClr val="C00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0" tIns="0" rIns="5715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Tahoma" panose="020B0604030504040204" pitchFamily="34" charset="0"/>
              <a:ea typeface="Tahoma" panose="020B0604030504040204" pitchFamily="34" charset="0"/>
              <a:cs typeface="Tahoma" panose="020B0604030504040204" pitchFamily="34" charset="0"/>
            </a:rPr>
            <a:t>Example Work Qualities</a:t>
          </a:r>
        </a:p>
      </dsp:txBody>
      <dsp:txXfrm rot="16200000">
        <a:off x="225370" y="829898"/>
        <a:ext cx="1910867" cy="251071"/>
      </dsp:txXfrm>
    </dsp:sp>
    <dsp:sp modelId="{5A8203A7-BD46-4D0C-A212-D6DFDB3D63A6}">
      <dsp:nvSpPr>
        <dsp:cNvPr id="0" name=""/>
        <dsp:cNvSpPr/>
      </dsp:nvSpPr>
      <dsp:spPr>
        <a:xfrm>
          <a:off x="390039" y="0"/>
          <a:ext cx="685616" cy="2449830"/>
        </a:xfrm>
        <a:prstGeom prst="rect">
          <a:avLst/>
        </a:prstGeom>
        <a:noFill/>
        <a:ln>
          <a:noFill/>
        </a:ln>
        <a:effectLst/>
        <a:scene3d>
          <a:camera prst="orthographicFront"/>
          <a:lightRig rig="flat" dir="t"/>
        </a:scene3d>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Organizational Size</a:t>
          </a:r>
        </a:p>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Flexibile Schedule</a:t>
          </a:r>
        </a:p>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Recognition</a:t>
          </a:r>
        </a:p>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Team vs. Individual Work</a:t>
          </a:r>
        </a:p>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Formal vs. Casual Culture</a:t>
          </a:r>
        </a:p>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Development-Focused</a:t>
          </a:r>
        </a:p>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Relaxed vs. Competitive</a:t>
          </a:r>
        </a:p>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Indoor vs. Outdoor Work</a:t>
          </a:r>
        </a:p>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Opportunity for Telework</a:t>
          </a:r>
        </a:p>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Family-Friendly</a:t>
          </a:r>
        </a:p>
        <a:p>
          <a:pPr marL="0" lvl="0" indent="0" algn="l" defTabSz="311150">
            <a:lnSpc>
              <a:spcPct val="90000"/>
            </a:lnSpc>
            <a:spcBef>
              <a:spcPct val="0"/>
            </a:spcBef>
            <a:spcAft>
              <a:spcPct val="35000"/>
            </a:spcAft>
            <a:buNone/>
          </a:pPr>
          <a:r>
            <a:rPr lang="en-US" sz="700" kern="1200">
              <a:latin typeface="Tahoma" panose="020B0604030504040204" pitchFamily="34" charset="0"/>
              <a:ea typeface="Tahoma" panose="020B0604030504040204" pitchFamily="34" charset="0"/>
              <a:cs typeface="Tahoma" panose="020B0604030504040204" pitchFamily="34" charset="0"/>
            </a:rPr>
            <a:t>Fast vs. Slow Paced</a:t>
          </a:r>
        </a:p>
      </dsp:txBody>
      <dsp:txXfrm>
        <a:off x="390039" y="0"/>
        <a:ext cx="685616" cy="244983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8F1AB1-1E9B-4172-9CA0-87B9AF63262C}">
      <dsp:nvSpPr>
        <dsp:cNvPr id="0" name=""/>
        <dsp:cNvSpPr/>
      </dsp:nvSpPr>
      <dsp:spPr>
        <a:xfrm>
          <a:off x="0" y="9664"/>
          <a:ext cx="5943600" cy="201277"/>
        </a:xfrm>
        <a:prstGeom prst="roundRect">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dirty="0">
              <a:latin typeface="Tahoma" panose="020B0604030504040204" pitchFamily="34" charset="0"/>
              <a:ea typeface="Tahoma" panose="020B0604030504040204" pitchFamily="34" charset="0"/>
              <a:cs typeface="Tahoma" panose="020B0604030504040204" pitchFamily="34" charset="0"/>
            </a:rPr>
            <a:t>Strengths</a:t>
          </a:r>
        </a:p>
      </dsp:txBody>
      <dsp:txXfrm>
        <a:off x="9826" y="19490"/>
        <a:ext cx="5923948" cy="181625"/>
      </dsp:txXfrm>
    </dsp:sp>
    <dsp:sp modelId="{01959482-A49F-4E19-9BA9-32CB984E55BC}">
      <dsp:nvSpPr>
        <dsp:cNvPr id="0" name=""/>
        <dsp:cNvSpPr/>
      </dsp:nvSpPr>
      <dsp:spPr>
        <a:xfrm>
          <a:off x="0" y="210941"/>
          <a:ext cx="5943600" cy="1190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8709" tIns="12700" rIns="71120" bIns="12700" numCol="1" spcCol="1270" anchor="t" anchorCtr="0">
          <a:noAutofit/>
        </a:bodyPr>
        <a:lstStyle/>
        <a:p>
          <a:pPr marL="57150" lvl="1" indent="-57150" algn="l" defTabSz="444500">
            <a:lnSpc>
              <a:spcPct val="90000"/>
            </a:lnSpc>
            <a:spcBef>
              <a:spcPct val="0"/>
            </a:spcBef>
            <a:spcAft>
              <a:spcPct val="20000"/>
            </a:spcAft>
            <a:buChar char="•"/>
          </a:pPr>
          <a:r>
            <a:rPr lang="en-US" sz="1000" i="1" kern="1200" dirty="0">
              <a:latin typeface="Tahoma" panose="020B0604030504040204" pitchFamily="34" charset="0"/>
              <a:ea typeface="Tahoma" panose="020B0604030504040204" pitchFamily="34" charset="0"/>
              <a:cs typeface="Tahoma" panose="020B0604030504040204" pitchFamily="34" charset="0"/>
            </a:rPr>
            <a:t> e.g., Organized and Detail-Oriented</a:t>
          </a:r>
        </a:p>
        <a:p>
          <a:pPr marL="57150" lvl="1" indent="-57150" algn="l" defTabSz="444500">
            <a:lnSpc>
              <a:spcPct val="90000"/>
            </a:lnSpc>
            <a:spcBef>
              <a:spcPct val="0"/>
            </a:spcBef>
            <a:spcAft>
              <a:spcPct val="20000"/>
            </a:spcAft>
            <a:buChar char="•"/>
          </a:pPr>
          <a:r>
            <a:rPr lang="en-US" sz="1000" kern="1200" dirty="0">
              <a:latin typeface="Tahoma" panose="020B0604030504040204" pitchFamily="34" charset="0"/>
              <a:ea typeface="Tahoma" panose="020B0604030504040204" pitchFamily="34" charset="0"/>
              <a:cs typeface="Tahoma" panose="020B0604030504040204" pitchFamily="34" charset="0"/>
            </a:rPr>
            <a:t> 1.</a:t>
          </a:r>
        </a:p>
        <a:p>
          <a:pPr marL="57150" lvl="1" indent="-57150" algn="l" defTabSz="444500">
            <a:lnSpc>
              <a:spcPct val="90000"/>
            </a:lnSpc>
            <a:spcBef>
              <a:spcPct val="0"/>
            </a:spcBef>
            <a:spcAft>
              <a:spcPct val="20000"/>
            </a:spcAft>
            <a:buChar char="•"/>
          </a:pPr>
          <a:r>
            <a:rPr lang="en-US" sz="1000" kern="1200" dirty="0">
              <a:latin typeface="Tahoma" panose="020B0604030504040204" pitchFamily="34" charset="0"/>
              <a:ea typeface="Tahoma" panose="020B0604030504040204" pitchFamily="34" charset="0"/>
              <a:cs typeface="Tahoma" panose="020B0604030504040204" pitchFamily="34" charset="0"/>
            </a:rPr>
            <a:t> 2.</a:t>
          </a:r>
        </a:p>
        <a:p>
          <a:pPr marL="57150" lvl="1" indent="-57150" algn="l" defTabSz="444500">
            <a:lnSpc>
              <a:spcPct val="90000"/>
            </a:lnSpc>
            <a:spcBef>
              <a:spcPct val="0"/>
            </a:spcBef>
            <a:spcAft>
              <a:spcPct val="20000"/>
            </a:spcAft>
            <a:buChar char="•"/>
          </a:pPr>
          <a:r>
            <a:rPr lang="en-US" sz="1000" kern="1200" dirty="0">
              <a:latin typeface="Tahoma" panose="020B0604030504040204" pitchFamily="34" charset="0"/>
              <a:ea typeface="Tahoma" panose="020B0604030504040204" pitchFamily="34" charset="0"/>
              <a:cs typeface="Tahoma" panose="020B0604030504040204" pitchFamily="34" charset="0"/>
            </a:rPr>
            <a:t> 3.</a:t>
          </a:r>
        </a:p>
        <a:p>
          <a:pPr marL="57150" lvl="1" indent="-57150" algn="l" defTabSz="444500">
            <a:lnSpc>
              <a:spcPct val="90000"/>
            </a:lnSpc>
            <a:spcBef>
              <a:spcPct val="0"/>
            </a:spcBef>
            <a:spcAft>
              <a:spcPct val="20000"/>
            </a:spcAft>
            <a:buChar char="•"/>
          </a:pPr>
          <a:r>
            <a:rPr lang="en-US" sz="1000" kern="1200" dirty="0">
              <a:latin typeface="Tahoma" panose="020B0604030504040204" pitchFamily="34" charset="0"/>
              <a:ea typeface="Tahoma" panose="020B0604030504040204" pitchFamily="34" charset="0"/>
              <a:cs typeface="Tahoma" panose="020B0604030504040204" pitchFamily="34" charset="0"/>
            </a:rPr>
            <a:t> 4.</a:t>
          </a:r>
        </a:p>
        <a:p>
          <a:pPr marL="57150" lvl="1" indent="-57150" algn="l" defTabSz="444500">
            <a:lnSpc>
              <a:spcPct val="90000"/>
            </a:lnSpc>
            <a:spcBef>
              <a:spcPct val="0"/>
            </a:spcBef>
            <a:spcAft>
              <a:spcPct val="20000"/>
            </a:spcAft>
            <a:buChar char="•"/>
          </a:pPr>
          <a:r>
            <a:rPr lang="en-US" sz="1000" kern="1200" dirty="0">
              <a:latin typeface="Tahoma" panose="020B0604030504040204" pitchFamily="34" charset="0"/>
              <a:ea typeface="Tahoma" panose="020B0604030504040204" pitchFamily="34" charset="0"/>
              <a:cs typeface="Tahoma" panose="020B0604030504040204" pitchFamily="34" charset="0"/>
            </a:rPr>
            <a:t> 5.</a:t>
          </a:r>
        </a:p>
        <a:p>
          <a:pPr marL="57150" lvl="1" indent="-57150" algn="l" defTabSz="444500">
            <a:lnSpc>
              <a:spcPct val="90000"/>
            </a:lnSpc>
            <a:spcBef>
              <a:spcPct val="0"/>
            </a:spcBef>
            <a:spcAft>
              <a:spcPct val="20000"/>
            </a:spcAft>
            <a:buChar char="•"/>
          </a:pPr>
          <a:endParaRPr lang="en-US" sz="1000" kern="1200" dirty="0">
            <a:latin typeface="Tahoma" panose="020B0604030504040204" pitchFamily="34" charset="0"/>
            <a:ea typeface="Tahoma" panose="020B0604030504040204" pitchFamily="34" charset="0"/>
            <a:cs typeface="Tahoma" panose="020B0604030504040204" pitchFamily="34" charset="0"/>
          </a:endParaRPr>
        </a:p>
      </dsp:txBody>
      <dsp:txXfrm>
        <a:off x="0" y="210941"/>
        <a:ext cx="5943600" cy="1190250"/>
      </dsp:txXfrm>
    </dsp:sp>
    <dsp:sp modelId="{36938656-BC5C-48DD-B7EB-07989CE0AE71}">
      <dsp:nvSpPr>
        <dsp:cNvPr id="0" name=""/>
        <dsp:cNvSpPr/>
      </dsp:nvSpPr>
      <dsp:spPr>
        <a:xfrm>
          <a:off x="0" y="1401191"/>
          <a:ext cx="5943600" cy="216393"/>
        </a:xfrm>
        <a:prstGeom prst="roundRect">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dirty="0">
              <a:latin typeface="Tahoma" panose="020B0604030504040204" pitchFamily="34" charset="0"/>
              <a:ea typeface="Tahoma" panose="020B0604030504040204" pitchFamily="34" charset="0"/>
              <a:cs typeface="Tahoma" panose="020B0604030504040204" pitchFamily="34" charset="0"/>
            </a:rPr>
            <a:t>Strengths Demonstrated</a:t>
          </a:r>
        </a:p>
      </dsp:txBody>
      <dsp:txXfrm>
        <a:off x="10563" y="1411754"/>
        <a:ext cx="5922474" cy="195267"/>
      </dsp:txXfrm>
    </dsp:sp>
    <dsp:sp modelId="{F46EA93F-0FB2-42C6-BCE6-2B8B357CE459}">
      <dsp:nvSpPr>
        <dsp:cNvPr id="0" name=""/>
        <dsp:cNvSpPr/>
      </dsp:nvSpPr>
      <dsp:spPr>
        <a:xfrm>
          <a:off x="0" y="1617585"/>
          <a:ext cx="5943600" cy="13196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8709" tIns="12700" rIns="71120" bIns="12700" numCol="1" spcCol="1270" anchor="t" anchorCtr="0">
          <a:noAutofit/>
        </a:bodyPr>
        <a:lstStyle/>
        <a:p>
          <a:pPr marL="57150" lvl="1" indent="-57150" algn="l" defTabSz="444500">
            <a:lnSpc>
              <a:spcPct val="90000"/>
            </a:lnSpc>
            <a:spcBef>
              <a:spcPct val="0"/>
            </a:spcBef>
            <a:spcAft>
              <a:spcPct val="20000"/>
            </a:spcAft>
            <a:buChar char="•"/>
          </a:pPr>
          <a:r>
            <a:rPr lang="en-US" sz="1000" i="1" kern="1200" dirty="0">
              <a:latin typeface="Tahoma" panose="020B0604030504040204" pitchFamily="34" charset="0"/>
              <a:ea typeface="Tahoma" panose="020B0604030504040204" pitchFamily="34" charset="0"/>
              <a:cs typeface="Tahoma" panose="020B0604030504040204" pitchFamily="34" charset="0"/>
            </a:rPr>
            <a:t> e.g., I planned, organized, scheduled, and directed a community play, which had record attendance.</a:t>
          </a:r>
        </a:p>
        <a:p>
          <a:pPr marL="57150" lvl="1" indent="-57150" algn="l" defTabSz="444500">
            <a:lnSpc>
              <a:spcPct val="90000"/>
            </a:lnSpc>
            <a:spcBef>
              <a:spcPct val="0"/>
            </a:spcBef>
            <a:spcAft>
              <a:spcPct val="20000"/>
            </a:spcAft>
            <a:buChar char="•"/>
          </a:pPr>
          <a:r>
            <a:rPr lang="en-US" sz="1000" kern="1200" dirty="0">
              <a:latin typeface="Tahoma" panose="020B0604030504040204" pitchFamily="34" charset="0"/>
              <a:ea typeface="Tahoma" panose="020B0604030504040204" pitchFamily="34" charset="0"/>
              <a:cs typeface="Tahoma" panose="020B0604030504040204" pitchFamily="34" charset="0"/>
            </a:rPr>
            <a:t> 1.</a:t>
          </a:r>
        </a:p>
        <a:p>
          <a:pPr marL="57150" lvl="1" indent="-57150" algn="l" defTabSz="444500">
            <a:lnSpc>
              <a:spcPct val="90000"/>
            </a:lnSpc>
            <a:spcBef>
              <a:spcPct val="0"/>
            </a:spcBef>
            <a:spcAft>
              <a:spcPct val="20000"/>
            </a:spcAft>
            <a:buChar char="•"/>
          </a:pPr>
          <a:r>
            <a:rPr lang="en-US" sz="1000" kern="1200" dirty="0">
              <a:latin typeface="Tahoma" panose="020B0604030504040204" pitchFamily="34" charset="0"/>
              <a:ea typeface="Tahoma" panose="020B0604030504040204" pitchFamily="34" charset="0"/>
              <a:cs typeface="Tahoma" panose="020B0604030504040204" pitchFamily="34" charset="0"/>
            </a:rPr>
            <a:t> 2.</a:t>
          </a:r>
        </a:p>
        <a:p>
          <a:pPr marL="57150" lvl="1" indent="-57150" algn="l" defTabSz="444500">
            <a:lnSpc>
              <a:spcPct val="90000"/>
            </a:lnSpc>
            <a:spcBef>
              <a:spcPct val="0"/>
            </a:spcBef>
            <a:spcAft>
              <a:spcPct val="20000"/>
            </a:spcAft>
            <a:buChar char="•"/>
          </a:pPr>
          <a:r>
            <a:rPr lang="en-US" sz="1000" kern="1200" dirty="0">
              <a:latin typeface="Tahoma" panose="020B0604030504040204" pitchFamily="34" charset="0"/>
              <a:ea typeface="Tahoma" panose="020B0604030504040204" pitchFamily="34" charset="0"/>
              <a:cs typeface="Tahoma" panose="020B0604030504040204" pitchFamily="34" charset="0"/>
            </a:rPr>
            <a:t> 3.</a:t>
          </a:r>
        </a:p>
        <a:p>
          <a:pPr marL="57150" lvl="1" indent="-57150" algn="l" defTabSz="444500">
            <a:lnSpc>
              <a:spcPct val="90000"/>
            </a:lnSpc>
            <a:spcBef>
              <a:spcPct val="0"/>
            </a:spcBef>
            <a:spcAft>
              <a:spcPct val="20000"/>
            </a:spcAft>
            <a:buChar char="•"/>
          </a:pPr>
          <a:r>
            <a:rPr lang="en-US" sz="1000" kern="1200" dirty="0">
              <a:latin typeface="Tahoma" panose="020B0604030504040204" pitchFamily="34" charset="0"/>
              <a:ea typeface="Tahoma" panose="020B0604030504040204" pitchFamily="34" charset="0"/>
              <a:cs typeface="Tahoma" panose="020B0604030504040204" pitchFamily="34" charset="0"/>
            </a:rPr>
            <a:t> 4.</a:t>
          </a:r>
        </a:p>
        <a:p>
          <a:pPr marL="57150" lvl="1" indent="-57150" algn="l" defTabSz="444500">
            <a:lnSpc>
              <a:spcPct val="90000"/>
            </a:lnSpc>
            <a:spcBef>
              <a:spcPct val="0"/>
            </a:spcBef>
            <a:spcAft>
              <a:spcPct val="20000"/>
            </a:spcAft>
            <a:buChar char="•"/>
          </a:pPr>
          <a:r>
            <a:rPr lang="en-US" sz="1000" kern="1200" dirty="0">
              <a:latin typeface="Tahoma" panose="020B0604030504040204" pitchFamily="34" charset="0"/>
              <a:ea typeface="Tahoma" panose="020B0604030504040204" pitchFamily="34" charset="0"/>
              <a:cs typeface="Tahoma" panose="020B0604030504040204" pitchFamily="34" charset="0"/>
            </a:rPr>
            <a:t> 5.</a:t>
          </a:r>
        </a:p>
        <a:p>
          <a:pPr marL="57150" lvl="1" indent="-57150" algn="l" defTabSz="444500">
            <a:lnSpc>
              <a:spcPct val="90000"/>
            </a:lnSpc>
            <a:spcBef>
              <a:spcPct val="0"/>
            </a:spcBef>
            <a:spcAft>
              <a:spcPct val="20000"/>
            </a:spcAft>
            <a:buChar char="•"/>
          </a:pPr>
          <a:endParaRPr lang="en-US" sz="1000" kern="1200" dirty="0">
            <a:latin typeface="Tahoma" panose="020B0604030504040204" pitchFamily="34" charset="0"/>
            <a:ea typeface="Tahoma" panose="020B0604030504040204" pitchFamily="34" charset="0"/>
            <a:cs typeface="Tahoma" panose="020B0604030504040204" pitchFamily="34" charset="0"/>
          </a:endParaRPr>
        </a:p>
      </dsp:txBody>
      <dsp:txXfrm>
        <a:off x="0" y="1617585"/>
        <a:ext cx="5943600" cy="1319625"/>
      </dsp:txXfrm>
    </dsp:sp>
    <dsp:sp modelId="{CAA238FB-640F-4260-85F1-5247F624851A}">
      <dsp:nvSpPr>
        <dsp:cNvPr id="0" name=""/>
        <dsp:cNvSpPr/>
      </dsp:nvSpPr>
      <dsp:spPr>
        <a:xfrm>
          <a:off x="0" y="2937210"/>
          <a:ext cx="5943600" cy="199826"/>
        </a:xfrm>
        <a:prstGeom prst="roundRect">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dirty="0">
              <a:latin typeface="Tahoma" panose="020B0604030504040204" pitchFamily="34" charset="0"/>
              <a:ea typeface="Tahoma" panose="020B0604030504040204" pitchFamily="34" charset="0"/>
              <a:cs typeface="Tahoma" panose="020B0604030504040204" pitchFamily="34" charset="0"/>
            </a:rPr>
            <a:t>Weaknesses</a:t>
          </a:r>
        </a:p>
      </dsp:txBody>
      <dsp:txXfrm>
        <a:off x="9755" y="2946965"/>
        <a:ext cx="5924090" cy="180316"/>
      </dsp:txXfrm>
    </dsp:sp>
    <dsp:sp modelId="{AE244F5E-8E7D-4A85-85AF-C2F99C12F7DD}">
      <dsp:nvSpPr>
        <dsp:cNvPr id="0" name=""/>
        <dsp:cNvSpPr/>
      </dsp:nvSpPr>
      <dsp:spPr>
        <a:xfrm>
          <a:off x="0" y="3205505"/>
          <a:ext cx="5943600" cy="82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8709" tIns="12700" rIns="71120" bIns="12700" numCol="1" spcCol="1270" anchor="t" anchorCtr="0">
          <a:noAutofit/>
        </a:bodyPr>
        <a:lstStyle/>
        <a:p>
          <a:pPr marL="57150" lvl="1" indent="-57150" algn="l" defTabSz="444500">
            <a:lnSpc>
              <a:spcPct val="90000"/>
            </a:lnSpc>
            <a:spcBef>
              <a:spcPct val="0"/>
            </a:spcBef>
            <a:spcAft>
              <a:spcPct val="20000"/>
            </a:spcAft>
            <a:buChar char="•"/>
          </a:pPr>
          <a:r>
            <a:rPr lang="en-US" sz="1000" i="1" kern="1200" dirty="0">
              <a:latin typeface="Tahoma" panose="020B0604030504040204" pitchFamily="34" charset="0"/>
              <a:ea typeface="Tahoma" panose="020B0604030504040204" pitchFamily="34" charset="0"/>
              <a:cs typeface="Tahoma" panose="020B0604030504040204" pitchFamily="34" charset="0"/>
            </a:rPr>
            <a:t> e.g., Procrastination</a:t>
          </a:r>
        </a:p>
        <a:p>
          <a:pPr marL="57150" lvl="1" indent="-57150" algn="l" defTabSz="444500">
            <a:lnSpc>
              <a:spcPct val="90000"/>
            </a:lnSpc>
            <a:spcBef>
              <a:spcPct val="0"/>
            </a:spcBef>
            <a:spcAft>
              <a:spcPct val="20000"/>
            </a:spcAft>
            <a:buChar char="•"/>
          </a:pPr>
          <a:r>
            <a:rPr lang="en-US" sz="1000" i="1" kern="1200" dirty="0">
              <a:latin typeface="Tahoma" panose="020B0604030504040204" pitchFamily="34" charset="0"/>
              <a:ea typeface="Tahoma" panose="020B0604030504040204" pitchFamily="34" charset="0"/>
              <a:cs typeface="Tahoma" panose="020B0604030504040204" pitchFamily="34" charset="0"/>
            </a:rPr>
            <a:t> 1.</a:t>
          </a:r>
        </a:p>
        <a:p>
          <a:pPr marL="57150" lvl="1" indent="-57150" algn="l" defTabSz="444500">
            <a:lnSpc>
              <a:spcPct val="90000"/>
            </a:lnSpc>
            <a:spcBef>
              <a:spcPct val="0"/>
            </a:spcBef>
            <a:spcAft>
              <a:spcPct val="20000"/>
            </a:spcAft>
            <a:buChar char="•"/>
          </a:pPr>
          <a:r>
            <a:rPr lang="en-US" sz="1000" i="1" kern="1200" dirty="0">
              <a:latin typeface="Tahoma" panose="020B0604030504040204" pitchFamily="34" charset="0"/>
              <a:ea typeface="Tahoma" panose="020B0604030504040204" pitchFamily="34" charset="0"/>
              <a:cs typeface="Tahoma" panose="020B0604030504040204" pitchFamily="34" charset="0"/>
            </a:rPr>
            <a:t> 2.</a:t>
          </a:r>
        </a:p>
        <a:p>
          <a:pPr marL="57150" lvl="1" indent="-57150" algn="l" defTabSz="444500">
            <a:lnSpc>
              <a:spcPct val="90000"/>
            </a:lnSpc>
            <a:spcBef>
              <a:spcPct val="0"/>
            </a:spcBef>
            <a:spcAft>
              <a:spcPct val="20000"/>
            </a:spcAft>
            <a:buChar char="•"/>
          </a:pPr>
          <a:endParaRPr lang="en-US" sz="1000" i="1" kern="1200" dirty="0">
            <a:latin typeface="Tahoma" panose="020B0604030504040204" pitchFamily="34" charset="0"/>
            <a:ea typeface="Tahoma" panose="020B0604030504040204" pitchFamily="34" charset="0"/>
            <a:cs typeface="Tahoma" panose="020B0604030504040204" pitchFamily="34" charset="0"/>
          </a:endParaRPr>
        </a:p>
      </dsp:txBody>
      <dsp:txXfrm>
        <a:off x="0" y="3205505"/>
        <a:ext cx="5943600" cy="828000"/>
      </dsp:txXfrm>
    </dsp:sp>
    <dsp:sp modelId="{DB583E06-41CC-4594-B361-955A38114E41}">
      <dsp:nvSpPr>
        <dsp:cNvPr id="0" name=""/>
        <dsp:cNvSpPr/>
      </dsp:nvSpPr>
      <dsp:spPr>
        <a:xfrm>
          <a:off x="0" y="3965037"/>
          <a:ext cx="5943600" cy="200463"/>
        </a:xfrm>
        <a:prstGeom prst="roundRect">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i="0" kern="1200" dirty="0">
              <a:latin typeface="Tahoma" panose="020B0604030504040204" pitchFamily="34" charset="0"/>
              <a:ea typeface="Tahoma" panose="020B0604030504040204" pitchFamily="34" charset="0"/>
              <a:cs typeface="Tahoma" panose="020B0604030504040204" pitchFamily="34" charset="0"/>
            </a:rPr>
            <a:t>Weaknesses Overcome</a:t>
          </a:r>
        </a:p>
      </dsp:txBody>
      <dsp:txXfrm>
        <a:off x="9786" y="3974823"/>
        <a:ext cx="5924028" cy="180891"/>
      </dsp:txXfrm>
    </dsp:sp>
    <dsp:sp modelId="{FDC53DA4-C06A-4206-ACC3-9B2935B09AFF}">
      <dsp:nvSpPr>
        <dsp:cNvPr id="0" name=""/>
        <dsp:cNvSpPr/>
      </dsp:nvSpPr>
      <dsp:spPr>
        <a:xfrm>
          <a:off x="0" y="4165500"/>
          <a:ext cx="5943600" cy="82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8709" tIns="12700" rIns="71120" bIns="12700" numCol="1" spcCol="1270" anchor="t" anchorCtr="0">
          <a:noAutofit/>
        </a:bodyPr>
        <a:lstStyle/>
        <a:p>
          <a:pPr marL="57150" lvl="1" indent="-57150" algn="l" defTabSz="444500">
            <a:lnSpc>
              <a:spcPct val="90000"/>
            </a:lnSpc>
            <a:spcBef>
              <a:spcPct val="0"/>
            </a:spcBef>
            <a:spcAft>
              <a:spcPct val="20000"/>
            </a:spcAft>
            <a:buChar char="•"/>
          </a:pPr>
          <a:r>
            <a:rPr lang="en-US" sz="1000" i="0" kern="1200" dirty="0">
              <a:latin typeface="Tahoma" panose="020B0604030504040204" pitchFamily="34" charset="0"/>
              <a:ea typeface="Tahoma" panose="020B0604030504040204" pitchFamily="34" charset="0"/>
              <a:cs typeface="Tahoma" panose="020B0604030504040204" pitchFamily="34" charset="0"/>
            </a:rPr>
            <a:t> </a:t>
          </a:r>
          <a:r>
            <a:rPr lang="en-US" sz="1000" i="1" kern="1200" dirty="0">
              <a:latin typeface="Tahoma" panose="020B0604030504040204" pitchFamily="34" charset="0"/>
              <a:ea typeface="Tahoma" panose="020B0604030504040204" pitchFamily="34" charset="0"/>
              <a:cs typeface="Tahoma" panose="020B0604030504040204" pitchFamily="34" charset="0"/>
            </a:rPr>
            <a:t>e.g., </a:t>
          </a:r>
          <a:r>
            <a:rPr lang="en-US" sz="1000" i="1" kern="1200" dirty="0">
              <a:effectLst/>
              <a:latin typeface="Tahoma" panose="020B0604030504040204" pitchFamily="34" charset="0"/>
              <a:ea typeface="Tahoma" panose="020B0604030504040204" pitchFamily="34" charset="0"/>
              <a:cs typeface="Tahoma" panose="020B0604030504040204" pitchFamily="34" charset="0"/>
            </a:rPr>
            <a:t>I prefer my work to be perfect and might spend too much time double-checking it. Therefore, I have created a system to make sure everything is done correctly the first time.</a:t>
          </a:r>
          <a:endParaRPr lang="en-US" sz="1000" i="1" kern="1200" dirty="0">
            <a:latin typeface="Tahoma" panose="020B0604030504040204" pitchFamily="34" charset="0"/>
            <a:ea typeface="Tahoma" panose="020B0604030504040204" pitchFamily="34" charset="0"/>
            <a:cs typeface="Tahoma" panose="020B0604030504040204" pitchFamily="34" charset="0"/>
          </a:endParaRPr>
        </a:p>
        <a:p>
          <a:pPr marL="57150" lvl="1" indent="-57150" algn="l" defTabSz="444500">
            <a:lnSpc>
              <a:spcPct val="90000"/>
            </a:lnSpc>
            <a:spcBef>
              <a:spcPct val="0"/>
            </a:spcBef>
            <a:spcAft>
              <a:spcPct val="20000"/>
            </a:spcAft>
            <a:buChar char="•"/>
          </a:pPr>
          <a:r>
            <a:rPr lang="en-US" sz="1000" i="0" kern="1200" dirty="0">
              <a:latin typeface="Tahoma" panose="020B0604030504040204" pitchFamily="34" charset="0"/>
              <a:ea typeface="Tahoma" panose="020B0604030504040204" pitchFamily="34" charset="0"/>
              <a:cs typeface="Tahoma" panose="020B0604030504040204" pitchFamily="34" charset="0"/>
            </a:rPr>
            <a:t> 1.</a:t>
          </a:r>
        </a:p>
        <a:p>
          <a:pPr marL="57150" lvl="1" indent="-57150" algn="l" defTabSz="444500">
            <a:lnSpc>
              <a:spcPct val="90000"/>
            </a:lnSpc>
            <a:spcBef>
              <a:spcPct val="0"/>
            </a:spcBef>
            <a:spcAft>
              <a:spcPct val="20000"/>
            </a:spcAft>
            <a:buChar char="•"/>
          </a:pPr>
          <a:r>
            <a:rPr lang="en-US" sz="1000" i="0" kern="1200" dirty="0">
              <a:latin typeface="Tahoma" panose="020B0604030504040204" pitchFamily="34" charset="0"/>
              <a:ea typeface="Tahoma" panose="020B0604030504040204" pitchFamily="34" charset="0"/>
              <a:cs typeface="Tahoma" panose="020B0604030504040204" pitchFamily="34" charset="0"/>
            </a:rPr>
            <a:t> 2.</a:t>
          </a:r>
        </a:p>
      </dsp:txBody>
      <dsp:txXfrm>
        <a:off x="0" y="4165500"/>
        <a:ext cx="5943600" cy="82800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F1E185-F2D4-4D63-AB58-F9B65F98D0F9}">
      <dsp:nvSpPr>
        <dsp:cNvPr id="0" name=""/>
        <dsp:cNvSpPr/>
      </dsp:nvSpPr>
      <dsp:spPr>
        <a:xfrm>
          <a:off x="0" y="344249"/>
          <a:ext cx="1636712" cy="982027"/>
        </a:xfrm>
        <a:prstGeom prst="rect">
          <a:avLst/>
        </a:prstGeom>
        <a:solidFill>
          <a:srgbClr val="C0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latin typeface="Tahoma" panose="020B0604030504040204" pitchFamily="34" charset="0"/>
              <a:ea typeface="Tahoma" panose="020B0604030504040204" pitchFamily="34" charset="0"/>
              <a:cs typeface="Tahoma" panose="020B0604030504040204" pitchFamily="34" charset="0"/>
            </a:rPr>
            <a:t>The organization's name</a:t>
          </a:r>
        </a:p>
      </dsp:txBody>
      <dsp:txXfrm>
        <a:off x="0" y="344249"/>
        <a:ext cx="1636712" cy="982027"/>
      </dsp:txXfrm>
    </dsp:sp>
    <dsp:sp modelId="{5D41CF7C-F634-45B6-BBC9-A0FFAB1D6828}">
      <dsp:nvSpPr>
        <dsp:cNvPr id="0" name=""/>
        <dsp:cNvSpPr/>
      </dsp:nvSpPr>
      <dsp:spPr>
        <a:xfrm>
          <a:off x="1800383" y="344249"/>
          <a:ext cx="1636712" cy="982027"/>
        </a:xfrm>
        <a:prstGeom prst="rect">
          <a:avLst/>
        </a:prstGeom>
        <a:solidFill>
          <a:srgbClr val="C0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latin typeface="Tahoma" panose="020B0604030504040204" pitchFamily="34" charset="0"/>
              <a:ea typeface="Tahoma" panose="020B0604030504040204" pitchFamily="34" charset="0"/>
              <a:cs typeface="Tahoma" panose="020B0604030504040204" pitchFamily="34" charset="0"/>
            </a:rPr>
            <a:t>The organization's mission statement</a:t>
          </a:r>
        </a:p>
      </dsp:txBody>
      <dsp:txXfrm>
        <a:off x="1800383" y="344249"/>
        <a:ext cx="1636712" cy="982027"/>
      </dsp:txXfrm>
    </dsp:sp>
    <dsp:sp modelId="{5BFA56AF-EE06-4AE5-8862-007B147FF9B5}">
      <dsp:nvSpPr>
        <dsp:cNvPr id="0" name=""/>
        <dsp:cNvSpPr/>
      </dsp:nvSpPr>
      <dsp:spPr>
        <a:xfrm>
          <a:off x="3600767" y="344249"/>
          <a:ext cx="1636712" cy="982027"/>
        </a:xfrm>
        <a:prstGeom prst="rect">
          <a:avLst/>
        </a:prstGeom>
        <a:solidFill>
          <a:srgbClr val="C0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latin typeface="Tahoma" panose="020B0604030504040204" pitchFamily="34" charset="0"/>
              <a:ea typeface="Tahoma" panose="020B0604030504040204" pitchFamily="34" charset="0"/>
              <a:cs typeface="Tahoma" panose="020B0604030504040204" pitchFamily="34" charset="0"/>
            </a:rPr>
            <a:t>The organization's goals and objectives (e.g., provide services or products)</a:t>
          </a:r>
        </a:p>
      </dsp:txBody>
      <dsp:txXfrm>
        <a:off x="3600767" y="344249"/>
        <a:ext cx="1636712" cy="982027"/>
      </dsp:txXfrm>
    </dsp:sp>
    <dsp:sp modelId="{05331A3F-B044-41A1-8EEF-41C07ADCCE7E}">
      <dsp:nvSpPr>
        <dsp:cNvPr id="0" name=""/>
        <dsp:cNvSpPr/>
      </dsp:nvSpPr>
      <dsp:spPr>
        <a:xfrm>
          <a:off x="0" y="1489948"/>
          <a:ext cx="1636712" cy="982027"/>
        </a:xfrm>
        <a:prstGeom prst="rect">
          <a:avLst/>
        </a:prstGeom>
        <a:solidFill>
          <a:srgbClr val="C0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latin typeface="Tahoma" panose="020B0604030504040204" pitchFamily="34" charset="0"/>
              <a:ea typeface="Tahoma" panose="020B0604030504040204" pitchFamily="34" charset="0"/>
              <a:cs typeface="Tahoma" panose="020B0604030504040204" pitchFamily="34" charset="0"/>
            </a:rPr>
            <a:t>The position's title</a:t>
          </a:r>
        </a:p>
      </dsp:txBody>
      <dsp:txXfrm>
        <a:off x="0" y="1489948"/>
        <a:ext cx="1636712" cy="982027"/>
      </dsp:txXfrm>
    </dsp:sp>
    <dsp:sp modelId="{E4C0285C-D613-4910-8C73-49F2BF3DF9DD}">
      <dsp:nvSpPr>
        <dsp:cNvPr id="0" name=""/>
        <dsp:cNvSpPr/>
      </dsp:nvSpPr>
      <dsp:spPr>
        <a:xfrm>
          <a:off x="1800383" y="1489948"/>
          <a:ext cx="1636712" cy="982027"/>
        </a:xfrm>
        <a:prstGeom prst="rect">
          <a:avLst/>
        </a:prstGeom>
        <a:solidFill>
          <a:srgbClr val="C0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latin typeface="Tahoma" panose="020B0604030504040204" pitchFamily="34" charset="0"/>
              <a:ea typeface="Tahoma" panose="020B0604030504040204" pitchFamily="34" charset="0"/>
              <a:cs typeface="Tahoma" panose="020B0604030504040204" pitchFamily="34" charset="0"/>
            </a:rPr>
            <a:t>The position's job description</a:t>
          </a:r>
        </a:p>
      </dsp:txBody>
      <dsp:txXfrm>
        <a:off x="1800383" y="1489948"/>
        <a:ext cx="1636712" cy="982027"/>
      </dsp:txXfrm>
    </dsp:sp>
    <dsp:sp modelId="{01519966-CA20-4B64-947F-09D524C0E7E4}">
      <dsp:nvSpPr>
        <dsp:cNvPr id="0" name=""/>
        <dsp:cNvSpPr/>
      </dsp:nvSpPr>
      <dsp:spPr>
        <a:xfrm>
          <a:off x="3600767" y="1489948"/>
          <a:ext cx="1636712" cy="982027"/>
        </a:xfrm>
        <a:prstGeom prst="rect">
          <a:avLst/>
        </a:prstGeom>
        <a:solidFill>
          <a:srgbClr val="C0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latin typeface="Tahoma" panose="020B0604030504040204" pitchFamily="34" charset="0"/>
              <a:ea typeface="Tahoma" panose="020B0604030504040204" pitchFamily="34" charset="0"/>
              <a:cs typeface="Tahoma" panose="020B0604030504040204" pitchFamily="34" charset="0"/>
            </a:rPr>
            <a:t>Any specified qualifications</a:t>
          </a:r>
        </a:p>
      </dsp:txBody>
      <dsp:txXfrm>
        <a:off x="3600767" y="1489948"/>
        <a:ext cx="1636712" cy="98202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37BA4C-DB97-4FC5-B7D5-E5C995F5C8AD}">
      <dsp:nvSpPr>
        <dsp:cNvPr id="0" name=""/>
        <dsp:cNvSpPr/>
      </dsp:nvSpPr>
      <dsp:spPr>
        <a:xfrm rot="10800000">
          <a:off x="1393220" y="249270"/>
          <a:ext cx="4212193" cy="1365579"/>
        </a:xfrm>
        <a:prstGeom prst="homePlate">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321" tIns="38100" rIns="71120" bIns="38100" numCol="1" spcCol="1270" anchor="ctr" anchorCtr="0">
          <a:noAutofit/>
        </a:bodyPr>
        <a:lstStyle/>
        <a:p>
          <a:pPr marL="0" lvl="0" indent="0" algn="just" defTabSz="444500">
            <a:lnSpc>
              <a:spcPct val="90000"/>
            </a:lnSpc>
            <a:spcBef>
              <a:spcPct val="0"/>
            </a:spcBef>
            <a:spcAft>
              <a:spcPct val="35000"/>
            </a:spcAft>
            <a:buNone/>
          </a:pPr>
          <a:r>
            <a:rPr lang="en-US" sz="900" b="1"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rPr>
            <a:t>Green light qualifications </a:t>
          </a:r>
          <a:r>
            <a:rPr lang="en-US" sz="900" b="0"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rPr>
            <a:t>are your most developed skills and qualifications that most strongly overlap with many of the job’s requirements. </a:t>
          </a:r>
        </a:p>
        <a:p>
          <a:pPr marL="0" lvl="0" indent="0" algn="just" defTabSz="444500">
            <a:lnSpc>
              <a:spcPct val="90000"/>
            </a:lnSpc>
            <a:spcBef>
              <a:spcPct val="0"/>
            </a:spcBef>
            <a:spcAft>
              <a:spcPct val="35000"/>
            </a:spcAft>
            <a:buNone/>
          </a:pPr>
          <a:endParaRPr lang="en-US" sz="900" b="0"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a:p>
          <a:pPr marL="0" lvl="0" indent="0" algn="just" defTabSz="444500">
            <a:lnSpc>
              <a:spcPct val="90000"/>
            </a:lnSpc>
            <a:spcBef>
              <a:spcPct val="0"/>
            </a:spcBef>
            <a:spcAft>
              <a:spcPct val="35000"/>
            </a:spcAft>
            <a:buNone/>
          </a:pPr>
          <a:r>
            <a:rPr lang="en-US" sz="900" b="0" i="0"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rPr>
            <a:t>In application materials, note your primary strengths that match job requirements. Describe experiences that demonstrate these strengths and how they would benefit the organization if you were hired for that position.</a:t>
          </a:r>
        </a:p>
      </dsp:txBody>
      <dsp:txXfrm rot="10800000">
        <a:off x="1734615" y="249270"/>
        <a:ext cx="3870798" cy="1365579"/>
      </dsp:txXfrm>
    </dsp:sp>
    <dsp:sp modelId="{93ABC390-CC86-4F3E-ACE4-B1A19B500F3F}">
      <dsp:nvSpPr>
        <dsp:cNvPr id="0" name=""/>
        <dsp:cNvSpPr/>
      </dsp:nvSpPr>
      <dsp:spPr>
        <a:xfrm>
          <a:off x="710039" y="249270"/>
          <a:ext cx="1365579" cy="1365579"/>
        </a:xfrm>
        <a:prstGeom prst="ellipse">
          <a:avLst/>
        </a:prstGeom>
        <a:solidFill>
          <a:srgbClr val="00B050"/>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BC594209-AF18-4DF7-BF23-67A16C7D428F}">
      <dsp:nvSpPr>
        <dsp:cNvPr id="0" name=""/>
        <dsp:cNvSpPr/>
      </dsp:nvSpPr>
      <dsp:spPr>
        <a:xfrm rot="10800000">
          <a:off x="1402360" y="1774660"/>
          <a:ext cx="4212193" cy="1365579"/>
        </a:xfrm>
        <a:prstGeom prst="homePlate">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321" tIns="38100" rIns="71120" bIns="38100" numCol="1" spcCol="1270" anchor="ctr" anchorCtr="0">
          <a:noAutofit/>
        </a:bodyPr>
        <a:lstStyle/>
        <a:p>
          <a:pPr marL="0" lvl="0" indent="0" algn="just" defTabSz="444500">
            <a:lnSpc>
              <a:spcPct val="90000"/>
            </a:lnSpc>
            <a:spcBef>
              <a:spcPct val="0"/>
            </a:spcBef>
            <a:spcAft>
              <a:spcPct val="35000"/>
            </a:spcAft>
            <a:buNone/>
          </a:pPr>
          <a:r>
            <a:rPr lang="en-US" sz="900" b="1"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rPr>
            <a:t>Yellow light qualifications </a:t>
          </a:r>
          <a:r>
            <a:rPr lang="en-US" sz="900" b="0"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rPr>
            <a:t>are skills and qualifications that you have limited experience with, but that you could develop more. This is may be a skill you have been exposed to in your classes or extracurricular activities, but that you require additional training on. </a:t>
          </a:r>
        </a:p>
        <a:p>
          <a:pPr marL="0" lvl="0" indent="0" algn="just" defTabSz="444500">
            <a:lnSpc>
              <a:spcPct val="90000"/>
            </a:lnSpc>
            <a:spcBef>
              <a:spcPct val="0"/>
            </a:spcBef>
            <a:spcAft>
              <a:spcPct val="35000"/>
            </a:spcAft>
            <a:buNone/>
          </a:pPr>
          <a:endParaRPr lang="en-US" sz="900" b="0"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a:p>
          <a:pPr marL="0" lvl="0" indent="0" algn="just" defTabSz="444500">
            <a:lnSpc>
              <a:spcPct val="90000"/>
            </a:lnSpc>
            <a:spcBef>
              <a:spcPct val="0"/>
            </a:spcBef>
            <a:spcAft>
              <a:spcPct val="35000"/>
            </a:spcAft>
            <a:buNone/>
          </a:pPr>
          <a:r>
            <a:rPr lang="en-US" sz="900" b="0"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rPr>
            <a:t>In application materials, note your previous limited experiences with the job requirements so far, but how you plan to develop them further  if hired.  Also consider seeking out opportunities to develop this skill for future applications.</a:t>
          </a:r>
        </a:p>
      </dsp:txBody>
      <dsp:txXfrm rot="10800000">
        <a:off x="1743755" y="1774660"/>
        <a:ext cx="3870798" cy="1365579"/>
      </dsp:txXfrm>
    </dsp:sp>
    <dsp:sp modelId="{753A507E-E759-4424-BE2D-DBCF41D112DE}">
      <dsp:nvSpPr>
        <dsp:cNvPr id="0" name=""/>
        <dsp:cNvSpPr/>
      </dsp:nvSpPr>
      <dsp:spPr>
        <a:xfrm>
          <a:off x="719571" y="1774660"/>
          <a:ext cx="1365579" cy="1365579"/>
        </a:xfrm>
        <a:prstGeom prst="ellipse">
          <a:avLst/>
        </a:prstGeom>
        <a:solidFill>
          <a:srgbClr val="FFFF00"/>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A461013E-CD52-4D09-B0A6-6C09127723ED}">
      <dsp:nvSpPr>
        <dsp:cNvPr id="0" name=""/>
        <dsp:cNvSpPr/>
      </dsp:nvSpPr>
      <dsp:spPr>
        <a:xfrm rot="10800000">
          <a:off x="1411753" y="3298588"/>
          <a:ext cx="4212193" cy="1365579"/>
        </a:xfrm>
        <a:prstGeom prst="homePlate">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321" tIns="38100" rIns="71120" bIns="38100" numCol="1" spcCol="1270" anchor="ctr" anchorCtr="0">
          <a:noAutofit/>
        </a:bodyPr>
        <a:lstStyle/>
        <a:p>
          <a:pPr marL="0" lvl="0" indent="0" algn="just" defTabSz="444500">
            <a:lnSpc>
              <a:spcPct val="90000"/>
            </a:lnSpc>
            <a:spcBef>
              <a:spcPct val="0"/>
            </a:spcBef>
            <a:spcAft>
              <a:spcPct val="35000"/>
            </a:spcAft>
            <a:buNone/>
          </a:pPr>
          <a:r>
            <a:rPr lang="en-US" sz="900" b="1"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rPr>
            <a:t>Red light qualifications </a:t>
          </a:r>
          <a:r>
            <a:rPr lang="en-US" sz="900" b="0"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rPr>
            <a:t>are skills and qualifications in the job description in which you have no training or experience. </a:t>
          </a:r>
        </a:p>
        <a:p>
          <a:pPr marL="0" lvl="0" indent="0" algn="just" defTabSz="444500">
            <a:lnSpc>
              <a:spcPct val="90000"/>
            </a:lnSpc>
            <a:spcBef>
              <a:spcPct val="0"/>
            </a:spcBef>
            <a:spcAft>
              <a:spcPct val="35000"/>
            </a:spcAft>
            <a:buNone/>
          </a:pPr>
          <a:endParaRPr lang="en-US" sz="900" b="0"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endParaRPr>
        </a:p>
        <a:p>
          <a:pPr marL="0" lvl="0" indent="0" algn="just" defTabSz="444500">
            <a:lnSpc>
              <a:spcPct val="90000"/>
            </a:lnSpc>
            <a:spcBef>
              <a:spcPct val="0"/>
            </a:spcBef>
            <a:spcAft>
              <a:spcPct val="35000"/>
            </a:spcAft>
            <a:buNone/>
          </a:pPr>
          <a:r>
            <a:rPr lang="en-US" sz="900" b="0" kern="1200" dirty="0">
              <a:solidFill>
                <a:sysClr val="windowText" lastClr="000000"/>
              </a:solidFill>
              <a:latin typeface="Tahoma" panose="020B0604030504040204" pitchFamily="34" charset="0"/>
              <a:ea typeface="Tahoma" panose="020B0604030504040204" pitchFamily="34" charset="0"/>
              <a:cs typeface="Tahoma" panose="020B0604030504040204" pitchFamily="34" charset="0"/>
            </a:rPr>
            <a:t>If you do not have many job requirements, consider not applying to the position. Develop a plan for how you could develop this skill before applying to similar positions in the future. If you are missing only some of the job requirements, then refrain from discussing these skills in your application materials .</a:t>
          </a:r>
        </a:p>
      </dsp:txBody>
      <dsp:txXfrm rot="10800000">
        <a:off x="1753148" y="3298588"/>
        <a:ext cx="3870798" cy="1365579"/>
      </dsp:txXfrm>
    </dsp:sp>
    <dsp:sp modelId="{B8E53A41-86F8-41BF-8D84-3C3B05F5632C}">
      <dsp:nvSpPr>
        <dsp:cNvPr id="0" name=""/>
        <dsp:cNvSpPr/>
      </dsp:nvSpPr>
      <dsp:spPr>
        <a:xfrm>
          <a:off x="729539" y="3298588"/>
          <a:ext cx="1365579" cy="1365579"/>
        </a:xfrm>
        <a:prstGeom prst="ellipse">
          <a:avLst/>
        </a:prstGeom>
        <a:solidFill>
          <a:srgbClr val="FF0000"/>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ADAF57-F284-47CE-84A0-8483DD04DB35}">
      <dsp:nvSpPr>
        <dsp:cNvPr id="0" name=""/>
        <dsp:cNvSpPr/>
      </dsp:nvSpPr>
      <dsp:spPr>
        <a:xfrm rot="16200000">
          <a:off x="-993286" y="1740512"/>
          <a:ext cx="2579027" cy="5455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481157" bIns="0" numCol="1" spcCol="1270" anchor="t" anchorCtr="0">
          <a:noAutofit/>
        </a:bodyPr>
        <a:lstStyle/>
        <a:p>
          <a:pPr marL="0" lvl="0" indent="0" algn="ctr" defTabSz="844550">
            <a:lnSpc>
              <a:spcPct val="90000"/>
            </a:lnSpc>
            <a:spcBef>
              <a:spcPct val="0"/>
            </a:spcBef>
            <a:spcAft>
              <a:spcPct val="35000"/>
            </a:spcAft>
            <a:buNone/>
          </a:pPr>
          <a:r>
            <a:rPr lang="en-US" sz="1900" kern="1200"/>
            <a:t>Effective Time Managers</a:t>
          </a:r>
        </a:p>
      </dsp:txBody>
      <dsp:txXfrm>
        <a:off x="-993286" y="1740512"/>
        <a:ext cx="2579027" cy="545563"/>
      </dsp:txXfrm>
    </dsp:sp>
    <dsp:sp modelId="{A2336DB4-7F18-4417-AE35-90378C5792BA}">
      <dsp:nvSpPr>
        <dsp:cNvPr id="0" name=""/>
        <dsp:cNvSpPr/>
      </dsp:nvSpPr>
      <dsp:spPr>
        <a:xfrm>
          <a:off x="569009" y="723780"/>
          <a:ext cx="3357245" cy="2579027"/>
        </a:xfrm>
        <a:prstGeom prst="rect">
          <a:avLst/>
        </a:prstGeom>
        <a:solidFill>
          <a:srgbClr val="C0000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63576" tIns="481157" rIns="163576" bIns="163576" numCol="1" spcCol="1270" anchor="t" anchorCtr="0">
          <a:noAutofit/>
        </a:bodyPr>
        <a:lstStyle/>
        <a:p>
          <a:pPr marL="171450" lvl="1" indent="-171450" algn="l" defTabSz="800100">
            <a:lnSpc>
              <a:spcPct val="90000"/>
            </a:lnSpc>
            <a:spcBef>
              <a:spcPct val="0"/>
            </a:spcBef>
            <a:spcAft>
              <a:spcPct val="15000"/>
            </a:spcAft>
            <a:buChar char="•"/>
          </a:pPr>
          <a:r>
            <a:rPr lang="en-US" sz="1800" kern="1200"/>
            <a:t>Are more productive</a:t>
          </a:r>
        </a:p>
        <a:p>
          <a:pPr marL="171450" lvl="1" indent="-171450" algn="l" defTabSz="800100">
            <a:lnSpc>
              <a:spcPct val="90000"/>
            </a:lnSpc>
            <a:spcBef>
              <a:spcPct val="0"/>
            </a:spcBef>
            <a:spcAft>
              <a:spcPct val="15000"/>
            </a:spcAft>
            <a:buChar char="•"/>
          </a:pPr>
          <a:r>
            <a:rPr lang="en-US" sz="1800" kern="1200"/>
            <a:t>Have more energy to apply to tasks</a:t>
          </a:r>
        </a:p>
        <a:p>
          <a:pPr marL="171450" lvl="1" indent="-171450" algn="l" defTabSz="800100">
            <a:lnSpc>
              <a:spcPct val="90000"/>
            </a:lnSpc>
            <a:spcBef>
              <a:spcPct val="0"/>
            </a:spcBef>
            <a:spcAft>
              <a:spcPct val="15000"/>
            </a:spcAft>
            <a:buChar char="•"/>
          </a:pPr>
          <a:r>
            <a:rPr lang="en-US" sz="1800" kern="1200"/>
            <a:t>Feel less stressed</a:t>
          </a:r>
        </a:p>
        <a:p>
          <a:pPr marL="171450" lvl="1" indent="-171450" algn="l" defTabSz="800100">
            <a:lnSpc>
              <a:spcPct val="90000"/>
            </a:lnSpc>
            <a:spcBef>
              <a:spcPct val="0"/>
            </a:spcBef>
            <a:spcAft>
              <a:spcPct val="15000"/>
            </a:spcAft>
            <a:buChar char="•"/>
          </a:pPr>
          <a:r>
            <a:rPr lang="en-US" sz="1800" kern="1200"/>
            <a:t>Accomplish more tasks</a:t>
          </a:r>
        </a:p>
        <a:p>
          <a:pPr marL="171450" lvl="1" indent="-171450" algn="l" defTabSz="800100">
            <a:lnSpc>
              <a:spcPct val="90000"/>
            </a:lnSpc>
            <a:spcBef>
              <a:spcPct val="0"/>
            </a:spcBef>
            <a:spcAft>
              <a:spcPct val="15000"/>
            </a:spcAft>
            <a:buChar char="•"/>
          </a:pPr>
          <a:r>
            <a:rPr lang="en-US" sz="1800" kern="1200"/>
            <a:t>Feel more positively about themselves</a:t>
          </a:r>
        </a:p>
      </dsp:txBody>
      <dsp:txXfrm>
        <a:off x="569009" y="723780"/>
        <a:ext cx="3357245" cy="2579027"/>
      </dsp:txXfrm>
    </dsp:sp>
    <dsp:sp modelId="{E84851A8-D92A-4E55-9FA3-419C913E4C03}">
      <dsp:nvSpPr>
        <dsp:cNvPr id="0" name=""/>
        <dsp:cNvSpPr/>
      </dsp:nvSpPr>
      <dsp:spPr>
        <a:xfrm>
          <a:off x="23445" y="3637"/>
          <a:ext cx="1091126" cy="1091126"/>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C0CA06-4CB9-4EEF-AEB2-414C5DB3D8F9}">
      <dsp:nvSpPr>
        <dsp:cNvPr id="0" name=""/>
        <dsp:cNvSpPr/>
      </dsp:nvSpPr>
      <dsp:spPr>
        <a:xfrm>
          <a:off x="4071238" y="613851"/>
          <a:ext cx="1606287" cy="1606584"/>
        </a:xfrm>
        <a:prstGeom prst="ellipse">
          <a:avLst/>
        </a:prstGeom>
        <a:solidFill>
          <a:srgbClr val="C00000">
            <a:alpha val="37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990CF5-D5B3-48C8-96D5-80932B3FF2AD}">
      <dsp:nvSpPr>
        <dsp:cNvPr id="0" name=""/>
        <dsp:cNvSpPr/>
      </dsp:nvSpPr>
      <dsp:spPr>
        <a:xfrm>
          <a:off x="4124572" y="667413"/>
          <a:ext cx="1499619" cy="1499460"/>
        </a:xfrm>
        <a:prstGeom prst="ellipse">
          <a:avLst/>
        </a:prstGeom>
        <a:solidFill>
          <a:srgbClr val="C00000"/>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chemeClr val="bg1"/>
              </a:solidFill>
              <a:latin typeface="Tahoma" panose="020B0604030504040204" pitchFamily="34" charset="0"/>
              <a:ea typeface="Tahoma" panose="020B0604030504040204" pitchFamily="34" charset="0"/>
              <a:cs typeface="Tahoma" panose="020B0604030504040204" pitchFamily="34" charset="0"/>
            </a:rPr>
            <a:t>Re-order the list so that the most important and urgent tasks are first, followed by tasks decreasing in importance and urgency</a:t>
          </a:r>
        </a:p>
      </dsp:txBody>
      <dsp:txXfrm>
        <a:off x="4338953" y="881662"/>
        <a:ext cx="1070858" cy="1070962"/>
      </dsp:txXfrm>
    </dsp:sp>
    <dsp:sp modelId="{7E922A4F-A18D-424B-8748-F525565B6854}">
      <dsp:nvSpPr>
        <dsp:cNvPr id="0" name=""/>
        <dsp:cNvSpPr/>
      </dsp:nvSpPr>
      <dsp:spPr>
        <a:xfrm rot="2700000">
          <a:off x="2413029" y="615793"/>
          <a:ext cx="1602418" cy="1602418"/>
        </a:xfrm>
        <a:prstGeom prst="teardrop">
          <a:avLst>
            <a:gd name="adj" fmla="val 100000"/>
          </a:avLst>
        </a:prstGeom>
        <a:solidFill>
          <a:srgbClr val="C00000">
            <a:alpha val="37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E3A7EB-EEB7-4E47-B1DE-F2F8E481B4D1}">
      <dsp:nvSpPr>
        <dsp:cNvPr id="0" name=""/>
        <dsp:cNvSpPr/>
      </dsp:nvSpPr>
      <dsp:spPr>
        <a:xfrm>
          <a:off x="2464428" y="667413"/>
          <a:ext cx="1499619" cy="1499460"/>
        </a:xfrm>
        <a:prstGeom prst="ellipse">
          <a:avLst/>
        </a:prstGeom>
        <a:solidFill>
          <a:srgbClr val="C00000"/>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0" kern="1200" dirty="0">
              <a:solidFill>
                <a:schemeClr val="bg1"/>
              </a:solidFill>
              <a:latin typeface="Tahoma" panose="020B0604030504040204" pitchFamily="34" charset="0"/>
              <a:ea typeface="Tahoma" panose="020B0604030504040204" pitchFamily="34" charset="0"/>
              <a:cs typeface="Tahoma" panose="020B0604030504040204" pitchFamily="34" charset="0"/>
            </a:rPr>
            <a:t>Determine the urgency and importance of each task or behavior</a:t>
          </a:r>
        </a:p>
      </dsp:txBody>
      <dsp:txXfrm>
        <a:off x="2678809" y="881662"/>
        <a:ext cx="1070858" cy="1070962"/>
      </dsp:txXfrm>
    </dsp:sp>
    <dsp:sp modelId="{6CE21CF6-C6AF-42D2-8001-7D87C09F1E31}">
      <dsp:nvSpPr>
        <dsp:cNvPr id="0" name=""/>
        <dsp:cNvSpPr/>
      </dsp:nvSpPr>
      <dsp:spPr>
        <a:xfrm rot="2700000">
          <a:off x="752885" y="615793"/>
          <a:ext cx="1602418" cy="1602418"/>
        </a:xfrm>
        <a:prstGeom prst="teardrop">
          <a:avLst>
            <a:gd name="adj" fmla="val 100000"/>
          </a:avLst>
        </a:prstGeom>
        <a:solidFill>
          <a:srgbClr val="C00000">
            <a:alpha val="37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17049B-EC5A-4FAD-888B-4B6FD65263E8}">
      <dsp:nvSpPr>
        <dsp:cNvPr id="0" name=""/>
        <dsp:cNvSpPr/>
      </dsp:nvSpPr>
      <dsp:spPr>
        <a:xfrm>
          <a:off x="804284" y="667413"/>
          <a:ext cx="1499619" cy="1499460"/>
        </a:xfrm>
        <a:prstGeom prst="ellipse">
          <a:avLst/>
        </a:prstGeom>
        <a:solidFill>
          <a:srgbClr val="C00000">
            <a:alpha val="90000"/>
          </a:srgb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chemeClr val="bg1"/>
              </a:solidFill>
              <a:latin typeface="Tahoma" panose="020B0604030504040204" pitchFamily="34" charset="0"/>
              <a:ea typeface="Tahoma" panose="020B0604030504040204" pitchFamily="34" charset="0"/>
              <a:cs typeface="Tahoma" panose="020B0604030504040204" pitchFamily="34" charset="0"/>
            </a:rPr>
            <a:t>List all tasks and behaviors you must accomplish in a given time frame</a:t>
          </a:r>
        </a:p>
      </dsp:txBody>
      <dsp:txXfrm>
        <a:off x="1018665" y="881662"/>
        <a:ext cx="1070858" cy="1070962"/>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10.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1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9/3/layout/BlockDescendingList">
  <dgm:title val=""/>
  <dgm:desc val=""/>
  <dgm:catLst>
    <dgm:cat type="list" pri="185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13" srcId="10" destId="11" srcOrd="0" destOrd="0"/>
        <dgm:cxn modelId="14" srcId="10" destId="12" srcOrd="0" destOrd="0"/>
        <dgm:cxn modelId="50" srcId="0" destId="20" srcOrd="1" destOrd="0"/>
        <dgm:cxn modelId="23" srcId="20" destId="21" srcOrd="0" destOrd="0"/>
        <dgm:cxn modelId="24" srcId="20" destId="22" srcOrd="0" destOrd="0"/>
        <dgm:cxn modelId="60" srcId="0" destId="30" srcOrd="2" destOrd="0"/>
        <dgm:cxn modelId="33" srcId="30" destId="31" srcOrd="0" destOrd="0"/>
        <dgm:cxn modelId="34" srcId="30" destId="32" srcOrd="0"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70">
          <dgm:prSet phldr="1"/>
        </dgm:pt>
      </dgm:ptLst>
      <dgm:cxnLst>
        <dgm:cxn modelId="40" srcId="0" destId="10" srcOrd="0" destOrd="0"/>
        <dgm:cxn modelId="50" srcId="0" destId="20" srcOrd="1" destOrd="0"/>
        <dgm:cxn modelId="60" srcId="0" destId="30" srcOrd="2" destOrd="0"/>
        <dgm:cxn modelId="80" srcId="0" destId="7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axis="ch" ptType="node" func="cnt" op="equ" val="1">
        <dgm:alg type="composite">
          <dgm:param type="ar" val="0.5516"/>
        </dgm:alg>
        <dgm:choose name="Name3">
          <dgm:if name="Name4"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l" for="ch" forName="accentShape_1" refType="w" fact="0"/>
              <dgm:constr type="t" for="ch" forName="accentShape_1" refType="h" fact="0"/>
              <dgm:constr type="w" for="ch" forName="accentShape_1" refType="w" fact="0.7146"/>
              <dgm:constr type="h" for="ch" forName="accentShape_1" refType="h" fact="0.9952"/>
              <dgm:constr type="l" for="ch" forName="parentText_1" refType="w" fact="0.513"/>
              <dgm:constr type="t" for="ch" forName="parentText_1" refType="h" fact="0"/>
              <dgm:constr type="w" for="ch" forName="parentText_1" refType="w" refFor="ch" refForName="accentShape_1" fact="0.26"/>
              <dgm:constr type="h" for="ch" forName="parentText_1"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Lst>
          </dgm:if>
          <dgm:else name="Name5">
            <dgm:constrLst>
              <dgm:constr type="primFontSz" for="des" forName="childText_1" val="65"/>
              <dgm:constr type="primFontSz" for="des" forName="parentText_1" val="65"/>
              <dgm:constr type="primFontSz" for="des" forName="childText_1" refType="primFontSz" refFor="des" refForName="parentText_1" op="lte"/>
              <dgm:constr type="l" for="ch" forName="accentShape_1" refType="w" fact="0"/>
              <dgm:constr type="t" for="ch" forName="accentShape_1" refType="h" fact="0"/>
              <dgm:constr type="w" for="ch" forName="accentShape_1" refType="w" fact="0.7146"/>
              <dgm:constr type="h" for="ch" forName="accentShape_1" refType="h" fact="0.9952"/>
              <dgm:constr type="l" for="ch" forName="parentText_1" refType="w" fact="0.513"/>
              <dgm:constr type="t" for="ch" forName="parentText_1" refType="h" fact="0"/>
              <dgm:constr type="w" for="ch" forName="parentText_1" refType="w" refFor="ch" refForName="accentShape_1" fact="0.26"/>
              <dgm:constr type="h" for="ch" forName="parentText_1"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Lst>
          </dgm:else>
        </dgm:choose>
      </dgm:if>
      <dgm:if name="Name6" axis="ch" ptType="node" func="cnt" op="equ" val="2">
        <dgm:alg type="composite">
          <dgm:param type="ar" val="0.9804"/>
        </dgm:alg>
        <dgm:choose name="Name7">
          <dgm:if name="Name8"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parentText_2" refType="primFontSz" refFor="des" refForName="parentText_1" op="equ"/>
              <dgm:constr type="primFontSz" for="des" forName="childText_2" refType="primFontSz" refFor="des" refForName="childText_1" op="equ"/>
              <dgm:constr type="l" for="ch" forName="accentShape_2" refType="w" fact="0.4393"/>
              <dgm:constr type="t" for="ch" forName="accentShape_2" refType="h" fact="0.1192"/>
              <dgm:constr type="w" for="ch" forName="accentShape_2" refType="w" fact="0.4021"/>
              <dgm:constr type="h" for="ch" forName="accentShape_2" refType="h" fact="0.876"/>
              <dgm:constr type="l" for="ch" forName="accentShape_1" refType="w" fact="0"/>
              <dgm:constr type="t" for="ch" forName="accentShape_1" refType="h" fact="0"/>
              <dgm:constr type="w" for="ch" forName="accentShape_1" refType="w" fact="0.4021"/>
              <dgm:constr type="h" for="ch" forName="accentShape_1" refType="h" fact="0.9952"/>
              <dgm:constr type="l" for="ch" forName="parentText_1" refType="w" fact="0.2946"/>
              <dgm:constr type="t" for="ch" forName="parentText_1" refType="h" fact="0"/>
              <dgm:constr type="w" for="ch" forName="parentText_1" refType="w" refFor="ch" refForName="accentShape_1" fact="0.26"/>
              <dgm:constr type="h" for="ch" forName="parentText_1" refType="h" fact="0.78"/>
              <dgm:constr type="l" for="ch" forName="parentText_2" refType="w" fact="0.7339"/>
              <dgm:constr type="t" for="ch" forName="parentText_2" refType="h" fact="0.1192"/>
              <dgm:constr type="w" for="ch" forName="parentText_2" refType="w" refFor="ch" refForName="accentShape_1" fact="0.26"/>
              <dgm:constr type="h" for="ch" forName="parentText_2"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4393"/>
              <dgm:constr type="t" for="ch" forName="childText_2" refType="h" fact="0.1192"/>
              <dgm:constr type="w" for="ch" forName="childText_2" refType="w" refFor="ch" refForName="accentShape_2" fact="0.71"/>
              <dgm:constr type="h" for="ch" forName="childText_2" refType="h" fact="0.8808"/>
            </dgm:constrLst>
          </dgm:if>
          <dgm:else name="Name9">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parentText_2" refType="primFontSz" refFor="des" refForName="parentText_1" op="equ"/>
              <dgm:constr type="primFontSz" for="des" forName="childText_2" refType="primFontSz" refFor="des" refForName="childText_1" op="equ"/>
              <dgm:constr type="l" for="ch" forName="accentShape_1" refType="w" fact="0.4393"/>
              <dgm:constr type="t" for="ch" forName="accentShape_2" refType="h" fact="0.1192"/>
              <dgm:constr type="w" for="ch" forName="accentShape_2" refType="w" fact="0.4021"/>
              <dgm:constr type="h" for="ch" forName="accentShape_2" refType="h" fact="0.876"/>
              <dgm:constr type="l" for="ch" forName="accentShape_2" refType="w" fact="0"/>
              <dgm:constr type="t" for="ch" forName="accentShape_1" refType="h" fact="0"/>
              <dgm:constr type="w" for="ch" forName="accentShape_1" refType="w" fact="0.4021"/>
              <dgm:constr type="h" for="ch" forName="accentShape_1" refType="h" fact="0.9952"/>
              <dgm:constr type="l" for="ch" forName="parentText_2" refType="w" fact="0.2946"/>
              <dgm:constr type="t" for="ch" forName="parentText_1" refType="h" fact="0"/>
              <dgm:constr type="w" for="ch" forName="parentText_1" refType="w" refFor="ch" refForName="accentShape_1" fact="0.26"/>
              <dgm:constr type="h" for="ch" forName="parentText_1" refType="h" fact="0.78"/>
              <dgm:constr type="l" for="ch" forName="parentText_1" refType="w" fact="0.7339"/>
              <dgm:constr type="t" for="ch" forName="parentText_2" refType="h" fact="0.1192"/>
              <dgm:constr type="w" for="ch" forName="parentText_2" refType="w" refFor="ch" refForName="accentShape_1" fact="0.26"/>
              <dgm:constr type="h" for="ch" forName="parentText_2" refType="h" fact="0.78"/>
              <dgm:constr type="l" for="ch" forName="childText_2" refType="w" fact="0"/>
              <dgm:constr type="t" for="ch" forName="childText_1" refType="h" fact="0"/>
              <dgm:constr type="w" for="ch" forName="childText_1" refType="w" refFor="ch" refForName="accentShape_1" fact="0.71"/>
              <dgm:constr type="h" for="ch" forName="childText_1" refType="h"/>
              <dgm:constr type="l" for="ch" forName="childText_1" refType="w" fact="0.4393"/>
              <dgm:constr type="t" for="ch" forName="childText_2" refType="h" fact="0.1192"/>
              <dgm:constr type="w" for="ch" forName="childText_2" refType="w" refFor="ch" refForName="accentShape_2" fact="0.71"/>
              <dgm:constr type="h" for="ch" forName="childText_2" refType="h" fact="0.8808"/>
            </dgm:constrLst>
          </dgm:else>
        </dgm:choose>
      </dgm:if>
      <dgm:if name="Name10" axis="ch" ptType="node" func="cnt" op="equ" val="3">
        <dgm:alg type="composite">
          <dgm:param type="ar" val="1.4097"/>
        </dgm:alg>
        <dgm:choose name="Name11">
          <dgm:if name="Name12"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parentText_2" refType="primFontSz" refFor="des" refForName="parentText_1" op="equ"/>
              <dgm:constr type="primFontSz" for="des" forName="parentText_3"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l" for="ch" forName="accentShape_1" refType="w" fact="0"/>
              <dgm:constr type="t" for="ch" forName="accentShape_1" refType="h" fact="0"/>
              <dgm:constr type="w" for="ch" forName="accentShape_1" refType="w" fact="0.2796"/>
              <dgm:constr type="h" for="ch" forName="accentShape_1" refType="h" fact="0.9952"/>
              <dgm:constr type="l" for="ch" forName="accentShape_2" refType="w" fact="0.3055"/>
              <dgm:constr type="t" for="ch" forName="accentShape_2" refType="h" fact="0.1192"/>
              <dgm:constr type="w" for="ch" forName="accentShape_2" refType="w" fact="0.2796"/>
              <dgm:constr type="h" for="ch" forName="accentShape_2" refType="h" fact="0.876"/>
              <dgm:constr type="l" for="ch" forName="accentShape_3" refType="w" fact="0.6101"/>
              <dgm:constr type="t" for="ch" forName="accentShape_3" refType="h" fact="0.2457"/>
              <dgm:constr type="w" for="ch" forName="accentShape_3" refType="w" fact="0.2796"/>
              <dgm:constr type="h" for="ch" forName="accentShape_3" refType="h" fact="0.7499"/>
              <dgm:constr type="l" for="ch" forName="parentText_1" refType="w" fact="0.2"/>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5055"/>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3" refType="w" fact="0.8101"/>
              <dgm:constr type="t" for="ch" forName="parentText_3" refType="h" fact="0.2457"/>
              <dgm:constr type="w" for="ch" forName="parentText_3" refType="w" refFor="ch" refForName="accentShape_3" fact="0.26"/>
              <dgm:constr type="h" for="ch" forName="parentText_3" refType="h" refFor="ch" refForName="accentShape_3"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3055"/>
              <dgm:constr type="t" for="ch" forName="childText_2" refType="h" fact="0.1192"/>
              <dgm:constr type="w" for="ch" forName="childText_2" refType="w" refFor="ch" refForName="accentShape_2" fact="0.71"/>
              <dgm:constr type="h" for="ch" forName="childText_2" refType="h" fact="0.8808"/>
              <dgm:constr type="l" for="ch" forName="childText_3" refType="w" fact="0.6101"/>
              <dgm:constr type="t" for="ch" forName="childText_3" refType="h" fact="0.2457"/>
              <dgm:constr type="w" for="ch" forName="childText_3" refType="w" refFor="ch" refForName="accentShape_3" fact="0.71"/>
              <dgm:constr type="h" for="ch" forName="childText_3" refType="h" fact="0.7543"/>
            </dgm:constrLst>
          </dgm:if>
          <dgm:else name="Name13">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parentText_2" refType="primFontSz" refFor="des" refForName="parentText_1" op="equ"/>
              <dgm:constr type="primFontSz" for="des" forName="parentText_3"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l" for="ch" forName="accentShape_3" refType="w" fact="0"/>
              <dgm:constr type="t" for="ch" forName="accentShape_1" refType="h" fact="0"/>
              <dgm:constr type="w" for="ch" forName="accentShape_1" refType="w" fact="0.2796"/>
              <dgm:constr type="h" for="ch" forName="accentShape_1" refType="h" fact="0.9952"/>
              <dgm:constr type="l" for="ch" forName="accentShape_2" refType="w" fact="0.3055"/>
              <dgm:constr type="t" for="ch" forName="accentShape_2" refType="h" fact="0.1192"/>
              <dgm:constr type="w" for="ch" forName="accentShape_2" refType="w" fact="0.2796"/>
              <dgm:constr type="h" for="ch" forName="accentShape_2" refType="h" fact="0.876"/>
              <dgm:constr type="l" for="ch" forName="accentShape_1" refType="w" fact="0.6101"/>
              <dgm:constr type="t" for="ch" forName="accentShape_3" refType="h" fact="0.2457"/>
              <dgm:constr type="w" for="ch" forName="accentShape_3" refType="w" fact="0.2796"/>
              <dgm:constr type="h" for="ch" forName="accentShape_3" refType="h" fact="0.7499"/>
              <dgm:constr type="l" for="ch" forName="parentText_3" refType="w" fact="0.2"/>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5055"/>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1" refType="w" fact="0.8101"/>
              <dgm:constr type="t" for="ch" forName="parentText_3" refType="h" fact="0.2457"/>
              <dgm:constr type="w" for="ch" forName="parentText_3" refType="w" refFor="ch" refForName="accentShape_3" fact="0.26"/>
              <dgm:constr type="h" for="ch" forName="parentText_3" refType="h" refFor="ch" refForName="accentShape_3" fact="0.9"/>
              <dgm:constr type="l" for="ch" forName="childText_3" refType="w" fact="0"/>
              <dgm:constr type="t" for="ch" forName="childText_1" refType="h" fact="0"/>
              <dgm:constr type="w" for="ch" forName="childText_1" refType="w" refFor="ch" refForName="accentShape_1" fact="0.71"/>
              <dgm:constr type="h" for="ch" forName="childText_1" refType="h"/>
              <dgm:constr type="l" for="ch" forName="childText_2" refType="w" fact="0.3055"/>
              <dgm:constr type="t" for="ch" forName="childText_2" refType="h" fact="0.1192"/>
              <dgm:constr type="w" for="ch" forName="childText_2" refType="w" refFor="ch" refForName="accentShape_2" fact="0.71"/>
              <dgm:constr type="h" for="ch" forName="childText_2" refType="h" fact="0.8808"/>
              <dgm:constr type="l" for="ch" forName="childText_1" refType="w" fact="0.6101"/>
              <dgm:constr type="t" for="ch" forName="childText_3" refType="h" fact="0.2457"/>
              <dgm:constr type="w" for="ch" forName="childText_3" refType="w" refFor="ch" refForName="accentShape_3" fact="0.71"/>
              <dgm:constr type="h" for="ch" forName="childText_3" refType="h" fact="0.7543"/>
            </dgm:constrLst>
          </dgm:else>
        </dgm:choose>
      </dgm:if>
      <dgm:if name="Name14" axis="ch" ptType="node" func="cnt" op="equ" val="4">
        <dgm:alg type="composite">
          <dgm:param type="ar" val="1.8305"/>
        </dgm:alg>
        <dgm:choose name="Name15">
          <dgm:if name="Name16"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l" for="ch" forName="accentShape_1" refType="w" fact="0"/>
              <dgm:constr type="t" for="ch" forName="accentShape_1" refType="h" fact="0"/>
              <dgm:constr type="w" for="ch" forName="accentShape_1" refType="w" fact="0.2153"/>
              <dgm:constr type="h" for="ch" forName="accentShape_1" refType="h" fact="0.9952"/>
              <dgm:constr type="l" for="ch" forName="accentShape_2" refType="w" fact="0.2353"/>
              <dgm:constr type="t" for="ch" forName="accentShape_2" refType="h" fact="0.1192"/>
              <dgm:constr type="w" for="ch" forName="accentShape_2" refType="w" fact="0.2153"/>
              <dgm:constr type="h" for="ch" forName="accentShape_2" refType="h" fact="0.876"/>
              <dgm:constr type="l" for="ch" forName="accentShape_3" refType="w" fact="0.4699"/>
              <dgm:constr type="t" for="ch" forName="accentShape_3" refType="h" fact="0.2457"/>
              <dgm:constr type="w" for="ch" forName="accentShape_3" refType="w" fact="0.2153"/>
              <dgm:constr type="h" for="ch" forName="accentShape_3" refType="h" fact="0.7495"/>
              <dgm:constr type="l" for="ch" forName="accentShape_4" refType="w" fact="0.6997"/>
              <dgm:constr type="t" for="ch" forName="accentShape_4" refType="h" fact="0.3696"/>
              <dgm:constr type="w" for="ch" forName="accentShape_4" refType="w" fact="0.2153"/>
              <dgm:constr type="h" for="ch" forName="accentShape_4" refType="h" fact="0.6256"/>
              <dgm:constr type="l" for="ch" forName="parentText_1" refType="w" fact="0.16"/>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3953"/>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3" refType="w" fact="0.629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4" refType="w" fact="0.8597"/>
              <dgm:constr type="t" for="ch" forName="parentText_4" refType="h" fact="0.3696"/>
              <dgm:constr type="w" for="ch" forName="parentText_4" refType="w" refFor="ch" refForName="accentShape_4" fact="0.26"/>
              <dgm:constr type="h" for="ch" forName="parentText_4" refType="h" refFor="ch" refForName="accentShape_4"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2353"/>
              <dgm:constr type="t" for="ch" forName="childText_2" refType="h" fact="0.1192"/>
              <dgm:constr type="w" for="ch" forName="childText_2" refType="w" refFor="ch" refForName="accentShape_2" fact="0.71"/>
              <dgm:constr type="h" for="ch" forName="childText_2" refType="h" fact="0.8808"/>
              <dgm:constr type="l" for="ch" forName="childText_3" refType="w" fact="0.4699"/>
              <dgm:constr type="t" for="ch" forName="childText_3" refType="h" fact="0.2457"/>
              <dgm:constr type="w" for="ch" forName="childText_3" refType="w" refFor="ch" refForName="accentShape_3" fact="0.71"/>
              <dgm:constr type="h" for="ch" forName="childText_3" refType="h" fact="0.7543"/>
              <dgm:constr type="l" for="ch" forName="childText_4" refType="w" fact="0.6997"/>
              <dgm:constr type="t" for="ch" forName="childText_4" refType="h" fact="0.3696"/>
              <dgm:constr type="w" for="ch" forName="childText_4" refType="w" refFor="ch" refForName="accentShape_4" fact="0.71"/>
              <dgm:constr type="h" for="ch" forName="childText_4" refType="h" fact="0.6261"/>
            </dgm:constrLst>
          </dgm:if>
          <dgm:else name="Name17">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l" for="ch" forName="accentShape_4" refType="w" fact="0"/>
              <dgm:constr type="t" for="ch" forName="accentShape_1" refType="h" fact="0"/>
              <dgm:constr type="w" for="ch" forName="accentShape_1" refType="w" fact="0.2153"/>
              <dgm:constr type="h" for="ch" forName="accentShape_1" refType="h" fact="0.9952"/>
              <dgm:constr type="l" for="ch" forName="accentShape_3" refType="w" fact="0.2353"/>
              <dgm:constr type="t" for="ch" forName="accentShape_2" refType="h" fact="0.1192"/>
              <dgm:constr type="w" for="ch" forName="accentShape_2" refType="w" fact="0.2153"/>
              <dgm:constr type="h" for="ch" forName="accentShape_2" refType="h" fact="0.876"/>
              <dgm:constr type="l" for="ch" forName="accentShape_2" refType="w" fact="0.4699"/>
              <dgm:constr type="t" for="ch" forName="accentShape_3" refType="h" fact="0.2457"/>
              <dgm:constr type="w" for="ch" forName="accentShape_3" refType="w" fact="0.2153"/>
              <dgm:constr type="h" for="ch" forName="accentShape_3" refType="h" fact="0.7495"/>
              <dgm:constr type="l" for="ch" forName="accentShape_1" refType="w" fact="0.6997"/>
              <dgm:constr type="t" for="ch" forName="accentShape_4" refType="h" fact="0.3696"/>
              <dgm:constr type="w" for="ch" forName="accentShape_4" refType="w" fact="0.2153"/>
              <dgm:constr type="h" for="ch" forName="accentShape_4" refType="h" fact="0.6256"/>
              <dgm:constr type="l" for="ch" forName="parentText_4" refType="w" fact="0.16"/>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3" refType="w" fact="0.3953"/>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2" refType="w" fact="0.629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1" refType="w" fact="0.8597"/>
              <dgm:constr type="t" for="ch" forName="parentText_4" refType="h" fact="0.3696"/>
              <dgm:constr type="w" for="ch" forName="parentText_4" refType="w" refFor="ch" refForName="accentShape_4" fact="0.26"/>
              <dgm:constr type="h" for="ch" forName="parentText_4" refType="h" refFor="ch" refForName="accentShape_4" fact="0.9"/>
              <dgm:constr type="l" for="ch" forName="childText_4" refType="w" fact="0"/>
              <dgm:constr type="t" for="ch" forName="childText_1" refType="h" fact="0"/>
              <dgm:constr type="w" for="ch" forName="childText_1" refType="w" refFor="ch" refForName="accentShape_1" fact="0.71"/>
              <dgm:constr type="h" for="ch" forName="childText_1" refType="h"/>
              <dgm:constr type="l" for="ch" forName="childText_3" refType="w" fact="0.2353"/>
              <dgm:constr type="t" for="ch" forName="childText_2" refType="h" fact="0.1192"/>
              <dgm:constr type="w" for="ch" forName="childText_2" refType="w" refFor="ch" refForName="accentShape_2" fact="0.71"/>
              <dgm:constr type="h" for="ch" forName="childText_2" refType="h" fact="0.8808"/>
              <dgm:constr type="l" for="ch" forName="childText_2" refType="w" fact="0.4699"/>
              <dgm:constr type="t" for="ch" forName="childText_3" refType="h" fact="0.2457"/>
              <dgm:constr type="w" for="ch" forName="childText_3" refType="w" refFor="ch" refForName="accentShape_3" fact="0.71"/>
              <dgm:constr type="h" for="ch" forName="childText_3" refType="h" fact="0.7543"/>
              <dgm:constr type="l" for="ch" forName="childText_1" refType="w" fact="0.6997"/>
              <dgm:constr type="t" for="ch" forName="childText_4" refType="h" fact="0.3696"/>
              <dgm:constr type="w" for="ch" forName="childText_4" refType="w" refFor="ch" refForName="accentShape_4" fact="0.71"/>
              <dgm:constr type="h" for="ch" forName="childText_4" refType="h" fact="0.6261"/>
            </dgm:constrLst>
          </dgm:else>
        </dgm:choose>
      </dgm:if>
      <dgm:if name="Name18" axis="ch" ptType="node" func="cnt" op="equ" val="5">
        <dgm:alg type="composite">
          <dgm:param type="ar" val="2.0125"/>
        </dgm:alg>
        <dgm:choose name="Name19">
          <dgm:if name="Name20"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l" for="ch" forName="accentShape_1" refType="w" fact="0"/>
              <dgm:constr type="t" for="ch" forName="accentShape_1" refType="h" fact="0"/>
              <dgm:constr type="w" for="ch" forName="accentShape_1" refType="w" fact="0.1759"/>
              <dgm:constr type="h" for="ch" forName="accentShape_1" refType="h" fact="0.9952"/>
              <dgm:constr type="l" for="ch" forName="accentShape_2" refType="w" fact="0.192"/>
              <dgm:constr type="t" for="ch" forName="accentShape_2" refType="h" fact="0.1196"/>
              <dgm:constr type="w" for="ch" forName="accentShape_2" refType="w" fact="0.1759"/>
              <dgm:constr type="h" for="ch" forName="accentShape_2" refType="h" fact="0.876"/>
              <dgm:constr type="l" for="ch" forName="accentShape_3" refType="w" fact="0.384"/>
              <dgm:constr type="t" for="ch" forName="accentShape_3" refType="h" fact="0.2457"/>
              <dgm:constr type="w" for="ch" forName="accentShape_3" refType="w" fact="0.1759"/>
              <dgm:constr type="h" for="ch" forName="accentShape_3" refType="h" fact="0.7499"/>
              <dgm:constr type="l" for="ch" forName="accentShape_4" refType="w" fact="0.5759"/>
              <dgm:constr type="t" for="ch" forName="accentShape_4" refType="h" fact="0.3739"/>
              <dgm:constr type="w" for="ch" forName="accentShape_4" refType="w" fact="0.1759"/>
              <dgm:constr type="h" for="ch" forName="accentShape_4" refType="h" fact="0.6217"/>
              <dgm:constr type="l" for="ch" forName="accentShape_5" refType="w" fact="0.7679"/>
              <dgm:constr type="t" for="ch" forName="accentShape_5" refType="h" fact="0.5"/>
              <dgm:constr type="w" for="ch" forName="accentShape_5" refType="w" fact="0.1759"/>
              <dgm:constr type="h" for="ch" forName="accentShape_5" refType="h" fact="0.4956"/>
              <dgm:constr type="l" for="ch" forName="parentText_1" refType="w" fact="0.12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317"/>
              <dgm:constr type="t" for="ch" forName="parentText_2" refType="h" fact="0.1196"/>
              <dgm:constr type="w" for="ch" forName="parentText_2" refType="w" refFor="ch" refForName="accentShape_2" fact="0.26"/>
              <dgm:constr type="h" for="ch" forName="parentText_2" refType="h" refFor="ch" refForName="accentShape_2" fact="0.9"/>
              <dgm:constr type="l" for="ch" forName="parentText_3" refType="w" fact="0.50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4" refType="w" fact="0.7009"/>
              <dgm:constr type="t" for="ch" forName="parentText_4" refType="h" fact="0.3739"/>
              <dgm:constr type="w" for="ch" forName="parentText_4" refType="w" refFor="ch" refForName="accentShape_4" fact="0.26"/>
              <dgm:constr type="h" for="ch" forName="parentText_4" refType="h" refFor="ch" refForName="accentShape_4" fact="0.9"/>
              <dgm:constr type="l" for="ch" forName="parentText_5" refType="w" fact="0.8929"/>
              <dgm:constr type="t" for="ch" forName="parentText_5" refType="h" fact="0.5"/>
              <dgm:constr type="w" for="ch" forName="parentText_5" refType="w" refFor="ch" refForName="accentShape_5" fact="0.26"/>
              <dgm:constr type="h" for="ch" forName="parentText_5" refType="h" refFor="ch" refForName="accentShape_5"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192"/>
              <dgm:constr type="t" for="ch" forName="childText_2" refType="h" fact="0.1192"/>
              <dgm:constr type="w" for="ch" forName="childText_2" refType="w" refFor="ch" refForName="accentShape_2" fact="0.71"/>
              <dgm:constr type="h" for="ch" forName="childText_2" refType="h" fact="0.876"/>
              <dgm:constr type="l" for="ch" forName="childText_3" refType="w" fact="0.384"/>
              <dgm:constr type="t" for="ch" forName="childText_3" refType="h" fact="0.2457"/>
              <dgm:constr type="w" for="ch" forName="childText_3" refType="w" refFor="ch" refForName="accentShape_3" fact="0.71"/>
              <dgm:constr type="h" for="ch" forName="childText_3" refType="h" fact="0.7499"/>
              <dgm:constr type="l" for="ch" forName="childText_4" refType="w" fact="0.5759"/>
              <dgm:constr type="t" for="ch" forName="childText_4" refType="h" fact="0.3739"/>
              <dgm:constr type="w" for="ch" forName="childText_4" refType="w" refFor="ch" refForName="accentShape_4" fact="0.71"/>
              <dgm:constr type="h" for="ch" forName="childText_4" refType="h" fact="0.6217"/>
              <dgm:constr type="l" for="ch" forName="childText_5" refType="w" fact="0.7679"/>
              <dgm:constr type="t" for="ch" forName="childText_5" refType="h" fact="0.5001"/>
              <dgm:constr type="w" for="ch" forName="childText_5" refType="w" refFor="ch" refForName="accentShape_5" fact="0.71"/>
              <dgm:constr type="h" for="ch" forName="childText_5" refType="h" fact="0.4956"/>
            </dgm:constrLst>
          </dgm:if>
          <dgm:else name="Name21">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l" for="ch" forName="accentShape_5" refType="w" fact="0"/>
              <dgm:constr type="t" for="ch" forName="accentShape_1" refType="h" fact="0"/>
              <dgm:constr type="w" for="ch" forName="accentShape_1" refType="w" fact="0.1759"/>
              <dgm:constr type="h" for="ch" forName="accentShape_1" refType="h" fact="0.9952"/>
              <dgm:constr type="l" for="ch" forName="accentShape_4" refType="w" fact="0.192"/>
              <dgm:constr type="t" for="ch" forName="accentShape_2" refType="h" fact="0.1196"/>
              <dgm:constr type="w" for="ch" forName="accentShape_2" refType="w" fact="0.1759"/>
              <dgm:constr type="h" for="ch" forName="accentShape_2" refType="h" fact="0.876"/>
              <dgm:constr type="l" for="ch" forName="accentShape_3" refType="w" fact="0.384"/>
              <dgm:constr type="t" for="ch" forName="accentShape_3" refType="h" fact="0.2457"/>
              <dgm:constr type="w" for="ch" forName="accentShape_3" refType="w" fact="0.1759"/>
              <dgm:constr type="h" for="ch" forName="accentShape_3" refType="h" fact="0.7499"/>
              <dgm:constr type="l" for="ch" forName="accentShape_2" refType="w" fact="0.5759"/>
              <dgm:constr type="t" for="ch" forName="accentShape_4" refType="h" fact="0.3739"/>
              <dgm:constr type="w" for="ch" forName="accentShape_4" refType="w" fact="0.1759"/>
              <dgm:constr type="h" for="ch" forName="accentShape_4" refType="h" fact="0.6217"/>
              <dgm:constr type="l" for="ch" forName="accentShape_1" refType="w" fact="0.7679"/>
              <dgm:constr type="t" for="ch" forName="accentShape_5" refType="h" fact="0.5"/>
              <dgm:constr type="w" for="ch" forName="accentShape_5" refType="w" fact="0.1759"/>
              <dgm:constr type="h" for="ch" forName="accentShape_5" refType="h" fact="0.4956"/>
              <dgm:constr type="l" for="ch" forName="parentText_5" refType="w" fact="0.12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4" refType="w" fact="0.317"/>
              <dgm:constr type="t" for="ch" forName="parentText_2" refType="h" fact="0.1196"/>
              <dgm:constr type="w" for="ch" forName="parentText_2" refType="w" refFor="ch" refForName="accentShape_2" fact="0.26"/>
              <dgm:constr type="h" for="ch" forName="parentText_2" refType="h" refFor="ch" refForName="accentShape_2" fact="0.9"/>
              <dgm:constr type="l" for="ch" forName="parentText_3" refType="w" fact="0.50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2" refType="w" fact="0.7009"/>
              <dgm:constr type="t" for="ch" forName="parentText_4" refType="h" fact="0.3739"/>
              <dgm:constr type="w" for="ch" forName="parentText_4" refType="w" refFor="ch" refForName="accentShape_4" fact="0.26"/>
              <dgm:constr type="h" for="ch" forName="parentText_4" refType="h" refFor="ch" refForName="accentShape_4" fact="0.9"/>
              <dgm:constr type="l" for="ch" forName="parentText_1" refType="w" fact="0.8929"/>
              <dgm:constr type="t" for="ch" forName="parentText_5" refType="h" fact="0.5"/>
              <dgm:constr type="w" for="ch" forName="parentText_5" refType="w" refFor="ch" refForName="accentShape_5" fact="0.26"/>
              <dgm:constr type="h" for="ch" forName="parentText_5" refType="h" refFor="ch" refForName="accentShape_5" fact="0.9"/>
              <dgm:constr type="l" for="ch" forName="childText_5" refType="w" fact="0"/>
              <dgm:constr type="t" for="ch" forName="childText_1" refType="h" fact="0"/>
              <dgm:constr type="w" for="ch" forName="childText_1" refType="w" refFor="ch" refForName="accentShape_1" fact="0.71"/>
              <dgm:constr type="h" for="ch" forName="childText_1" refType="h"/>
              <dgm:constr type="l" for="ch" forName="childText_4" refType="w" fact="0.192"/>
              <dgm:constr type="t" for="ch" forName="childText_2" refType="h" fact="0.1192"/>
              <dgm:constr type="w" for="ch" forName="childText_2" refType="w" refFor="ch" refForName="accentShape_2" fact="0.71"/>
              <dgm:constr type="h" for="ch" forName="childText_2" refType="h" fact="0.876"/>
              <dgm:constr type="l" for="ch" forName="childText_3" refType="w" fact="0.384"/>
              <dgm:constr type="t" for="ch" forName="childText_3" refType="h" fact="0.2457"/>
              <dgm:constr type="w" for="ch" forName="childText_3" refType="w" refFor="ch" refForName="accentShape_3" fact="0.71"/>
              <dgm:constr type="h" for="ch" forName="childText_3" refType="h" fact="0.7499"/>
              <dgm:constr type="l" for="ch" forName="childText_2" refType="w" fact="0.5759"/>
              <dgm:constr type="t" for="ch" forName="childText_4" refType="h" fact="0.3739"/>
              <dgm:constr type="w" for="ch" forName="childText_4" refType="w" refFor="ch" refForName="accentShape_4" fact="0.71"/>
              <dgm:constr type="h" for="ch" forName="childText_4" refType="h" fact="0.6261"/>
              <dgm:constr type="l" for="ch" forName="childText_1" refType="w" fact="0.7679"/>
              <dgm:constr type="t" for="ch" forName="childText_5" refType="h" fact="0.5001"/>
              <dgm:constr type="w" for="ch" forName="childText_5" refType="w" refFor="ch" refForName="accentShape_5" fact="0.71"/>
              <dgm:constr type="h" for="ch" forName="childText_5" refType="h" fact="0.4999"/>
            </dgm:constrLst>
          </dgm:else>
        </dgm:choose>
      </dgm:if>
      <dgm:if name="Name22" axis="ch" ptType="node" func="cnt" op="equ" val="6">
        <dgm:alg type="composite">
          <dgm:param type="ar" val="2.4006"/>
        </dgm:alg>
        <dgm:shape xmlns:r="http://schemas.openxmlformats.org/officeDocument/2006/relationships" r:blip="">
          <dgm:adjLst/>
        </dgm:shape>
        <dgm:choose name="Name23">
          <dgm:if name="Name24"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l" for="ch" forName="accentShape_1" refType="w" fact="0"/>
              <dgm:constr type="t" for="ch" forName="accentShape_1" refType="h" fact="0"/>
              <dgm:constr type="w" for="ch" forName="accentShape_1" refType="w" fact="0.1473"/>
              <dgm:constr type="h" for="ch" forName="accentShape_1" refType="h"/>
              <dgm:constr type="l" for="ch" forName="accentShape_2" refType="w" fact="0.1608"/>
              <dgm:constr type="t" for="ch" forName="accentShape_2" refType="h" fact="0.1"/>
              <dgm:constr type="w" for="ch" forName="accentShape_2" refType="w" fact="0.1473"/>
              <dgm:constr type="h" for="ch" forName="accentShape_2" refType="h" fact="0.9"/>
              <dgm:constr type="l" for="ch" forName="accentShape_3" refType="w" fact="0.3216"/>
              <dgm:constr type="t" for="ch" forName="accentShape_3" refType="h" fact="0.2"/>
              <dgm:constr type="w" for="ch" forName="accentShape_3" refType="w" fact="0.1473"/>
              <dgm:constr type="h" for="ch" forName="accentShape_3" refType="h" fact="0.8"/>
              <dgm:constr type="l" for="ch" forName="accentShape_4" refType="w" fact="0.4824"/>
              <dgm:constr type="t" for="ch" forName="accentShape_4" refType="h" fact="0.3"/>
              <dgm:constr type="w" for="ch" forName="accentShape_4" refType="w" fact="0.1473"/>
              <dgm:constr type="h" for="ch" forName="accentShape_4" refType="h" fact="0.7"/>
              <dgm:constr type="l" for="ch" forName="accentShape_5" refType="w" fact="0.6432"/>
              <dgm:constr type="t" for="ch" forName="accentShape_5" refType="h" fact="0.4"/>
              <dgm:constr type="w" for="ch" forName="accentShape_5" refType="w" fact="0.1473"/>
              <dgm:constr type="h" for="ch" forName="accentShape_5" refType="h" fact="0.6"/>
              <dgm:constr type="l" for="ch" forName="accentShape_6" refType="w" fact="0.8056"/>
              <dgm:constr type="t" for="ch" forName="accentShape_6" refType="h" fact="0.5"/>
              <dgm:constr type="w" for="ch" forName="accentShape_6" refType="w" fact="0.1473"/>
              <dgm:constr type="h" for="ch" forName="accentShape_6" refType="h" fact="0.5"/>
              <dgm:constr type="l" for="ch" forName="childText_1"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2" refType="w" fact="0.1608"/>
              <dgm:constr type="t" for="ch" forName="childText_2" refType="h" fact="0.1"/>
              <dgm:constr type="w" for="ch" forName="childText_2" refType="w" refFor="ch" refForName="accentShape_2" fact="0.7"/>
              <dgm:constr type="h" for="ch" forName="childText_2" refType="h" refFor="ch" refForName="accentShape_2"/>
              <dgm:constr type="l" for="ch" forName="childText_3" refType="w" fact="0.3216"/>
              <dgm:constr type="t" for="ch" forName="childText_3" refType="h" fact="0.2"/>
              <dgm:constr type="w" for="ch" forName="childText_3" refType="w" refFor="ch" refForName="accentShape_3" fact="0.7"/>
              <dgm:constr type="h" for="ch" forName="childText_3" refType="h" refFor="ch" refForName="accentShape_3"/>
              <dgm:constr type="l" for="ch" forName="childText_4" refType="w" fact="0.4824"/>
              <dgm:constr type="t" for="ch" forName="childText_4" refType="h" fact="0.3"/>
              <dgm:constr type="w" for="ch" forName="childText_4" refType="w" refFor="ch" refForName="accentShape_4" fact="0.7"/>
              <dgm:constr type="h" for="ch" forName="childText_4" refType="h" refFor="ch" refForName="accentShape_4"/>
              <dgm:constr type="l" for="ch" forName="childText_5" refType="w" fact="0.6432"/>
              <dgm:constr type="t" for="ch" forName="childText_5" refType="h" fact="0.4"/>
              <dgm:constr type="w" for="ch" forName="childText_5" refType="w" refFor="ch" refForName="accentShape_5" fact="0.7"/>
              <dgm:constr type="h" for="ch" forName="childText_5" refType="h" refFor="ch" refForName="accentShape_5"/>
              <dgm:constr type="l" for="ch" forName="childText_6" refType="w" fact="0.8056"/>
              <dgm:constr type="t" for="ch" forName="childText_6" refType="h" fact="0.5"/>
              <dgm:constr type="w" for="ch" forName="childText_6" refType="w" refFor="ch" refForName="accentShape_6" fact="0.7"/>
              <dgm:constr type="h" for="ch" forName="childText_6" refType="h" refFor="ch" refForName="accentShape_6"/>
              <dgm:constr type="l" for="ch" forName="parentText_1" refType="w" fact="0.104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2653"/>
              <dgm:constr type="t" for="ch" forName="parentText_2" refType="h" fact="0.1"/>
              <dgm:constr type="w" for="ch" forName="parentText_2" refType="w" refFor="ch" refForName="accentShape_2" fact="0.26"/>
              <dgm:constr type="h" for="ch" forName="parentText_2" refType="h" refFor="ch" refForName="accentShape_2" fact="0.9"/>
              <dgm:constr type="l" for="ch" forName="parentText_3" refType="w" fact="0.4261"/>
              <dgm:constr type="t" for="ch" forName="parentText_3" refType="h" fact="0.2"/>
              <dgm:constr type="w" for="ch" forName="parentText_3" refType="w" refFor="ch" refForName="accentShape_3" fact="0.26"/>
              <dgm:constr type="h" for="ch" forName="parentText_3" refType="h" refFor="ch" refForName="accentShape_3" fact="0.9"/>
              <dgm:constr type="l" for="ch" forName="parentText_4" refType="w" fact="0.5869"/>
              <dgm:constr type="t" for="ch" forName="parentText_4" refType="h" fact="0.3"/>
              <dgm:constr type="w" for="ch" forName="parentText_4" refType="w" refFor="ch" refForName="accentShape_4" fact="0.26"/>
              <dgm:constr type="h" for="ch" forName="parentText_4" refType="h" refFor="ch" refForName="accentShape_4" fact="0.9"/>
              <dgm:constr type="l" for="ch" forName="parentText_5" refType="w" fact="0.7477"/>
              <dgm:constr type="t" for="ch" forName="parentText_5" refType="h" fact="0.4"/>
              <dgm:constr type="w" for="ch" forName="parentText_5" refType="w" refFor="ch" refForName="accentShape_5" fact="0.26"/>
              <dgm:constr type="h" for="ch" forName="parentText_5" refType="h" refFor="ch" refForName="accentShape_5" fact="0.9"/>
              <dgm:constr type="l" for="ch" forName="parentText_6" refType="w" fact="0.9101"/>
              <dgm:constr type="t" for="ch" forName="parentText_6" refType="h" fact="0.5"/>
              <dgm:constr type="w" for="ch" forName="parentText_6" refType="w" refFor="ch" refForName="accentShape_6" fact="0.26"/>
              <dgm:constr type="h" for="ch" forName="parentText_6" refType="h" refFor="ch" refForName="accentShape_6" fact="0.9"/>
            </dgm:constrLst>
          </dgm:if>
          <dgm:else name="Name25">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l" for="ch" forName="accentShape_6" refType="w" fact="0"/>
              <dgm:constr type="t" for="ch" forName="accentShape_1" refType="h" fact="0"/>
              <dgm:constr type="w" for="ch" forName="accentShape_1" refType="w" fact="0.1473"/>
              <dgm:constr type="h" for="ch" forName="accentShape_1" refType="h"/>
              <dgm:constr type="l" for="ch" forName="accentShape_5" refType="w" fact="0.1608"/>
              <dgm:constr type="t" for="ch" forName="accentShape_2" refType="h" fact="0.1"/>
              <dgm:constr type="w" for="ch" forName="accentShape_2" refType="w" fact="0.1473"/>
              <dgm:constr type="h" for="ch" forName="accentShape_2" refType="h" fact="0.9"/>
              <dgm:constr type="l" for="ch" forName="accentShape_4" refType="w" fact="0.3216"/>
              <dgm:constr type="t" for="ch" forName="accentShape_3" refType="h" fact="0.2"/>
              <dgm:constr type="w" for="ch" forName="accentShape_3" refType="w" fact="0.1473"/>
              <dgm:constr type="h" for="ch" forName="accentShape_3" refType="h" fact="0.8"/>
              <dgm:constr type="l" for="ch" forName="accentShape_3" refType="w" fact="0.4824"/>
              <dgm:constr type="t" for="ch" forName="accentShape_4" refType="h" fact="0.3"/>
              <dgm:constr type="w" for="ch" forName="accentShape_4" refType="w" fact="0.1473"/>
              <dgm:constr type="h" for="ch" forName="accentShape_4" refType="h" fact="0.7"/>
              <dgm:constr type="l" for="ch" forName="accentShape_2" refType="w" fact="0.6432"/>
              <dgm:constr type="t" for="ch" forName="accentShape_5" refType="h" fact="0.4"/>
              <dgm:constr type="w" for="ch" forName="accentShape_5" refType="w" fact="0.1473"/>
              <dgm:constr type="h" for="ch" forName="accentShape_5" refType="h" fact="0.6"/>
              <dgm:constr type="l" for="ch" forName="accentShape_1" refType="w" fact="0.8056"/>
              <dgm:constr type="t" for="ch" forName="accentShape_6" refType="h" fact="0.5"/>
              <dgm:constr type="w" for="ch" forName="accentShape_6" refType="w" fact="0.1473"/>
              <dgm:constr type="h" for="ch" forName="accentShape_6" refType="h" fact="0.5"/>
              <dgm:constr type="l" for="ch" forName="childText_6"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5" refType="w" fact="0.1608"/>
              <dgm:constr type="t" for="ch" forName="childText_2" refType="h" fact="0.1"/>
              <dgm:constr type="w" for="ch" forName="childText_2" refType="w" refFor="ch" refForName="accentShape_2" fact="0.7"/>
              <dgm:constr type="h" for="ch" forName="childText_2" refType="h" refFor="ch" refForName="accentShape_2"/>
              <dgm:constr type="l" for="ch" forName="childText_4" refType="w" fact="0.3216"/>
              <dgm:constr type="t" for="ch" forName="childText_3" refType="h" fact="0.2"/>
              <dgm:constr type="w" for="ch" forName="childText_3" refType="w" refFor="ch" refForName="accentShape_3" fact="0.7"/>
              <dgm:constr type="h" for="ch" forName="childText_3" refType="h" refFor="ch" refForName="accentShape_3"/>
              <dgm:constr type="l" for="ch" forName="childText_3" refType="w" fact="0.4824"/>
              <dgm:constr type="t" for="ch" forName="childText_4" refType="h" fact="0.3"/>
              <dgm:constr type="w" for="ch" forName="childText_4" refType="w" refFor="ch" refForName="accentShape_4" fact="0.7"/>
              <dgm:constr type="h" for="ch" forName="childText_4" refType="h" refFor="ch" refForName="accentShape_4"/>
              <dgm:constr type="l" for="ch" forName="childText_2" refType="w" fact="0.6432"/>
              <dgm:constr type="t" for="ch" forName="childText_5" refType="h" fact="0.4"/>
              <dgm:constr type="w" for="ch" forName="childText_5" refType="w" refFor="ch" refForName="accentShape_5" fact="0.7"/>
              <dgm:constr type="h" for="ch" forName="childText_5" refType="h" refFor="ch" refForName="accentShape_5"/>
              <dgm:constr type="l" for="ch" forName="childText_1" refType="w" fact="0.8056"/>
              <dgm:constr type="t" for="ch" forName="childText_6" refType="h" fact="0.5"/>
              <dgm:constr type="w" for="ch" forName="childText_6" refType="w" refFor="ch" refForName="accentShape_6" fact="0.7"/>
              <dgm:constr type="h" for="ch" forName="childText_6" refType="h" refFor="ch" refForName="accentShape_6"/>
              <dgm:constr type="l" for="ch" forName="parentText_6" refType="w" fact="0.104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5" refType="w" fact="0.2653"/>
              <dgm:constr type="t" for="ch" forName="parentText_2" refType="h" fact="0.1"/>
              <dgm:constr type="w" for="ch" forName="parentText_2" refType="w" refFor="ch" refForName="accentShape_2" fact="0.26"/>
              <dgm:constr type="h" for="ch" forName="parentText_2" refType="h" refFor="ch" refForName="accentShape_2" fact="0.9"/>
              <dgm:constr type="l" for="ch" forName="parentText_4" refType="w" fact="0.4261"/>
              <dgm:constr type="t" for="ch" forName="parentText_3" refType="h" fact="0.2"/>
              <dgm:constr type="w" for="ch" forName="parentText_3" refType="w" refFor="ch" refForName="accentShape_3" fact="0.26"/>
              <dgm:constr type="h" for="ch" forName="parentText_3" refType="h" refFor="ch" refForName="accentShape_3" fact="0.9"/>
              <dgm:constr type="l" for="ch" forName="parentText_3" refType="w" fact="0.5869"/>
              <dgm:constr type="t" for="ch" forName="parentText_4" refType="h" fact="0.3"/>
              <dgm:constr type="w" for="ch" forName="parentText_4" refType="w" refFor="ch" refForName="accentShape_4" fact="0.26"/>
              <dgm:constr type="h" for="ch" forName="parentText_4" refType="h" refFor="ch" refForName="accentShape_4" fact="0.9"/>
              <dgm:constr type="l" for="ch" forName="parentText_2" refType="w" fact="0.7477"/>
              <dgm:constr type="t" for="ch" forName="parentText_5" refType="h" fact="0.4"/>
              <dgm:constr type="w" for="ch" forName="parentText_5" refType="w" refFor="ch" refForName="accentShape_5" fact="0.26"/>
              <dgm:constr type="h" for="ch" forName="parentText_5" refType="h" refFor="ch" refForName="accentShape_5" fact="0.9"/>
              <dgm:constr type="l" for="ch" forName="parentText_1" refType="w" fact="0.9101"/>
              <dgm:constr type="t" for="ch" forName="parentText_6" refType="h" fact="0.5"/>
              <dgm:constr type="w" for="ch" forName="parentText_6" refType="w" refFor="ch" refForName="accentShape_6" fact="0.26"/>
              <dgm:constr type="h" for="ch" forName="parentText_6" refType="h" refFor="ch" refForName="accentShape_6" fact="0.9"/>
            </dgm:constrLst>
          </dgm:else>
        </dgm:choose>
      </dgm:if>
      <dgm:else name="Name26">
        <dgm:alg type="composite">
          <dgm:param type="ar" val="2.7874"/>
        </dgm:alg>
        <dgm:shape xmlns:r="http://schemas.openxmlformats.org/officeDocument/2006/relationships" r:blip="">
          <dgm:adjLst/>
        </dgm:shape>
        <dgm:choose name="Name27">
          <dgm:if name="Name28"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7"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7"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7"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7"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7"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childText_7" refType="primFontSz" refFor="des" refForName="parentText_6" op="lte"/>
              <dgm:constr type="primFontSz" for="des" forName="childText_1" refType="primFontSz" refFor="des" refForName="parentText_7" op="lte"/>
              <dgm:constr type="primFontSz" for="des" forName="childText_2" refType="primFontSz" refFor="des" refForName="parentText_7" op="lte"/>
              <dgm:constr type="primFontSz" for="des" forName="childText_3" refType="primFontSz" refFor="des" refForName="parentText_7" op="lte"/>
              <dgm:constr type="primFontSz" for="des" forName="childText_4" refType="primFontSz" refFor="des" refForName="parentText_7" op="lte"/>
              <dgm:constr type="primFontSz" for="des" forName="childText_5" refType="primFontSz" refFor="des" refForName="parentText_7" op="lte"/>
              <dgm:constr type="primFontSz" for="des" forName="childText_6" refType="primFontSz" refFor="des" refForName="parentText_7" op="lte"/>
              <dgm:constr type="primFontSz" for="des" forName="childText_7" refType="primFontSz" refFor="des" refForName="parentText_7"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parentText_7"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primFontSz" for="des" forName="childText_7" refType="primFontSz" refFor="des" refForName="childText_1" op="equ"/>
              <dgm:constr type="l" for="ch" forName="accentShape_1" refType="w" fact="0"/>
              <dgm:constr type="t" for="ch" forName="accentShape_1" refType="h" fact="0"/>
              <dgm:constr type="w" for="ch" forName="accentShape_1" refType="w" fact="0.1269"/>
              <dgm:constr type="h" for="ch" forName="accentShape_1" refType="h"/>
              <dgm:constr type="l" for="ch" forName="accentShape_2" refType="w" fact="0.1385"/>
              <dgm:constr type="t" for="ch" forName="accentShape_2" refType="h" fact="0.0833"/>
              <dgm:constr type="w" for="ch" forName="accentShape_2" refType="w" fact="0.1269"/>
              <dgm:constr type="h" for="ch" forName="accentShape_2" refType="h" fact="0.9165"/>
              <dgm:constr type="l" for="ch" forName="accentShape_3" refType="w" fact="0.277"/>
              <dgm:constr type="t" for="ch" forName="accentShape_3" refType="h" fact="0.1666"/>
              <dgm:constr type="w" for="ch" forName="accentShape_3" refType="w" fact="0.1269"/>
              <dgm:constr type="h" for="ch" forName="accentShape_3" refType="h" fact="0.8332"/>
              <dgm:constr type="l" for="ch" forName="accentShape_4" refType="w" fact="0.4155"/>
              <dgm:constr type="t" for="ch" forName="accentShape_4" refType="h" fact="0.2499"/>
              <dgm:constr type="w" for="ch" forName="accentShape_4" refType="w" fact="0.1269"/>
              <dgm:constr type="h" for="ch" forName="accentShape_4" refType="h" fact="0.7499"/>
              <dgm:constr type="l" for="ch" forName="accentShape_5" refType="w" fact="0.5539"/>
              <dgm:constr type="t" for="ch" forName="accentShape_5" refType="h" fact="0.3332"/>
              <dgm:constr type="w" for="ch" forName="accentShape_5" refType="w" fact="0.1269"/>
              <dgm:constr type="h" for="ch" forName="accentShape_5" refType="h" fact="0.6666"/>
              <dgm:constr type="l" for="ch" forName="accentShape_6" refType="w" fact="0.6938"/>
              <dgm:constr type="t" for="ch" forName="accentShape_6" refType="h" fact="0.4165"/>
              <dgm:constr type="w" for="ch" forName="accentShape_6" refType="w" fact="0.1269"/>
              <dgm:constr type="h" for="ch" forName="accentShape_6" refType="h" fact="0.5833"/>
              <dgm:constr type="l" for="ch" forName="accentShape_7" refType="w" fact="0.8326"/>
              <dgm:constr type="t" for="ch" forName="accentShape_7" refType="h" fact="0.5"/>
              <dgm:constr type="w" for="ch" forName="accentShape_7" refType="w" fact="0.1269"/>
              <dgm:constr type="h" for="ch" forName="accentShape_7" refType="h" fact="0.5"/>
              <dgm:constr type="l" for="ch" forName="parentText_1" refType="w" fact="0.0888"/>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2273"/>
              <dgm:constr type="t" for="ch" forName="parentText_2" refType="h" fact="0.0833"/>
              <dgm:constr type="w" for="ch" forName="parentText_2" refType="w" refFor="ch" refForName="accentShape_2" fact="0.26"/>
              <dgm:constr type="h" for="ch" forName="parentText_2" refType="h" refFor="ch" refForName="accentShape_2" fact="0.9"/>
              <dgm:constr type="l" for="ch" forName="parentText_3" refType="w" fact="0.36583"/>
              <dgm:constr type="t" for="ch" forName="parentText_3" refType="h" fact="0.1666"/>
              <dgm:constr type="w" for="ch" forName="parentText_3" refType="w" refFor="ch" refForName="accentShape_3" fact="0.26"/>
              <dgm:constr type="h" for="ch" forName="parentText_3" refType="h" refFor="ch" refForName="accentShape_3" fact="0.9"/>
              <dgm:constr type="l" for="ch" forName="parentText_4" refType="w" fact="0.5043"/>
              <dgm:constr type="t" for="ch" forName="parentText_4" refType="h" fact="0.2499"/>
              <dgm:constr type="w" for="ch" forName="parentText_4" refType="w" refFor="ch" refForName="accentShape_4" fact="0.26"/>
              <dgm:constr type="h" for="ch" forName="parentText_4" refType="h" refFor="ch" refForName="accentShape_4" fact="0.9"/>
              <dgm:constr type="l" for="ch" forName="parentText_5" refType="w" fact="0.6427"/>
              <dgm:constr type="t" for="ch" forName="parentText_5" refType="h" fact="0.3332"/>
              <dgm:constr type="w" for="ch" forName="parentText_5" refType="w" refFor="ch" refForName="accentShape_5" fact="0.26"/>
              <dgm:constr type="h" for="ch" forName="parentText_5" refType="h" refFor="ch" refForName="accentShape_5" fact="0.9"/>
              <dgm:constr type="l" for="ch" forName="parentText_6" refType="w" fact="0.78263"/>
              <dgm:constr type="t" for="ch" forName="parentText_6" refType="h" fact="0.4165"/>
              <dgm:constr type="w" for="ch" forName="parentText_6" refType="w" refFor="ch" refForName="accentShape_6" fact="0.26"/>
              <dgm:constr type="h" for="ch" forName="parentText_6" refType="h" refFor="ch" refForName="accentShape_6" fact="0.9"/>
              <dgm:constr type="l" for="ch" forName="parentText_7" refType="w" fact="0.92143"/>
              <dgm:constr type="t" for="ch" forName="parentText_7" refType="h" fact="0.5"/>
              <dgm:constr type="w" for="ch" forName="parentText_7" refType="w" refFor="ch" refForName="accentShape_7" fact="0.26"/>
              <dgm:constr type="h" for="ch" forName="parentText_7" refType="h" refFor="ch" refForName="accentShape_7" fact="0.9"/>
              <dgm:constr type="l" for="ch" forName="childText_1"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2" refType="w" fact="0.1385"/>
              <dgm:constr type="t" for="ch" forName="childText_2" refType="h" fact="0.0833"/>
              <dgm:constr type="w" for="ch" forName="childText_2" refType="w" refFor="ch" refForName="accentShape_2" fact="0.7"/>
              <dgm:constr type="h" for="ch" forName="childText_2" refType="h" refFor="ch" refForName="accentShape_2"/>
              <dgm:constr type="l" for="ch" forName="childText_3" refType="w" fact="0.277"/>
              <dgm:constr type="t" for="ch" forName="childText_3" refType="h" fact="0.1666"/>
              <dgm:constr type="w" for="ch" forName="childText_3" refType="w" refFor="ch" refForName="accentShape_3" fact="0.7"/>
              <dgm:constr type="h" for="ch" forName="childText_3" refType="h" refFor="ch" refForName="accentShape_3"/>
              <dgm:constr type="l" for="ch" forName="childText_4" refType="w" fact="0.4155"/>
              <dgm:constr type="t" for="ch" forName="childText_4" refType="h" fact="0.2499"/>
              <dgm:constr type="w" for="ch" forName="childText_4" refType="w" refFor="ch" refForName="accentShape_4" fact="0.7"/>
              <dgm:constr type="h" for="ch" forName="childText_4" refType="h" refFor="ch" refForName="accentShape_4"/>
              <dgm:constr type="l" for="ch" forName="childText_5" refType="w" fact="0.5539"/>
              <dgm:constr type="t" for="ch" forName="childText_5" refType="h" fact="0.3332"/>
              <dgm:constr type="w" for="ch" forName="childText_5" refType="w" refFor="ch" refForName="accentShape_5" fact="0.7"/>
              <dgm:constr type="h" for="ch" forName="childText_5" refType="h" refFor="ch" refForName="accentShape_5"/>
              <dgm:constr type="l" for="ch" forName="childText_6" refType="w" fact="0.6938"/>
              <dgm:constr type="t" for="ch" forName="childText_6" refType="h" fact="0.4165"/>
              <dgm:constr type="w" for="ch" forName="childText_6" refType="w" refFor="ch" refForName="accentShape_6" fact="0.7"/>
              <dgm:constr type="h" for="ch" forName="childText_6" refType="h" refFor="ch" refForName="accentShape_6"/>
              <dgm:constr type="l" for="ch" forName="childText_7" refType="w" fact="0.8326"/>
              <dgm:constr type="t" for="ch" forName="childText_7" refType="h" fact="0.5"/>
              <dgm:constr type="w" for="ch" forName="childText_7" refType="w" refFor="ch" refForName="accentShape_7" fact="0.7"/>
              <dgm:constr type="h" for="ch" forName="childText_7" refType="h" refFor="ch" refForName="accentShape_7"/>
            </dgm:constrLst>
          </dgm:if>
          <dgm:else name="Name29">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7"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7"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7"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7"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7"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childText_7" refType="primFontSz" refFor="des" refForName="parentText_6" op="lte"/>
              <dgm:constr type="primFontSz" for="des" forName="childText_1" refType="primFontSz" refFor="des" refForName="parentText_7" op="lte"/>
              <dgm:constr type="primFontSz" for="des" forName="childText_2" refType="primFontSz" refFor="des" refForName="parentText_7" op="lte"/>
              <dgm:constr type="primFontSz" for="des" forName="childText_3" refType="primFontSz" refFor="des" refForName="parentText_7" op="lte"/>
              <dgm:constr type="primFontSz" for="des" forName="childText_4" refType="primFontSz" refFor="des" refForName="parentText_7" op="lte"/>
              <dgm:constr type="primFontSz" for="des" forName="childText_5" refType="primFontSz" refFor="des" refForName="parentText_7" op="lte"/>
              <dgm:constr type="primFontSz" for="des" forName="childText_6" refType="primFontSz" refFor="des" refForName="parentText_7" op="lte"/>
              <dgm:constr type="primFontSz" for="des" forName="childText_7" refType="primFontSz" refFor="des" refForName="parentText_7"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parentText_7"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primFontSz" for="des" forName="childText_7" refType="primFontSz" refFor="des" refForName="childText_1" op="equ"/>
              <dgm:constr type="l" for="ch" forName="accentShape_7" refType="w" fact="0"/>
              <dgm:constr type="t" for="ch" forName="accentShape_1" refType="h" fact="0"/>
              <dgm:constr type="w" for="ch" forName="accentShape_1" refType="w" fact="0.1269"/>
              <dgm:constr type="h" for="ch" forName="accentShape_1" refType="h"/>
              <dgm:constr type="l" for="ch" forName="accentShape_6" refType="w" fact="0.1385"/>
              <dgm:constr type="t" for="ch" forName="accentShape_2" refType="h" fact="0.0833"/>
              <dgm:constr type="w" for="ch" forName="accentShape_2" refType="w" fact="0.1269"/>
              <dgm:constr type="h" for="ch" forName="accentShape_2" refType="h" fact="0.9165"/>
              <dgm:constr type="l" for="ch" forName="accentShape_5" refType="w" fact="0.277"/>
              <dgm:constr type="t" for="ch" forName="accentShape_3" refType="h" fact="0.1666"/>
              <dgm:constr type="w" for="ch" forName="accentShape_3" refType="w" fact="0.1269"/>
              <dgm:constr type="h" for="ch" forName="accentShape_3" refType="h" fact="0.8332"/>
              <dgm:constr type="l" for="ch" forName="accentShape_4" refType="w" fact="0.4155"/>
              <dgm:constr type="t" for="ch" forName="accentShape_4" refType="h" fact="0.2499"/>
              <dgm:constr type="w" for="ch" forName="accentShape_4" refType="w" fact="0.1269"/>
              <dgm:constr type="h" for="ch" forName="accentShape_4" refType="h" fact="0.7499"/>
              <dgm:constr type="l" for="ch" forName="accentShape_3" refType="w" fact="0.5539"/>
              <dgm:constr type="t" for="ch" forName="accentShape_5" refType="h" fact="0.3332"/>
              <dgm:constr type="w" for="ch" forName="accentShape_5" refType="w" fact="0.1269"/>
              <dgm:constr type="h" for="ch" forName="accentShape_5" refType="h" fact="0.6666"/>
              <dgm:constr type="l" for="ch" forName="accentShape_2" refType="w" fact="0.6938"/>
              <dgm:constr type="t" for="ch" forName="accentShape_6" refType="h" fact="0.4165"/>
              <dgm:constr type="w" for="ch" forName="accentShape_6" refType="w" fact="0.1269"/>
              <dgm:constr type="h" for="ch" forName="accentShape_6" refType="h" fact="0.5833"/>
              <dgm:constr type="l" for="ch" forName="accentShape_1" refType="w" fact="0.8326"/>
              <dgm:constr type="t" for="ch" forName="accentShape_7" refType="h" fact="0.5"/>
              <dgm:constr type="w" for="ch" forName="accentShape_7" refType="w" fact="0.1269"/>
              <dgm:constr type="h" for="ch" forName="accentShape_7" refType="h" fact="0.5"/>
              <dgm:constr type="l" for="ch" forName="parentText_7" refType="w" fact="0.0888"/>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6" refType="w" fact="0.2273"/>
              <dgm:constr type="t" for="ch" forName="parentText_2" refType="h" fact="0.0833"/>
              <dgm:constr type="w" for="ch" forName="parentText_2" refType="w" refFor="ch" refForName="accentShape_2" fact="0.26"/>
              <dgm:constr type="h" for="ch" forName="parentText_2" refType="h" refFor="ch" refForName="accentShape_2" fact="0.9"/>
              <dgm:constr type="l" for="ch" forName="parentText_5" refType="w" fact="0.36583"/>
              <dgm:constr type="t" for="ch" forName="parentText_3" refType="h" fact="0.1666"/>
              <dgm:constr type="w" for="ch" forName="parentText_3" refType="w" refFor="ch" refForName="accentShape_3" fact="0.26"/>
              <dgm:constr type="h" for="ch" forName="parentText_3" refType="h" refFor="ch" refForName="accentShape_3" fact="0.9"/>
              <dgm:constr type="l" for="ch" forName="parentText_4" refType="w" fact="0.5043"/>
              <dgm:constr type="t" for="ch" forName="parentText_4" refType="h" fact="0.2499"/>
              <dgm:constr type="w" for="ch" forName="parentText_4" refType="w" refFor="ch" refForName="accentShape_4" fact="0.26"/>
              <dgm:constr type="h" for="ch" forName="parentText_4" refType="h" refFor="ch" refForName="accentShape_4" fact="0.9"/>
              <dgm:constr type="l" for="ch" forName="parentText_3" refType="w" fact="0.6427"/>
              <dgm:constr type="t" for="ch" forName="parentText_5" refType="h" fact="0.3332"/>
              <dgm:constr type="w" for="ch" forName="parentText_5" refType="w" refFor="ch" refForName="accentShape_5" fact="0.26"/>
              <dgm:constr type="h" for="ch" forName="parentText_5" refType="h" refFor="ch" refForName="accentShape_5" fact="0.9"/>
              <dgm:constr type="l" for="ch" forName="parentText_2" refType="w" fact="0.78263"/>
              <dgm:constr type="t" for="ch" forName="parentText_6" refType="h" fact="0.4165"/>
              <dgm:constr type="w" for="ch" forName="parentText_6" refType="w" refFor="ch" refForName="accentShape_6" fact="0.26"/>
              <dgm:constr type="h" for="ch" forName="parentText_6" refType="h" refFor="ch" refForName="accentShape_6" fact="0.9"/>
              <dgm:constr type="l" for="ch" forName="parentText_1" refType="w" fact="0.92143"/>
              <dgm:constr type="t" for="ch" forName="parentText_7" refType="h" fact="0.5"/>
              <dgm:constr type="w" for="ch" forName="parentText_7" refType="w" refFor="ch" refForName="accentShape_7" fact="0.26"/>
              <dgm:constr type="h" for="ch" forName="parentText_7" refType="h" refFor="ch" refForName="accentShape_7" fact="0.9"/>
              <dgm:constr type="l" for="ch" forName="childText_7"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6" refType="w" fact="0.1385"/>
              <dgm:constr type="t" for="ch" forName="childText_2" refType="h" fact="0.0833"/>
              <dgm:constr type="w" for="ch" forName="childText_2" refType="w" refFor="ch" refForName="accentShape_2" fact="0.7"/>
              <dgm:constr type="h" for="ch" forName="childText_2" refType="h" refFor="ch" refForName="accentShape_2"/>
              <dgm:constr type="l" for="ch" forName="childText_5" refType="w" fact="0.277"/>
              <dgm:constr type="t" for="ch" forName="childText_3" refType="h" fact="0.1666"/>
              <dgm:constr type="w" for="ch" forName="childText_3" refType="w" refFor="ch" refForName="accentShape_3" fact="0.7"/>
              <dgm:constr type="h" for="ch" forName="childText_3" refType="h" refFor="ch" refForName="accentShape_3"/>
              <dgm:constr type="l" for="ch" forName="childText_4" refType="w" fact="0.4155"/>
              <dgm:constr type="t" for="ch" forName="childText_4" refType="h" fact="0.2499"/>
              <dgm:constr type="w" for="ch" forName="childText_4" refType="w" refFor="ch" refForName="accentShape_4" fact="0.7"/>
              <dgm:constr type="h" for="ch" forName="childText_4" refType="h" refFor="ch" refForName="accentShape_4"/>
              <dgm:constr type="l" for="ch" forName="childText_3" refType="w" fact="0.5539"/>
              <dgm:constr type="t" for="ch" forName="childText_5" refType="h" fact="0.3332"/>
              <dgm:constr type="w" for="ch" forName="childText_5" refType="w" refFor="ch" refForName="accentShape_5" fact="0.7"/>
              <dgm:constr type="h" for="ch" forName="childText_5" refType="h" refFor="ch" refForName="accentShape_5"/>
              <dgm:constr type="l" for="ch" forName="childText_2" refType="w" fact="0.6938"/>
              <dgm:constr type="t" for="ch" forName="childText_6" refType="h" fact="0.4165"/>
              <dgm:constr type="w" for="ch" forName="childText_6" refType="w" refFor="ch" refForName="accentShape_6" fact="0.7"/>
              <dgm:constr type="h" for="ch" forName="childText_6" refType="h" refFor="ch" refForName="accentShape_6"/>
              <dgm:constr type="l" for="ch" forName="childText_1" refType="w" fact="0.8326"/>
              <dgm:constr type="t" for="ch" forName="childText_7" refType="h" fact="0.5"/>
              <dgm:constr type="w" for="ch" forName="childText_7" refType="w" refFor="ch" refForName="accentShape_7" fact="0.7"/>
              <dgm:constr type="h" for="ch" forName="childText_7" refType="h" refFor="ch" refForName="accentShape_7"/>
            </dgm:constrLst>
          </dgm:else>
        </dgm:choose>
      </dgm:else>
    </dgm:choose>
    <dgm:forEach name="wrapper" axis="self" ptType="parTrans">
      <dgm:forEach name="accentRepeat" axis="self">
        <dgm:layoutNode name="imageRepeatNode" styleLbl="node1">
          <dgm:alg type="sp"/>
          <dgm:shape xmlns:r="http://schemas.openxmlformats.org/officeDocument/2006/relationships" type="rect" r:blip="" zOrderOff="-10">
            <dgm:adjLst/>
          </dgm:shape>
          <dgm:presOf axis="self"/>
        </dgm:layoutNode>
      </dgm:forEach>
    </dgm:forEach>
    <dgm:forEach name="Name30" axis="ch" ptType="node" cnt="1">
      <dgm:layoutNode name="parentText_1" styleLbl="node1">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1" styleLbl="node1">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1">
        <dgm:alg type="sp"/>
        <dgm:shape xmlns:r="http://schemas.openxmlformats.org/officeDocument/2006/relationships" r:blip="">
          <dgm:adjLst/>
        </dgm:shape>
        <dgm:presOf/>
        <dgm:constrLst/>
        <dgm:forEach name="Name31" ref="accentRepeat"/>
      </dgm:layoutNode>
    </dgm:forEach>
    <dgm:forEach name="Name32" axis="ch" ptType="node" st="2" cnt="1">
      <dgm:layoutNode name="parentText_2">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2">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2">
        <dgm:alg type="sp"/>
        <dgm:shape xmlns:r="http://schemas.openxmlformats.org/officeDocument/2006/relationships" r:blip="">
          <dgm:adjLst/>
        </dgm:shape>
        <dgm:presOf/>
        <dgm:constrLst/>
        <dgm:forEach name="Name33" ref="accentRepeat"/>
      </dgm:layoutNode>
    </dgm:forEach>
    <dgm:forEach name="Name34" axis="ch" ptType="node" st="3" cnt="1">
      <dgm:layoutNode name="parentText_3">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3">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3">
        <dgm:alg type="sp"/>
        <dgm:shape xmlns:r="http://schemas.openxmlformats.org/officeDocument/2006/relationships" r:blip="">
          <dgm:adjLst/>
        </dgm:shape>
        <dgm:presOf/>
        <dgm:constrLst/>
        <dgm:forEach name="Name35" ref="accentRepeat"/>
      </dgm:layoutNode>
    </dgm:forEach>
    <dgm:forEach name="Name36" axis="ch" ptType="node" st="4" cnt="1">
      <dgm:layoutNode name="parentText_4">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4">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4">
        <dgm:alg type="sp"/>
        <dgm:shape xmlns:r="http://schemas.openxmlformats.org/officeDocument/2006/relationships" r:blip="">
          <dgm:adjLst/>
        </dgm:shape>
        <dgm:presOf/>
        <dgm:constrLst/>
        <dgm:forEach name="Name37" ref="accentRepeat"/>
      </dgm:layoutNode>
    </dgm:forEach>
    <dgm:forEach name="Name38" axis="ch" ptType="node" st="5" cnt="1">
      <dgm:layoutNode name="parentText_5">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5">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5">
        <dgm:alg type="sp"/>
        <dgm:shape xmlns:r="http://schemas.openxmlformats.org/officeDocument/2006/relationships" r:blip="">
          <dgm:adjLst/>
        </dgm:shape>
        <dgm:presOf/>
        <dgm:constrLst/>
        <dgm:forEach name="Name39" ref="accentRepeat"/>
      </dgm:layoutNode>
    </dgm:forEach>
    <dgm:forEach name="Name40" axis="ch" ptType="node" st="6" cnt="1">
      <dgm:layoutNode name="parentText_6">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3"/>
          <dgm:constr type="tMarg" refType="primFontSz" fact="0"/>
          <dgm:constr type="bMarg" refType="primFontSz" fact="0.1"/>
        </dgm:constrLst>
        <dgm:ruleLst>
          <dgm:rule type="primFontSz" val="5" fact="NaN" max="NaN"/>
        </dgm:ruleLst>
      </dgm:layoutNode>
      <dgm:layoutNode name="childText_6">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6">
        <dgm:alg type="sp"/>
        <dgm:shape xmlns:r="http://schemas.openxmlformats.org/officeDocument/2006/relationships" r:blip="">
          <dgm:adjLst/>
        </dgm:shape>
        <dgm:presOf/>
        <dgm:constrLst/>
        <dgm:forEach name="Name41" ref="accentRepeat"/>
      </dgm:layoutNode>
    </dgm:forEach>
    <dgm:forEach name="Name42" axis="ch" ptType="node" st="7" cnt="1">
      <dgm:layoutNode name="parentText_7">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3"/>
          <dgm:constr type="tMarg" refType="primFontSz" fact="0"/>
          <dgm:constr type="bMarg" refType="primFontSz" fact="0.1"/>
        </dgm:constrLst>
        <dgm:ruleLst>
          <dgm:rule type="primFontSz" val="5" fact="NaN" max="NaN"/>
        </dgm:ruleLst>
      </dgm:layoutNode>
      <dgm:layoutNode name="childText_7">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7">
        <dgm:alg type="sp"/>
        <dgm:shape xmlns:r="http://schemas.openxmlformats.org/officeDocument/2006/relationships" r:blip="">
          <dgm:adjLst/>
        </dgm:shape>
        <dgm:presOf/>
        <dgm:constrLst/>
        <dgm:forEach name="Name43" ref="accentRepea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9/3/layout/BlockDescendingList">
  <dgm:title val=""/>
  <dgm:desc val=""/>
  <dgm:catLst>
    <dgm:cat type="list" pri="185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13" srcId="10" destId="11" srcOrd="0" destOrd="0"/>
        <dgm:cxn modelId="14" srcId="10" destId="12" srcOrd="0" destOrd="0"/>
        <dgm:cxn modelId="50" srcId="0" destId="20" srcOrd="1" destOrd="0"/>
        <dgm:cxn modelId="23" srcId="20" destId="21" srcOrd="0" destOrd="0"/>
        <dgm:cxn modelId="24" srcId="20" destId="22" srcOrd="0" destOrd="0"/>
        <dgm:cxn modelId="60" srcId="0" destId="30" srcOrd="2" destOrd="0"/>
        <dgm:cxn modelId="33" srcId="30" destId="31" srcOrd="0" destOrd="0"/>
        <dgm:cxn modelId="34" srcId="30" destId="32" srcOrd="0"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70">
          <dgm:prSet phldr="1"/>
        </dgm:pt>
      </dgm:ptLst>
      <dgm:cxnLst>
        <dgm:cxn modelId="40" srcId="0" destId="10" srcOrd="0" destOrd="0"/>
        <dgm:cxn modelId="50" srcId="0" destId="20" srcOrd="1" destOrd="0"/>
        <dgm:cxn modelId="60" srcId="0" destId="30" srcOrd="2" destOrd="0"/>
        <dgm:cxn modelId="80" srcId="0" destId="7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axis="ch" ptType="node" func="cnt" op="equ" val="1">
        <dgm:alg type="composite">
          <dgm:param type="ar" val="0.5516"/>
        </dgm:alg>
        <dgm:choose name="Name3">
          <dgm:if name="Name4"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l" for="ch" forName="accentShape_1" refType="w" fact="0"/>
              <dgm:constr type="t" for="ch" forName="accentShape_1" refType="h" fact="0"/>
              <dgm:constr type="w" for="ch" forName="accentShape_1" refType="w" fact="0.7146"/>
              <dgm:constr type="h" for="ch" forName="accentShape_1" refType="h" fact="0.9952"/>
              <dgm:constr type="l" for="ch" forName="parentText_1" refType="w" fact="0.513"/>
              <dgm:constr type="t" for="ch" forName="parentText_1" refType="h" fact="0"/>
              <dgm:constr type="w" for="ch" forName="parentText_1" refType="w" refFor="ch" refForName="accentShape_1" fact="0.26"/>
              <dgm:constr type="h" for="ch" forName="parentText_1"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Lst>
          </dgm:if>
          <dgm:else name="Name5">
            <dgm:constrLst>
              <dgm:constr type="primFontSz" for="des" forName="childText_1" val="65"/>
              <dgm:constr type="primFontSz" for="des" forName="parentText_1" val="65"/>
              <dgm:constr type="primFontSz" for="des" forName="childText_1" refType="primFontSz" refFor="des" refForName="parentText_1" op="lte"/>
              <dgm:constr type="l" for="ch" forName="accentShape_1" refType="w" fact="0"/>
              <dgm:constr type="t" for="ch" forName="accentShape_1" refType="h" fact="0"/>
              <dgm:constr type="w" for="ch" forName="accentShape_1" refType="w" fact="0.7146"/>
              <dgm:constr type="h" for="ch" forName="accentShape_1" refType="h" fact="0.9952"/>
              <dgm:constr type="l" for="ch" forName="parentText_1" refType="w" fact="0.513"/>
              <dgm:constr type="t" for="ch" forName="parentText_1" refType="h" fact="0"/>
              <dgm:constr type="w" for="ch" forName="parentText_1" refType="w" refFor="ch" refForName="accentShape_1" fact="0.26"/>
              <dgm:constr type="h" for="ch" forName="parentText_1"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Lst>
          </dgm:else>
        </dgm:choose>
      </dgm:if>
      <dgm:if name="Name6" axis="ch" ptType="node" func="cnt" op="equ" val="2">
        <dgm:alg type="composite">
          <dgm:param type="ar" val="0.9804"/>
        </dgm:alg>
        <dgm:choose name="Name7">
          <dgm:if name="Name8"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parentText_2" refType="primFontSz" refFor="des" refForName="parentText_1" op="equ"/>
              <dgm:constr type="primFontSz" for="des" forName="childText_2" refType="primFontSz" refFor="des" refForName="childText_1" op="equ"/>
              <dgm:constr type="l" for="ch" forName="accentShape_2" refType="w" fact="0.4393"/>
              <dgm:constr type="t" for="ch" forName="accentShape_2" refType="h" fact="0.1192"/>
              <dgm:constr type="w" for="ch" forName="accentShape_2" refType="w" fact="0.4021"/>
              <dgm:constr type="h" for="ch" forName="accentShape_2" refType="h" fact="0.876"/>
              <dgm:constr type="l" for="ch" forName="accentShape_1" refType="w" fact="0"/>
              <dgm:constr type="t" for="ch" forName="accentShape_1" refType="h" fact="0"/>
              <dgm:constr type="w" for="ch" forName="accentShape_1" refType="w" fact="0.4021"/>
              <dgm:constr type="h" for="ch" forName="accentShape_1" refType="h" fact="0.9952"/>
              <dgm:constr type="l" for="ch" forName="parentText_1" refType="w" fact="0.2946"/>
              <dgm:constr type="t" for="ch" forName="parentText_1" refType="h" fact="0"/>
              <dgm:constr type="w" for="ch" forName="parentText_1" refType="w" refFor="ch" refForName="accentShape_1" fact="0.26"/>
              <dgm:constr type="h" for="ch" forName="parentText_1" refType="h" fact="0.78"/>
              <dgm:constr type="l" for="ch" forName="parentText_2" refType="w" fact="0.7339"/>
              <dgm:constr type="t" for="ch" forName="parentText_2" refType="h" fact="0.1192"/>
              <dgm:constr type="w" for="ch" forName="parentText_2" refType="w" refFor="ch" refForName="accentShape_1" fact="0.26"/>
              <dgm:constr type="h" for="ch" forName="parentText_2"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4393"/>
              <dgm:constr type="t" for="ch" forName="childText_2" refType="h" fact="0.1192"/>
              <dgm:constr type="w" for="ch" forName="childText_2" refType="w" refFor="ch" refForName="accentShape_2" fact="0.71"/>
              <dgm:constr type="h" for="ch" forName="childText_2" refType="h" fact="0.8808"/>
            </dgm:constrLst>
          </dgm:if>
          <dgm:else name="Name9">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parentText_2" refType="primFontSz" refFor="des" refForName="parentText_1" op="equ"/>
              <dgm:constr type="primFontSz" for="des" forName="childText_2" refType="primFontSz" refFor="des" refForName="childText_1" op="equ"/>
              <dgm:constr type="l" for="ch" forName="accentShape_1" refType="w" fact="0.4393"/>
              <dgm:constr type="t" for="ch" forName="accentShape_2" refType="h" fact="0.1192"/>
              <dgm:constr type="w" for="ch" forName="accentShape_2" refType="w" fact="0.4021"/>
              <dgm:constr type="h" for="ch" forName="accentShape_2" refType="h" fact="0.876"/>
              <dgm:constr type="l" for="ch" forName="accentShape_2" refType="w" fact="0"/>
              <dgm:constr type="t" for="ch" forName="accentShape_1" refType="h" fact="0"/>
              <dgm:constr type="w" for="ch" forName="accentShape_1" refType="w" fact="0.4021"/>
              <dgm:constr type="h" for="ch" forName="accentShape_1" refType="h" fact="0.9952"/>
              <dgm:constr type="l" for="ch" forName="parentText_2" refType="w" fact="0.2946"/>
              <dgm:constr type="t" for="ch" forName="parentText_1" refType="h" fact="0"/>
              <dgm:constr type="w" for="ch" forName="parentText_1" refType="w" refFor="ch" refForName="accentShape_1" fact="0.26"/>
              <dgm:constr type="h" for="ch" forName="parentText_1" refType="h" fact="0.78"/>
              <dgm:constr type="l" for="ch" forName="parentText_1" refType="w" fact="0.7339"/>
              <dgm:constr type="t" for="ch" forName="parentText_2" refType="h" fact="0.1192"/>
              <dgm:constr type="w" for="ch" forName="parentText_2" refType="w" refFor="ch" refForName="accentShape_1" fact="0.26"/>
              <dgm:constr type="h" for="ch" forName="parentText_2" refType="h" fact="0.78"/>
              <dgm:constr type="l" for="ch" forName="childText_2" refType="w" fact="0"/>
              <dgm:constr type="t" for="ch" forName="childText_1" refType="h" fact="0"/>
              <dgm:constr type="w" for="ch" forName="childText_1" refType="w" refFor="ch" refForName="accentShape_1" fact="0.71"/>
              <dgm:constr type="h" for="ch" forName="childText_1" refType="h"/>
              <dgm:constr type="l" for="ch" forName="childText_1" refType="w" fact="0.4393"/>
              <dgm:constr type="t" for="ch" forName="childText_2" refType="h" fact="0.1192"/>
              <dgm:constr type="w" for="ch" forName="childText_2" refType="w" refFor="ch" refForName="accentShape_2" fact="0.71"/>
              <dgm:constr type="h" for="ch" forName="childText_2" refType="h" fact="0.8808"/>
            </dgm:constrLst>
          </dgm:else>
        </dgm:choose>
      </dgm:if>
      <dgm:if name="Name10" axis="ch" ptType="node" func="cnt" op="equ" val="3">
        <dgm:alg type="composite">
          <dgm:param type="ar" val="1.4097"/>
        </dgm:alg>
        <dgm:choose name="Name11">
          <dgm:if name="Name12"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parentText_2" refType="primFontSz" refFor="des" refForName="parentText_1" op="equ"/>
              <dgm:constr type="primFontSz" for="des" forName="parentText_3"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l" for="ch" forName="accentShape_1" refType="w" fact="0"/>
              <dgm:constr type="t" for="ch" forName="accentShape_1" refType="h" fact="0"/>
              <dgm:constr type="w" for="ch" forName="accentShape_1" refType="w" fact="0.2796"/>
              <dgm:constr type="h" for="ch" forName="accentShape_1" refType="h" fact="0.9952"/>
              <dgm:constr type="l" for="ch" forName="accentShape_2" refType="w" fact="0.3055"/>
              <dgm:constr type="t" for="ch" forName="accentShape_2" refType="h" fact="0.1192"/>
              <dgm:constr type="w" for="ch" forName="accentShape_2" refType="w" fact="0.2796"/>
              <dgm:constr type="h" for="ch" forName="accentShape_2" refType="h" fact="0.876"/>
              <dgm:constr type="l" for="ch" forName="accentShape_3" refType="w" fact="0.6101"/>
              <dgm:constr type="t" for="ch" forName="accentShape_3" refType="h" fact="0.2457"/>
              <dgm:constr type="w" for="ch" forName="accentShape_3" refType="w" fact="0.2796"/>
              <dgm:constr type="h" for="ch" forName="accentShape_3" refType="h" fact="0.7499"/>
              <dgm:constr type="l" for="ch" forName="parentText_1" refType="w" fact="0.2"/>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5055"/>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3" refType="w" fact="0.8101"/>
              <dgm:constr type="t" for="ch" forName="parentText_3" refType="h" fact="0.2457"/>
              <dgm:constr type="w" for="ch" forName="parentText_3" refType="w" refFor="ch" refForName="accentShape_3" fact="0.26"/>
              <dgm:constr type="h" for="ch" forName="parentText_3" refType="h" refFor="ch" refForName="accentShape_3"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3055"/>
              <dgm:constr type="t" for="ch" forName="childText_2" refType="h" fact="0.1192"/>
              <dgm:constr type="w" for="ch" forName="childText_2" refType="w" refFor="ch" refForName="accentShape_2" fact="0.71"/>
              <dgm:constr type="h" for="ch" forName="childText_2" refType="h" fact="0.8808"/>
              <dgm:constr type="l" for="ch" forName="childText_3" refType="w" fact="0.6101"/>
              <dgm:constr type="t" for="ch" forName="childText_3" refType="h" fact="0.2457"/>
              <dgm:constr type="w" for="ch" forName="childText_3" refType="w" refFor="ch" refForName="accentShape_3" fact="0.71"/>
              <dgm:constr type="h" for="ch" forName="childText_3" refType="h" fact="0.7543"/>
            </dgm:constrLst>
          </dgm:if>
          <dgm:else name="Name13">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parentText_2" refType="primFontSz" refFor="des" refForName="parentText_1" op="equ"/>
              <dgm:constr type="primFontSz" for="des" forName="parentText_3"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l" for="ch" forName="accentShape_3" refType="w" fact="0"/>
              <dgm:constr type="t" for="ch" forName="accentShape_1" refType="h" fact="0"/>
              <dgm:constr type="w" for="ch" forName="accentShape_1" refType="w" fact="0.2796"/>
              <dgm:constr type="h" for="ch" forName="accentShape_1" refType="h" fact="0.9952"/>
              <dgm:constr type="l" for="ch" forName="accentShape_2" refType="w" fact="0.3055"/>
              <dgm:constr type="t" for="ch" forName="accentShape_2" refType="h" fact="0.1192"/>
              <dgm:constr type="w" for="ch" forName="accentShape_2" refType="w" fact="0.2796"/>
              <dgm:constr type="h" for="ch" forName="accentShape_2" refType="h" fact="0.876"/>
              <dgm:constr type="l" for="ch" forName="accentShape_1" refType="w" fact="0.6101"/>
              <dgm:constr type="t" for="ch" forName="accentShape_3" refType="h" fact="0.2457"/>
              <dgm:constr type="w" for="ch" forName="accentShape_3" refType="w" fact="0.2796"/>
              <dgm:constr type="h" for="ch" forName="accentShape_3" refType="h" fact="0.7499"/>
              <dgm:constr type="l" for="ch" forName="parentText_3" refType="w" fact="0.2"/>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5055"/>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1" refType="w" fact="0.8101"/>
              <dgm:constr type="t" for="ch" forName="parentText_3" refType="h" fact="0.2457"/>
              <dgm:constr type="w" for="ch" forName="parentText_3" refType="w" refFor="ch" refForName="accentShape_3" fact="0.26"/>
              <dgm:constr type="h" for="ch" forName="parentText_3" refType="h" refFor="ch" refForName="accentShape_3" fact="0.9"/>
              <dgm:constr type="l" for="ch" forName="childText_3" refType="w" fact="0"/>
              <dgm:constr type="t" for="ch" forName="childText_1" refType="h" fact="0"/>
              <dgm:constr type="w" for="ch" forName="childText_1" refType="w" refFor="ch" refForName="accentShape_1" fact="0.71"/>
              <dgm:constr type="h" for="ch" forName="childText_1" refType="h"/>
              <dgm:constr type="l" for="ch" forName="childText_2" refType="w" fact="0.3055"/>
              <dgm:constr type="t" for="ch" forName="childText_2" refType="h" fact="0.1192"/>
              <dgm:constr type="w" for="ch" forName="childText_2" refType="w" refFor="ch" refForName="accentShape_2" fact="0.71"/>
              <dgm:constr type="h" for="ch" forName="childText_2" refType="h" fact="0.8808"/>
              <dgm:constr type="l" for="ch" forName="childText_1" refType="w" fact="0.6101"/>
              <dgm:constr type="t" for="ch" forName="childText_3" refType="h" fact="0.2457"/>
              <dgm:constr type="w" for="ch" forName="childText_3" refType="w" refFor="ch" refForName="accentShape_3" fact="0.71"/>
              <dgm:constr type="h" for="ch" forName="childText_3" refType="h" fact="0.7543"/>
            </dgm:constrLst>
          </dgm:else>
        </dgm:choose>
      </dgm:if>
      <dgm:if name="Name14" axis="ch" ptType="node" func="cnt" op="equ" val="4">
        <dgm:alg type="composite">
          <dgm:param type="ar" val="1.8305"/>
        </dgm:alg>
        <dgm:choose name="Name15">
          <dgm:if name="Name16"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l" for="ch" forName="accentShape_1" refType="w" fact="0"/>
              <dgm:constr type="t" for="ch" forName="accentShape_1" refType="h" fact="0"/>
              <dgm:constr type="w" for="ch" forName="accentShape_1" refType="w" fact="0.2153"/>
              <dgm:constr type="h" for="ch" forName="accentShape_1" refType="h" fact="0.9952"/>
              <dgm:constr type="l" for="ch" forName="accentShape_2" refType="w" fact="0.2353"/>
              <dgm:constr type="t" for="ch" forName="accentShape_2" refType="h" fact="0.1192"/>
              <dgm:constr type="w" for="ch" forName="accentShape_2" refType="w" fact="0.2153"/>
              <dgm:constr type="h" for="ch" forName="accentShape_2" refType="h" fact="0.876"/>
              <dgm:constr type="l" for="ch" forName="accentShape_3" refType="w" fact="0.4699"/>
              <dgm:constr type="t" for="ch" forName="accentShape_3" refType="h" fact="0.2457"/>
              <dgm:constr type="w" for="ch" forName="accentShape_3" refType="w" fact="0.2153"/>
              <dgm:constr type="h" for="ch" forName="accentShape_3" refType="h" fact="0.7495"/>
              <dgm:constr type="l" for="ch" forName="accentShape_4" refType="w" fact="0.6997"/>
              <dgm:constr type="t" for="ch" forName="accentShape_4" refType="h" fact="0.3696"/>
              <dgm:constr type="w" for="ch" forName="accentShape_4" refType="w" fact="0.2153"/>
              <dgm:constr type="h" for="ch" forName="accentShape_4" refType="h" fact="0.6256"/>
              <dgm:constr type="l" for="ch" forName="parentText_1" refType="w" fact="0.16"/>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3953"/>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3" refType="w" fact="0.629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4" refType="w" fact="0.8597"/>
              <dgm:constr type="t" for="ch" forName="parentText_4" refType="h" fact="0.3696"/>
              <dgm:constr type="w" for="ch" forName="parentText_4" refType="w" refFor="ch" refForName="accentShape_4" fact="0.26"/>
              <dgm:constr type="h" for="ch" forName="parentText_4" refType="h" refFor="ch" refForName="accentShape_4"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2353"/>
              <dgm:constr type="t" for="ch" forName="childText_2" refType="h" fact="0.1192"/>
              <dgm:constr type="w" for="ch" forName="childText_2" refType="w" refFor="ch" refForName="accentShape_2" fact="0.71"/>
              <dgm:constr type="h" for="ch" forName="childText_2" refType="h" fact="0.8808"/>
              <dgm:constr type="l" for="ch" forName="childText_3" refType="w" fact="0.4699"/>
              <dgm:constr type="t" for="ch" forName="childText_3" refType="h" fact="0.2457"/>
              <dgm:constr type="w" for="ch" forName="childText_3" refType="w" refFor="ch" refForName="accentShape_3" fact="0.71"/>
              <dgm:constr type="h" for="ch" forName="childText_3" refType="h" fact="0.7543"/>
              <dgm:constr type="l" for="ch" forName="childText_4" refType="w" fact="0.6997"/>
              <dgm:constr type="t" for="ch" forName="childText_4" refType="h" fact="0.3696"/>
              <dgm:constr type="w" for="ch" forName="childText_4" refType="w" refFor="ch" refForName="accentShape_4" fact="0.71"/>
              <dgm:constr type="h" for="ch" forName="childText_4" refType="h" fact="0.6261"/>
            </dgm:constrLst>
          </dgm:if>
          <dgm:else name="Name17">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l" for="ch" forName="accentShape_4" refType="w" fact="0"/>
              <dgm:constr type="t" for="ch" forName="accentShape_1" refType="h" fact="0"/>
              <dgm:constr type="w" for="ch" forName="accentShape_1" refType="w" fact="0.2153"/>
              <dgm:constr type="h" for="ch" forName="accentShape_1" refType="h" fact="0.9952"/>
              <dgm:constr type="l" for="ch" forName="accentShape_3" refType="w" fact="0.2353"/>
              <dgm:constr type="t" for="ch" forName="accentShape_2" refType="h" fact="0.1192"/>
              <dgm:constr type="w" for="ch" forName="accentShape_2" refType="w" fact="0.2153"/>
              <dgm:constr type="h" for="ch" forName="accentShape_2" refType="h" fact="0.876"/>
              <dgm:constr type="l" for="ch" forName="accentShape_2" refType="w" fact="0.4699"/>
              <dgm:constr type="t" for="ch" forName="accentShape_3" refType="h" fact="0.2457"/>
              <dgm:constr type="w" for="ch" forName="accentShape_3" refType="w" fact="0.2153"/>
              <dgm:constr type="h" for="ch" forName="accentShape_3" refType="h" fact="0.7495"/>
              <dgm:constr type="l" for="ch" forName="accentShape_1" refType="w" fact="0.6997"/>
              <dgm:constr type="t" for="ch" forName="accentShape_4" refType="h" fact="0.3696"/>
              <dgm:constr type="w" for="ch" forName="accentShape_4" refType="w" fact="0.2153"/>
              <dgm:constr type="h" for="ch" forName="accentShape_4" refType="h" fact="0.6256"/>
              <dgm:constr type="l" for="ch" forName="parentText_4" refType="w" fact="0.16"/>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3" refType="w" fact="0.3953"/>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2" refType="w" fact="0.629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1" refType="w" fact="0.8597"/>
              <dgm:constr type="t" for="ch" forName="parentText_4" refType="h" fact="0.3696"/>
              <dgm:constr type="w" for="ch" forName="parentText_4" refType="w" refFor="ch" refForName="accentShape_4" fact="0.26"/>
              <dgm:constr type="h" for="ch" forName="parentText_4" refType="h" refFor="ch" refForName="accentShape_4" fact="0.9"/>
              <dgm:constr type="l" for="ch" forName="childText_4" refType="w" fact="0"/>
              <dgm:constr type="t" for="ch" forName="childText_1" refType="h" fact="0"/>
              <dgm:constr type="w" for="ch" forName="childText_1" refType="w" refFor="ch" refForName="accentShape_1" fact="0.71"/>
              <dgm:constr type="h" for="ch" forName="childText_1" refType="h"/>
              <dgm:constr type="l" for="ch" forName="childText_3" refType="w" fact="0.2353"/>
              <dgm:constr type="t" for="ch" forName="childText_2" refType="h" fact="0.1192"/>
              <dgm:constr type="w" for="ch" forName="childText_2" refType="w" refFor="ch" refForName="accentShape_2" fact="0.71"/>
              <dgm:constr type="h" for="ch" forName="childText_2" refType="h" fact="0.8808"/>
              <dgm:constr type="l" for="ch" forName="childText_2" refType="w" fact="0.4699"/>
              <dgm:constr type="t" for="ch" forName="childText_3" refType="h" fact="0.2457"/>
              <dgm:constr type="w" for="ch" forName="childText_3" refType="w" refFor="ch" refForName="accentShape_3" fact="0.71"/>
              <dgm:constr type="h" for="ch" forName="childText_3" refType="h" fact="0.7543"/>
              <dgm:constr type="l" for="ch" forName="childText_1" refType="w" fact="0.6997"/>
              <dgm:constr type="t" for="ch" forName="childText_4" refType="h" fact="0.3696"/>
              <dgm:constr type="w" for="ch" forName="childText_4" refType="w" refFor="ch" refForName="accentShape_4" fact="0.71"/>
              <dgm:constr type="h" for="ch" forName="childText_4" refType="h" fact="0.6261"/>
            </dgm:constrLst>
          </dgm:else>
        </dgm:choose>
      </dgm:if>
      <dgm:if name="Name18" axis="ch" ptType="node" func="cnt" op="equ" val="5">
        <dgm:alg type="composite">
          <dgm:param type="ar" val="2.0125"/>
        </dgm:alg>
        <dgm:choose name="Name19">
          <dgm:if name="Name20"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l" for="ch" forName="accentShape_1" refType="w" fact="0"/>
              <dgm:constr type="t" for="ch" forName="accentShape_1" refType="h" fact="0"/>
              <dgm:constr type="w" for="ch" forName="accentShape_1" refType="w" fact="0.1759"/>
              <dgm:constr type="h" for="ch" forName="accentShape_1" refType="h" fact="0.9952"/>
              <dgm:constr type="l" for="ch" forName="accentShape_2" refType="w" fact="0.192"/>
              <dgm:constr type="t" for="ch" forName="accentShape_2" refType="h" fact="0.1196"/>
              <dgm:constr type="w" for="ch" forName="accentShape_2" refType="w" fact="0.1759"/>
              <dgm:constr type="h" for="ch" forName="accentShape_2" refType="h" fact="0.876"/>
              <dgm:constr type="l" for="ch" forName="accentShape_3" refType="w" fact="0.384"/>
              <dgm:constr type="t" for="ch" forName="accentShape_3" refType="h" fact="0.2457"/>
              <dgm:constr type="w" for="ch" forName="accentShape_3" refType="w" fact="0.1759"/>
              <dgm:constr type="h" for="ch" forName="accentShape_3" refType="h" fact="0.7499"/>
              <dgm:constr type="l" for="ch" forName="accentShape_4" refType="w" fact="0.5759"/>
              <dgm:constr type="t" for="ch" forName="accentShape_4" refType="h" fact="0.3739"/>
              <dgm:constr type="w" for="ch" forName="accentShape_4" refType="w" fact="0.1759"/>
              <dgm:constr type="h" for="ch" forName="accentShape_4" refType="h" fact="0.6217"/>
              <dgm:constr type="l" for="ch" forName="accentShape_5" refType="w" fact="0.7679"/>
              <dgm:constr type="t" for="ch" forName="accentShape_5" refType="h" fact="0.5"/>
              <dgm:constr type="w" for="ch" forName="accentShape_5" refType="w" fact="0.1759"/>
              <dgm:constr type="h" for="ch" forName="accentShape_5" refType="h" fact="0.4956"/>
              <dgm:constr type="l" for="ch" forName="parentText_1" refType="w" fact="0.12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317"/>
              <dgm:constr type="t" for="ch" forName="parentText_2" refType="h" fact="0.1196"/>
              <dgm:constr type="w" for="ch" forName="parentText_2" refType="w" refFor="ch" refForName="accentShape_2" fact="0.26"/>
              <dgm:constr type="h" for="ch" forName="parentText_2" refType="h" refFor="ch" refForName="accentShape_2" fact="0.9"/>
              <dgm:constr type="l" for="ch" forName="parentText_3" refType="w" fact="0.50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4" refType="w" fact="0.7009"/>
              <dgm:constr type="t" for="ch" forName="parentText_4" refType="h" fact="0.3739"/>
              <dgm:constr type="w" for="ch" forName="parentText_4" refType="w" refFor="ch" refForName="accentShape_4" fact="0.26"/>
              <dgm:constr type="h" for="ch" forName="parentText_4" refType="h" refFor="ch" refForName="accentShape_4" fact="0.9"/>
              <dgm:constr type="l" for="ch" forName="parentText_5" refType="w" fact="0.8929"/>
              <dgm:constr type="t" for="ch" forName="parentText_5" refType="h" fact="0.5"/>
              <dgm:constr type="w" for="ch" forName="parentText_5" refType="w" refFor="ch" refForName="accentShape_5" fact="0.26"/>
              <dgm:constr type="h" for="ch" forName="parentText_5" refType="h" refFor="ch" refForName="accentShape_5"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192"/>
              <dgm:constr type="t" for="ch" forName="childText_2" refType="h" fact="0.1192"/>
              <dgm:constr type="w" for="ch" forName="childText_2" refType="w" refFor="ch" refForName="accentShape_2" fact="0.71"/>
              <dgm:constr type="h" for="ch" forName="childText_2" refType="h" fact="0.876"/>
              <dgm:constr type="l" for="ch" forName="childText_3" refType="w" fact="0.384"/>
              <dgm:constr type="t" for="ch" forName="childText_3" refType="h" fact="0.2457"/>
              <dgm:constr type="w" for="ch" forName="childText_3" refType="w" refFor="ch" refForName="accentShape_3" fact="0.71"/>
              <dgm:constr type="h" for="ch" forName="childText_3" refType="h" fact="0.7499"/>
              <dgm:constr type="l" for="ch" forName="childText_4" refType="w" fact="0.5759"/>
              <dgm:constr type="t" for="ch" forName="childText_4" refType="h" fact="0.3739"/>
              <dgm:constr type="w" for="ch" forName="childText_4" refType="w" refFor="ch" refForName="accentShape_4" fact="0.71"/>
              <dgm:constr type="h" for="ch" forName="childText_4" refType="h" fact="0.6217"/>
              <dgm:constr type="l" for="ch" forName="childText_5" refType="w" fact="0.7679"/>
              <dgm:constr type="t" for="ch" forName="childText_5" refType="h" fact="0.5001"/>
              <dgm:constr type="w" for="ch" forName="childText_5" refType="w" refFor="ch" refForName="accentShape_5" fact="0.71"/>
              <dgm:constr type="h" for="ch" forName="childText_5" refType="h" fact="0.4956"/>
            </dgm:constrLst>
          </dgm:if>
          <dgm:else name="Name21">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l" for="ch" forName="accentShape_5" refType="w" fact="0"/>
              <dgm:constr type="t" for="ch" forName="accentShape_1" refType="h" fact="0"/>
              <dgm:constr type="w" for="ch" forName="accentShape_1" refType="w" fact="0.1759"/>
              <dgm:constr type="h" for="ch" forName="accentShape_1" refType="h" fact="0.9952"/>
              <dgm:constr type="l" for="ch" forName="accentShape_4" refType="w" fact="0.192"/>
              <dgm:constr type="t" for="ch" forName="accentShape_2" refType="h" fact="0.1196"/>
              <dgm:constr type="w" for="ch" forName="accentShape_2" refType="w" fact="0.1759"/>
              <dgm:constr type="h" for="ch" forName="accentShape_2" refType="h" fact="0.876"/>
              <dgm:constr type="l" for="ch" forName="accentShape_3" refType="w" fact="0.384"/>
              <dgm:constr type="t" for="ch" forName="accentShape_3" refType="h" fact="0.2457"/>
              <dgm:constr type="w" for="ch" forName="accentShape_3" refType="w" fact="0.1759"/>
              <dgm:constr type="h" for="ch" forName="accentShape_3" refType="h" fact="0.7499"/>
              <dgm:constr type="l" for="ch" forName="accentShape_2" refType="w" fact="0.5759"/>
              <dgm:constr type="t" for="ch" forName="accentShape_4" refType="h" fact="0.3739"/>
              <dgm:constr type="w" for="ch" forName="accentShape_4" refType="w" fact="0.1759"/>
              <dgm:constr type="h" for="ch" forName="accentShape_4" refType="h" fact="0.6217"/>
              <dgm:constr type="l" for="ch" forName="accentShape_1" refType="w" fact="0.7679"/>
              <dgm:constr type="t" for="ch" forName="accentShape_5" refType="h" fact="0.5"/>
              <dgm:constr type="w" for="ch" forName="accentShape_5" refType="w" fact="0.1759"/>
              <dgm:constr type="h" for="ch" forName="accentShape_5" refType="h" fact="0.4956"/>
              <dgm:constr type="l" for="ch" forName="parentText_5" refType="w" fact="0.12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4" refType="w" fact="0.317"/>
              <dgm:constr type="t" for="ch" forName="parentText_2" refType="h" fact="0.1196"/>
              <dgm:constr type="w" for="ch" forName="parentText_2" refType="w" refFor="ch" refForName="accentShape_2" fact="0.26"/>
              <dgm:constr type="h" for="ch" forName="parentText_2" refType="h" refFor="ch" refForName="accentShape_2" fact="0.9"/>
              <dgm:constr type="l" for="ch" forName="parentText_3" refType="w" fact="0.50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2" refType="w" fact="0.7009"/>
              <dgm:constr type="t" for="ch" forName="parentText_4" refType="h" fact="0.3739"/>
              <dgm:constr type="w" for="ch" forName="parentText_4" refType="w" refFor="ch" refForName="accentShape_4" fact="0.26"/>
              <dgm:constr type="h" for="ch" forName="parentText_4" refType="h" refFor="ch" refForName="accentShape_4" fact="0.9"/>
              <dgm:constr type="l" for="ch" forName="parentText_1" refType="w" fact="0.8929"/>
              <dgm:constr type="t" for="ch" forName="parentText_5" refType="h" fact="0.5"/>
              <dgm:constr type="w" for="ch" forName="parentText_5" refType="w" refFor="ch" refForName="accentShape_5" fact="0.26"/>
              <dgm:constr type="h" for="ch" forName="parentText_5" refType="h" refFor="ch" refForName="accentShape_5" fact="0.9"/>
              <dgm:constr type="l" for="ch" forName="childText_5" refType="w" fact="0"/>
              <dgm:constr type="t" for="ch" forName="childText_1" refType="h" fact="0"/>
              <dgm:constr type="w" for="ch" forName="childText_1" refType="w" refFor="ch" refForName="accentShape_1" fact="0.71"/>
              <dgm:constr type="h" for="ch" forName="childText_1" refType="h"/>
              <dgm:constr type="l" for="ch" forName="childText_4" refType="w" fact="0.192"/>
              <dgm:constr type="t" for="ch" forName="childText_2" refType="h" fact="0.1192"/>
              <dgm:constr type="w" for="ch" forName="childText_2" refType="w" refFor="ch" refForName="accentShape_2" fact="0.71"/>
              <dgm:constr type="h" for="ch" forName="childText_2" refType="h" fact="0.876"/>
              <dgm:constr type="l" for="ch" forName="childText_3" refType="w" fact="0.384"/>
              <dgm:constr type="t" for="ch" forName="childText_3" refType="h" fact="0.2457"/>
              <dgm:constr type="w" for="ch" forName="childText_3" refType="w" refFor="ch" refForName="accentShape_3" fact="0.71"/>
              <dgm:constr type="h" for="ch" forName="childText_3" refType="h" fact="0.7499"/>
              <dgm:constr type="l" for="ch" forName="childText_2" refType="w" fact="0.5759"/>
              <dgm:constr type="t" for="ch" forName="childText_4" refType="h" fact="0.3739"/>
              <dgm:constr type="w" for="ch" forName="childText_4" refType="w" refFor="ch" refForName="accentShape_4" fact="0.71"/>
              <dgm:constr type="h" for="ch" forName="childText_4" refType="h" fact="0.6261"/>
              <dgm:constr type="l" for="ch" forName="childText_1" refType="w" fact="0.7679"/>
              <dgm:constr type="t" for="ch" forName="childText_5" refType="h" fact="0.5001"/>
              <dgm:constr type="w" for="ch" forName="childText_5" refType="w" refFor="ch" refForName="accentShape_5" fact="0.71"/>
              <dgm:constr type="h" for="ch" forName="childText_5" refType="h" fact="0.4999"/>
            </dgm:constrLst>
          </dgm:else>
        </dgm:choose>
      </dgm:if>
      <dgm:if name="Name22" axis="ch" ptType="node" func="cnt" op="equ" val="6">
        <dgm:alg type="composite">
          <dgm:param type="ar" val="2.4006"/>
        </dgm:alg>
        <dgm:shape xmlns:r="http://schemas.openxmlformats.org/officeDocument/2006/relationships" r:blip="">
          <dgm:adjLst/>
        </dgm:shape>
        <dgm:choose name="Name23">
          <dgm:if name="Name24"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l" for="ch" forName="accentShape_1" refType="w" fact="0"/>
              <dgm:constr type="t" for="ch" forName="accentShape_1" refType="h" fact="0"/>
              <dgm:constr type="w" for="ch" forName="accentShape_1" refType="w" fact="0.1473"/>
              <dgm:constr type="h" for="ch" forName="accentShape_1" refType="h"/>
              <dgm:constr type="l" for="ch" forName="accentShape_2" refType="w" fact="0.1608"/>
              <dgm:constr type="t" for="ch" forName="accentShape_2" refType="h" fact="0.1"/>
              <dgm:constr type="w" for="ch" forName="accentShape_2" refType="w" fact="0.1473"/>
              <dgm:constr type="h" for="ch" forName="accentShape_2" refType="h" fact="0.9"/>
              <dgm:constr type="l" for="ch" forName="accentShape_3" refType="w" fact="0.3216"/>
              <dgm:constr type="t" for="ch" forName="accentShape_3" refType="h" fact="0.2"/>
              <dgm:constr type="w" for="ch" forName="accentShape_3" refType="w" fact="0.1473"/>
              <dgm:constr type="h" for="ch" forName="accentShape_3" refType="h" fact="0.8"/>
              <dgm:constr type="l" for="ch" forName="accentShape_4" refType="w" fact="0.4824"/>
              <dgm:constr type="t" for="ch" forName="accentShape_4" refType="h" fact="0.3"/>
              <dgm:constr type="w" for="ch" forName="accentShape_4" refType="w" fact="0.1473"/>
              <dgm:constr type="h" for="ch" forName="accentShape_4" refType="h" fact="0.7"/>
              <dgm:constr type="l" for="ch" forName="accentShape_5" refType="w" fact="0.6432"/>
              <dgm:constr type="t" for="ch" forName="accentShape_5" refType="h" fact="0.4"/>
              <dgm:constr type="w" for="ch" forName="accentShape_5" refType="w" fact="0.1473"/>
              <dgm:constr type="h" for="ch" forName="accentShape_5" refType="h" fact="0.6"/>
              <dgm:constr type="l" for="ch" forName="accentShape_6" refType="w" fact="0.8056"/>
              <dgm:constr type="t" for="ch" forName="accentShape_6" refType="h" fact="0.5"/>
              <dgm:constr type="w" for="ch" forName="accentShape_6" refType="w" fact="0.1473"/>
              <dgm:constr type="h" for="ch" forName="accentShape_6" refType="h" fact="0.5"/>
              <dgm:constr type="l" for="ch" forName="childText_1"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2" refType="w" fact="0.1608"/>
              <dgm:constr type="t" for="ch" forName="childText_2" refType="h" fact="0.1"/>
              <dgm:constr type="w" for="ch" forName="childText_2" refType="w" refFor="ch" refForName="accentShape_2" fact="0.7"/>
              <dgm:constr type="h" for="ch" forName="childText_2" refType="h" refFor="ch" refForName="accentShape_2"/>
              <dgm:constr type="l" for="ch" forName="childText_3" refType="w" fact="0.3216"/>
              <dgm:constr type="t" for="ch" forName="childText_3" refType="h" fact="0.2"/>
              <dgm:constr type="w" for="ch" forName="childText_3" refType="w" refFor="ch" refForName="accentShape_3" fact="0.7"/>
              <dgm:constr type="h" for="ch" forName="childText_3" refType="h" refFor="ch" refForName="accentShape_3"/>
              <dgm:constr type="l" for="ch" forName="childText_4" refType="w" fact="0.4824"/>
              <dgm:constr type="t" for="ch" forName="childText_4" refType="h" fact="0.3"/>
              <dgm:constr type="w" for="ch" forName="childText_4" refType="w" refFor="ch" refForName="accentShape_4" fact="0.7"/>
              <dgm:constr type="h" for="ch" forName="childText_4" refType="h" refFor="ch" refForName="accentShape_4"/>
              <dgm:constr type="l" for="ch" forName="childText_5" refType="w" fact="0.6432"/>
              <dgm:constr type="t" for="ch" forName="childText_5" refType="h" fact="0.4"/>
              <dgm:constr type="w" for="ch" forName="childText_5" refType="w" refFor="ch" refForName="accentShape_5" fact="0.7"/>
              <dgm:constr type="h" for="ch" forName="childText_5" refType="h" refFor="ch" refForName="accentShape_5"/>
              <dgm:constr type="l" for="ch" forName="childText_6" refType="w" fact="0.8056"/>
              <dgm:constr type="t" for="ch" forName="childText_6" refType="h" fact="0.5"/>
              <dgm:constr type="w" for="ch" forName="childText_6" refType="w" refFor="ch" refForName="accentShape_6" fact="0.7"/>
              <dgm:constr type="h" for="ch" forName="childText_6" refType="h" refFor="ch" refForName="accentShape_6"/>
              <dgm:constr type="l" for="ch" forName="parentText_1" refType="w" fact="0.104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2653"/>
              <dgm:constr type="t" for="ch" forName="parentText_2" refType="h" fact="0.1"/>
              <dgm:constr type="w" for="ch" forName="parentText_2" refType="w" refFor="ch" refForName="accentShape_2" fact="0.26"/>
              <dgm:constr type="h" for="ch" forName="parentText_2" refType="h" refFor="ch" refForName="accentShape_2" fact="0.9"/>
              <dgm:constr type="l" for="ch" forName="parentText_3" refType="w" fact="0.4261"/>
              <dgm:constr type="t" for="ch" forName="parentText_3" refType="h" fact="0.2"/>
              <dgm:constr type="w" for="ch" forName="parentText_3" refType="w" refFor="ch" refForName="accentShape_3" fact="0.26"/>
              <dgm:constr type="h" for="ch" forName="parentText_3" refType="h" refFor="ch" refForName="accentShape_3" fact="0.9"/>
              <dgm:constr type="l" for="ch" forName="parentText_4" refType="w" fact="0.5869"/>
              <dgm:constr type="t" for="ch" forName="parentText_4" refType="h" fact="0.3"/>
              <dgm:constr type="w" for="ch" forName="parentText_4" refType="w" refFor="ch" refForName="accentShape_4" fact="0.26"/>
              <dgm:constr type="h" for="ch" forName="parentText_4" refType="h" refFor="ch" refForName="accentShape_4" fact="0.9"/>
              <dgm:constr type="l" for="ch" forName="parentText_5" refType="w" fact="0.7477"/>
              <dgm:constr type="t" for="ch" forName="parentText_5" refType="h" fact="0.4"/>
              <dgm:constr type="w" for="ch" forName="parentText_5" refType="w" refFor="ch" refForName="accentShape_5" fact="0.26"/>
              <dgm:constr type="h" for="ch" forName="parentText_5" refType="h" refFor="ch" refForName="accentShape_5" fact="0.9"/>
              <dgm:constr type="l" for="ch" forName="parentText_6" refType="w" fact="0.9101"/>
              <dgm:constr type="t" for="ch" forName="parentText_6" refType="h" fact="0.5"/>
              <dgm:constr type="w" for="ch" forName="parentText_6" refType="w" refFor="ch" refForName="accentShape_6" fact="0.26"/>
              <dgm:constr type="h" for="ch" forName="parentText_6" refType="h" refFor="ch" refForName="accentShape_6" fact="0.9"/>
            </dgm:constrLst>
          </dgm:if>
          <dgm:else name="Name25">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l" for="ch" forName="accentShape_6" refType="w" fact="0"/>
              <dgm:constr type="t" for="ch" forName="accentShape_1" refType="h" fact="0"/>
              <dgm:constr type="w" for="ch" forName="accentShape_1" refType="w" fact="0.1473"/>
              <dgm:constr type="h" for="ch" forName="accentShape_1" refType="h"/>
              <dgm:constr type="l" for="ch" forName="accentShape_5" refType="w" fact="0.1608"/>
              <dgm:constr type="t" for="ch" forName="accentShape_2" refType="h" fact="0.1"/>
              <dgm:constr type="w" for="ch" forName="accentShape_2" refType="w" fact="0.1473"/>
              <dgm:constr type="h" for="ch" forName="accentShape_2" refType="h" fact="0.9"/>
              <dgm:constr type="l" for="ch" forName="accentShape_4" refType="w" fact="0.3216"/>
              <dgm:constr type="t" for="ch" forName="accentShape_3" refType="h" fact="0.2"/>
              <dgm:constr type="w" for="ch" forName="accentShape_3" refType="w" fact="0.1473"/>
              <dgm:constr type="h" for="ch" forName="accentShape_3" refType="h" fact="0.8"/>
              <dgm:constr type="l" for="ch" forName="accentShape_3" refType="w" fact="0.4824"/>
              <dgm:constr type="t" for="ch" forName="accentShape_4" refType="h" fact="0.3"/>
              <dgm:constr type="w" for="ch" forName="accentShape_4" refType="w" fact="0.1473"/>
              <dgm:constr type="h" for="ch" forName="accentShape_4" refType="h" fact="0.7"/>
              <dgm:constr type="l" for="ch" forName="accentShape_2" refType="w" fact="0.6432"/>
              <dgm:constr type="t" for="ch" forName="accentShape_5" refType="h" fact="0.4"/>
              <dgm:constr type="w" for="ch" forName="accentShape_5" refType="w" fact="0.1473"/>
              <dgm:constr type="h" for="ch" forName="accentShape_5" refType="h" fact="0.6"/>
              <dgm:constr type="l" for="ch" forName="accentShape_1" refType="w" fact="0.8056"/>
              <dgm:constr type="t" for="ch" forName="accentShape_6" refType="h" fact="0.5"/>
              <dgm:constr type="w" for="ch" forName="accentShape_6" refType="w" fact="0.1473"/>
              <dgm:constr type="h" for="ch" forName="accentShape_6" refType="h" fact="0.5"/>
              <dgm:constr type="l" for="ch" forName="childText_6"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5" refType="w" fact="0.1608"/>
              <dgm:constr type="t" for="ch" forName="childText_2" refType="h" fact="0.1"/>
              <dgm:constr type="w" for="ch" forName="childText_2" refType="w" refFor="ch" refForName="accentShape_2" fact="0.7"/>
              <dgm:constr type="h" for="ch" forName="childText_2" refType="h" refFor="ch" refForName="accentShape_2"/>
              <dgm:constr type="l" for="ch" forName="childText_4" refType="w" fact="0.3216"/>
              <dgm:constr type="t" for="ch" forName="childText_3" refType="h" fact="0.2"/>
              <dgm:constr type="w" for="ch" forName="childText_3" refType="w" refFor="ch" refForName="accentShape_3" fact="0.7"/>
              <dgm:constr type="h" for="ch" forName="childText_3" refType="h" refFor="ch" refForName="accentShape_3"/>
              <dgm:constr type="l" for="ch" forName="childText_3" refType="w" fact="0.4824"/>
              <dgm:constr type="t" for="ch" forName="childText_4" refType="h" fact="0.3"/>
              <dgm:constr type="w" for="ch" forName="childText_4" refType="w" refFor="ch" refForName="accentShape_4" fact="0.7"/>
              <dgm:constr type="h" for="ch" forName="childText_4" refType="h" refFor="ch" refForName="accentShape_4"/>
              <dgm:constr type="l" for="ch" forName="childText_2" refType="w" fact="0.6432"/>
              <dgm:constr type="t" for="ch" forName="childText_5" refType="h" fact="0.4"/>
              <dgm:constr type="w" for="ch" forName="childText_5" refType="w" refFor="ch" refForName="accentShape_5" fact="0.7"/>
              <dgm:constr type="h" for="ch" forName="childText_5" refType="h" refFor="ch" refForName="accentShape_5"/>
              <dgm:constr type="l" for="ch" forName="childText_1" refType="w" fact="0.8056"/>
              <dgm:constr type="t" for="ch" forName="childText_6" refType="h" fact="0.5"/>
              <dgm:constr type="w" for="ch" forName="childText_6" refType="w" refFor="ch" refForName="accentShape_6" fact="0.7"/>
              <dgm:constr type="h" for="ch" forName="childText_6" refType="h" refFor="ch" refForName="accentShape_6"/>
              <dgm:constr type="l" for="ch" forName="parentText_6" refType="w" fact="0.104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5" refType="w" fact="0.2653"/>
              <dgm:constr type="t" for="ch" forName="parentText_2" refType="h" fact="0.1"/>
              <dgm:constr type="w" for="ch" forName="parentText_2" refType="w" refFor="ch" refForName="accentShape_2" fact="0.26"/>
              <dgm:constr type="h" for="ch" forName="parentText_2" refType="h" refFor="ch" refForName="accentShape_2" fact="0.9"/>
              <dgm:constr type="l" for="ch" forName="parentText_4" refType="w" fact="0.4261"/>
              <dgm:constr type="t" for="ch" forName="parentText_3" refType="h" fact="0.2"/>
              <dgm:constr type="w" for="ch" forName="parentText_3" refType="w" refFor="ch" refForName="accentShape_3" fact="0.26"/>
              <dgm:constr type="h" for="ch" forName="parentText_3" refType="h" refFor="ch" refForName="accentShape_3" fact="0.9"/>
              <dgm:constr type="l" for="ch" forName="parentText_3" refType="w" fact="0.5869"/>
              <dgm:constr type="t" for="ch" forName="parentText_4" refType="h" fact="0.3"/>
              <dgm:constr type="w" for="ch" forName="parentText_4" refType="w" refFor="ch" refForName="accentShape_4" fact="0.26"/>
              <dgm:constr type="h" for="ch" forName="parentText_4" refType="h" refFor="ch" refForName="accentShape_4" fact="0.9"/>
              <dgm:constr type="l" for="ch" forName="parentText_2" refType="w" fact="0.7477"/>
              <dgm:constr type="t" for="ch" forName="parentText_5" refType="h" fact="0.4"/>
              <dgm:constr type="w" for="ch" forName="parentText_5" refType="w" refFor="ch" refForName="accentShape_5" fact="0.26"/>
              <dgm:constr type="h" for="ch" forName="parentText_5" refType="h" refFor="ch" refForName="accentShape_5" fact="0.9"/>
              <dgm:constr type="l" for="ch" forName="parentText_1" refType="w" fact="0.9101"/>
              <dgm:constr type="t" for="ch" forName="parentText_6" refType="h" fact="0.5"/>
              <dgm:constr type="w" for="ch" forName="parentText_6" refType="w" refFor="ch" refForName="accentShape_6" fact="0.26"/>
              <dgm:constr type="h" for="ch" forName="parentText_6" refType="h" refFor="ch" refForName="accentShape_6" fact="0.9"/>
            </dgm:constrLst>
          </dgm:else>
        </dgm:choose>
      </dgm:if>
      <dgm:else name="Name26">
        <dgm:alg type="composite">
          <dgm:param type="ar" val="2.7874"/>
        </dgm:alg>
        <dgm:shape xmlns:r="http://schemas.openxmlformats.org/officeDocument/2006/relationships" r:blip="">
          <dgm:adjLst/>
        </dgm:shape>
        <dgm:choose name="Name27">
          <dgm:if name="Name28"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7"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7"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7"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7"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7"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childText_7" refType="primFontSz" refFor="des" refForName="parentText_6" op="lte"/>
              <dgm:constr type="primFontSz" for="des" forName="childText_1" refType="primFontSz" refFor="des" refForName="parentText_7" op="lte"/>
              <dgm:constr type="primFontSz" for="des" forName="childText_2" refType="primFontSz" refFor="des" refForName="parentText_7" op="lte"/>
              <dgm:constr type="primFontSz" for="des" forName="childText_3" refType="primFontSz" refFor="des" refForName="parentText_7" op="lte"/>
              <dgm:constr type="primFontSz" for="des" forName="childText_4" refType="primFontSz" refFor="des" refForName="parentText_7" op="lte"/>
              <dgm:constr type="primFontSz" for="des" forName="childText_5" refType="primFontSz" refFor="des" refForName="parentText_7" op="lte"/>
              <dgm:constr type="primFontSz" for="des" forName="childText_6" refType="primFontSz" refFor="des" refForName="parentText_7" op="lte"/>
              <dgm:constr type="primFontSz" for="des" forName="childText_7" refType="primFontSz" refFor="des" refForName="parentText_7"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parentText_7"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primFontSz" for="des" forName="childText_7" refType="primFontSz" refFor="des" refForName="childText_1" op="equ"/>
              <dgm:constr type="l" for="ch" forName="accentShape_1" refType="w" fact="0"/>
              <dgm:constr type="t" for="ch" forName="accentShape_1" refType="h" fact="0"/>
              <dgm:constr type="w" for="ch" forName="accentShape_1" refType="w" fact="0.1269"/>
              <dgm:constr type="h" for="ch" forName="accentShape_1" refType="h"/>
              <dgm:constr type="l" for="ch" forName="accentShape_2" refType="w" fact="0.1385"/>
              <dgm:constr type="t" for="ch" forName="accentShape_2" refType="h" fact="0.0833"/>
              <dgm:constr type="w" for="ch" forName="accentShape_2" refType="w" fact="0.1269"/>
              <dgm:constr type="h" for="ch" forName="accentShape_2" refType="h" fact="0.9165"/>
              <dgm:constr type="l" for="ch" forName="accentShape_3" refType="w" fact="0.277"/>
              <dgm:constr type="t" for="ch" forName="accentShape_3" refType="h" fact="0.1666"/>
              <dgm:constr type="w" for="ch" forName="accentShape_3" refType="w" fact="0.1269"/>
              <dgm:constr type="h" for="ch" forName="accentShape_3" refType="h" fact="0.8332"/>
              <dgm:constr type="l" for="ch" forName="accentShape_4" refType="w" fact="0.4155"/>
              <dgm:constr type="t" for="ch" forName="accentShape_4" refType="h" fact="0.2499"/>
              <dgm:constr type="w" for="ch" forName="accentShape_4" refType="w" fact="0.1269"/>
              <dgm:constr type="h" for="ch" forName="accentShape_4" refType="h" fact="0.7499"/>
              <dgm:constr type="l" for="ch" forName="accentShape_5" refType="w" fact="0.5539"/>
              <dgm:constr type="t" for="ch" forName="accentShape_5" refType="h" fact="0.3332"/>
              <dgm:constr type="w" for="ch" forName="accentShape_5" refType="w" fact="0.1269"/>
              <dgm:constr type="h" for="ch" forName="accentShape_5" refType="h" fact="0.6666"/>
              <dgm:constr type="l" for="ch" forName="accentShape_6" refType="w" fact="0.6938"/>
              <dgm:constr type="t" for="ch" forName="accentShape_6" refType="h" fact="0.4165"/>
              <dgm:constr type="w" for="ch" forName="accentShape_6" refType="w" fact="0.1269"/>
              <dgm:constr type="h" for="ch" forName="accentShape_6" refType="h" fact="0.5833"/>
              <dgm:constr type="l" for="ch" forName="accentShape_7" refType="w" fact="0.8326"/>
              <dgm:constr type="t" for="ch" forName="accentShape_7" refType="h" fact="0.5"/>
              <dgm:constr type="w" for="ch" forName="accentShape_7" refType="w" fact="0.1269"/>
              <dgm:constr type="h" for="ch" forName="accentShape_7" refType="h" fact="0.5"/>
              <dgm:constr type="l" for="ch" forName="parentText_1" refType="w" fact="0.0888"/>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2273"/>
              <dgm:constr type="t" for="ch" forName="parentText_2" refType="h" fact="0.0833"/>
              <dgm:constr type="w" for="ch" forName="parentText_2" refType="w" refFor="ch" refForName="accentShape_2" fact="0.26"/>
              <dgm:constr type="h" for="ch" forName="parentText_2" refType="h" refFor="ch" refForName="accentShape_2" fact="0.9"/>
              <dgm:constr type="l" for="ch" forName="parentText_3" refType="w" fact="0.36583"/>
              <dgm:constr type="t" for="ch" forName="parentText_3" refType="h" fact="0.1666"/>
              <dgm:constr type="w" for="ch" forName="parentText_3" refType="w" refFor="ch" refForName="accentShape_3" fact="0.26"/>
              <dgm:constr type="h" for="ch" forName="parentText_3" refType="h" refFor="ch" refForName="accentShape_3" fact="0.9"/>
              <dgm:constr type="l" for="ch" forName="parentText_4" refType="w" fact="0.5043"/>
              <dgm:constr type="t" for="ch" forName="parentText_4" refType="h" fact="0.2499"/>
              <dgm:constr type="w" for="ch" forName="parentText_4" refType="w" refFor="ch" refForName="accentShape_4" fact="0.26"/>
              <dgm:constr type="h" for="ch" forName="parentText_4" refType="h" refFor="ch" refForName="accentShape_4" fact="0.9"/>
              <dgm:constr type="l" for="ch" forName="parentText_5" refType="w" fact="0.6427"/>
              <dgm:constr type="t" for="ch" forName="parentText_5" refType="h" fact="0.3332"/>
              <dgm:constr type="w" for="ch" forName="parentText_5" refType="w" refFor="ch" refForName="accentShape_5" fact="0.26"/>
              <dgm:constr type="h" for="ch" forName="parentText_5" refType="h" refFor="ch" refForName="accentShape_5" fact="0.9"/>
              <dgm:constr type="l" for="ch" forName="parentText_6" refType="w" fact="0.78263"/>
              <dgm:constr type="t" for="ch" forName="parentText_6" refType="h" fact="0.4165"/>
              <dgm:constr type="w" for="ch" forName="parentText_6" refType="w" refFor="ch" refForName="accentShape_6" fact="0.26"/>
              <dgm:constr type="h" for="ch" forName="parentText_6" refType="h" refFor="ch" refForName="accentShape_6" fact="0.9"/>
              <dgm:constr type="l" for="ch" forName="parentText_7" refType="w" fact="0.92143"/>
              <dgm:constr type="t" for="ch" forName="parentText_7" refType="h" fact="0.5"/>
              <dgm:constr type="w" for="ch" forName="parentText_7" refType="w" refFor="ch" refForName="accentShape_7" fact="0.26"/>
              <dgm:constr type="h" for="ch" forName="parentText_7" refType="h" refFor="ch" refForName="accentShape_7" fact="0.9"/>
              <dgm:constr type="l" for="ch" forName="childText_1"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2" refType="w" fact="0.1385"/>
              <dgm:constr type="t" for="ch" forName="childText_2" refType="h" fact="0.0833"/>
              <dgm:constr type="w" for="ch" forName="childText_2" refType="w" refFor="ch" refForName="accentShape_2" fact="0.7"/>
              <dgm:constr type="h" for="ch" forName="childText_2" refType="h" refFor="ch" refForName="accentShape_2"/>
              <dgm:constr type="l" for="ch" forName="childText_3" refType="w" fact="0.277"/>
              <dgm:constr type="t" for="ch" forName="childText_3" refType="h" fact="0.1666"/>
              <dgm:constr type="w" for="ch" forName="childText_3" refType="w" refFor="ch" refForName="accentShape_3" fact="0.7"/>
              <dgm:constr type="h" for="ch" forName="childText_3" refType="h" refFor="ch" refForName="accentShape_3"/>
              <dgm:constr type="l" for="ch" forName="childText_4" refType="w" fact="0.4155"/>
              <dgm:constr type="t" for="ch" forName="childText_4" refType="h" fact="0.2499"/>
              <dgm:constr type="w" for="ch" forName="childText_4" refType="w" refFor="ch" refForName="accentShape_4" fact="0.7"/>
              <dgm:constr type="h" for="ch" forName="childText_4" refType="h" refFor="ch" refForName="accentShape_4"/>
              <dgm:constr type="l" for="ch" forName="childText_5" refType="w" fact="0.5539"/>
              <dgm:constr type="t" for="ch" forName="childText_5" refType="h" fact="0.3332"/>
              <dgm:constr type="w" for="ch" forName="childText_5" refType="w" refFor="ch" refForName="accentShape_5" fact="0.7"/>
              <dgm:constr type="h" for="ch" forName="childText_5" refType="h" refFor="ch" refForName="accentShape_5"/>
              <dgm:constr type="l" for="ch" forName="childText_6" refType="w" fact="0.6938"/>
              <dgm:constr type="t" for="ch" forName="childText_6" refType="h" fact="0.4165"/>
              <dgm:constr type="w" for="ch" forName="childText_6" refType="w" refFor="ch" refForName="accentShape_6" fact="0.7"/>
              <dgm:constr type="h" for="ch" forName="childText_6" refType="h" refFor="ch" refForName="accentShape_6"/>
              <dgm:constr type="l" for="ch" forName="childText_7" refType="w" fact="0.8326"/>
              <dgm:constr type="t" for="ch" forName="childText_7" refType="h" fact="0.5"/>
              <dgm:constr type="w" for="ch" forName="childText_7" refType="w" refFor="ch" refForName="accentShape_7" fact="0.7"/>
              <dgm:constr type="h" for="ch" forName="childText_7" refType="h" refFor="ch" refForName="accentShape_7"/>
            </dgm:constrLst>
          </dgm:if>
          <dgm:else name="Name29">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7"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7"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7"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7"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7"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childText_7" refType="primFontSz" refFor="des" refForName="parentText_6" op="lte"/>
              <dgm:constr type="primFontSz" for="des" forName="childText_1" refType="primFontSz" refFor="des" refForName="parentText_7" op="lte"/>
              <dgm:constr type="primFontSz" for="des" forName="childText_2" refType="primFontSz" refFor="des" refForName="parentText_7" op="lte"/>
              <dgm:constr type="primFontSz" for="des" forName="childText_3" refType="primFontSz" refFor="des" refForName="parentText_7" op="lte"/>
              <dgm:constr type="primFontSz" for="des" forName="childText_4" refType="primFontSz" refFor="des" refForName="parentText_7" op="lte"/>
              <dgm:constr type="primFontSz" for="des" forName="childText_5" refType="primFontSz" refFor="des" refForName="parentText_7" op="lte"/>
              <dgm:constr type="primFontSz" for="des" forName="childText_6" refType="primFontSz" refFor="des" refForName="parentText_7" op="lte"/>
              <dgm:constr type="primFontSz" for="des" forName="childText_7" refType="primFontSz" refFor="des" refForName="parentText_7"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parentText_7"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primFontSz" for="des" forName="childText_7" refType="primFontSz" refFor="des" refForName="childText_1" op="equ"/>
              <dgm:constr type="l" for="ch" forName="accentShape_7" refType="w" fact="0"/>
              <dgm:constr type="t" for="ch" forName="accentShape_1" refType="h" fact="0"/>
              <dgm:constr type="w" for="ch" forName="accentShape_1" refType="w" fact="0.1269"/>
              <dgm:constr type="h" for="ch" forName="accentShape_1" refType="h"/>
              <dgm:constr type="l" for="ch" forName="accentShape_6" refType="w" fact="0.1385"/>
              <dgm:constr type="t" for="ch" forName="accentShape_2" refType="h" fact="0.0833"/>
              <dgm:constr type="w" for="ch" forName="accentShape_2" refType="w" fact="0.1269"/>
              <dgm:constr type="h" for="ch" forName="accentShape_2" refType="h" fact="0.9165"/>
              <dgm:constr type="l" for="ch" forName="accentShape_5" refType="w" fact="0.277"/>
              <dgm:constr type="t" for="ch" forName="accentShape_3" refType="h" fact="0.1666"/>
              <dgm:constr type="w" for="ch" forName="accentShape_3" refType="w" fact="0.1269"/>
              <dgm:constr type="h" for="ch" forName="accentShape_3" refType="h" fact="0.8332"/>
              <dgm:constr type="l" for="ch" forName="accentShape_4" refType="w" fact="0.4155"/>
              <dgm:constr type="t" for="ch" forName="accentShape_4" refType="h" fact="0.2499"/>
              <dgm:constr type="w" for="ch" forName="accentShape_4" refType="w" fact="0.1269"/>
              <dgm:constr type="h" for="ch" forName="accentShape_4" refType="h" fact="0.7499"/>
              <dgm:constr type="l" for="ch" forName="accentShape_3" refType="w" fact="0.5539"/>
              <dgm:constr type="t" for="ch" forName="accentShape_5" refType="h" fact="0.3332"/>
              <dgm:constr type="w" for="ch" forName="accentShape_5" refType="w" fact="0.1269"/>
              <dgm:constr type="h" for="ch" forName="accentShape_5" refType="h" fact="0.6666"/>
              <dgm:constr type="l" for="ch" forName="accentShape_2" refType="w" fact="0.6938"/>
              <dgm:constr type="t" for="ch" forName="accentShape_6" refType="h" fact="0.4165"/>
              <dgm:constr type="w" for="ch" forName="accentShape_6" refType="w" fact="0.1269"/>
              <dgm:constr type="h" for="ch" forName="accentShape_6" refType="h" fact="0.5833"/>
              <dgm:constr type="l" for="ch" forName="accentShape_1" refType="w" fact="0.8326"/>
              <dgm:constr type="t" for="ch" forName="accentShape_7" refType="h" fact="0.5"/>
              <dgm:constr type="w" for="ch" forName="accentShape_7" refType="w" fact="0.1269"/>
              <dgm:constr type="h" for="ch" forName="accentShape_7" refType="h" fact="0.5"/>
              <dgm:constr type="l" for="ch" forName="parentText_7" refType="w" fact="0.0888"/>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6" refType="w" fact="0.2273"/>
              <dgm:constr type="t" for="ch" forName="parentText_2" refType="h" fact="0.0833"/>
              <dgm:constr type="w" for="ch" forName="parentText_2" refType="w" refFor="ch" refForName="accentShape_2" fact="0.26"/>
              <dgm:constr type="h" for="ch" forName="parentText_2" refType="h" refFor="ch" refForName="accentShape_2" fact="0.9"/>
              <dgm:constr type="l" for="ch" forName="parentText_5" refType="w" fact="0.36583"/>
              <dgm:constr type="t" for="ch" forName="parentText_3" refType="h" fact="0.1666"/>
              <dgm:constr type="w" for="ch" forName="parentText_3" refType="w" refFor="ch" refForName="accentShape_3" fact="0.26"/>
              <dgm:constr type="h" for="ch" forName="parentText_3" refType="h" refFor="ch" refForName="accentShape_3" fact="0.9"/>
              <dgm:constr type="l" for="ch" forName="parentText_4" refType="w" fact="0.5043"/>
              <dgm:constr type="t" for="ch" forName="parentText_4" refType="h" fact="0.2499"/>
              <dgm:constr type="w" for="ch" forName="parentText_4" refType="w" refFor="ch" refForName="accentShape_4" fact="0.26"/>
              <dgm:constr type="h" for="ch" forName="parentText_4" refType="h" refFor="ch" refForName="accentShape_4" fact="0.9"/>
              <dgm:constr type="l" for="ch" forName="parentText_3" refType="w" fact="0.6427"/>
              <dgm:constr type="t" for="ch" forName="parentText_5" refType="h" fact="0.3332"/>
              <dgm:constr type="w" for="ch" forName="parentText_5" refType="w" refFor="ch" refForName="accentShape_5" fact="0.26"/>
              <dgm:constr type="h" for="ch" forName="parentText_5" refType="h" refFor="ch" refForName="accentShape_5" fact="0.9"/>
              <dgm:constr type="l" for="ch" forName="parentText_2" refType="w" fact="0.78263"/>
              <dgm:constr type="t" for="ch" forName="parentText_6" refType="h" fact="0.4165"/>
              <dgm:constr type="w" for="ch" forName="parentText_6" refType="w" refFor="ch" refForName="accentShape_6" fact="0.26"/>
              <dgm:constr type="h" for="ch" forName="parentText_6" refType="h" refFor="ch" refForName="accentShape_6" fact="0.9"/>
              <dgm:constr type="l" for="ch" forName="parentText_1" refType="w" fact="0.92143"/>
              <dgm:constr type="t" for="ch" forName="parentText_7" refType="h" fact="0.5"/>
              <dgm:constr type="w" for="ch" forName="parentText_7" refType="w" refFor="ch" refForName="accentShape_7" fact="0.26"/>
              <dgm:constr type="h" for="ch" forName="parentText_7" refType="h" refFor="ch" refForName="accentShape_7" fact="0.9"/>
              <dgm:constr type="l" for="ch" forName="childText_7"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6" refType="w" fact="0.1385"/>
              <dgm:constr type="t" for="ch" forName="childText_2" refType="h" fact="0.0833"/>
              <dgm:constr type="w" for="ch" forName="childText_2" refType="w" refFor="ch" refForName="accentShape_2" fact="0.7"/>
              <dgm:constr type="h" for="ch" forName="childText_2" refType="h" refFor="ch" refForName="accentShape_2"/>
              <dgm:constr type="l" for="ch" forName="childText_5" refType="w" fact="0.277"/>
              <dgm:constr type="t" for="ch" forName="childText_3" refType="h" fact="0.1666"/>
              <dgm:constr type="w" for="ch" forName="childText_3" refType="w" refFor="ch" refForName="accentShape_3" fact="0.7"/>
              <dgm:constr type="h" for="ch" forName="childText_3" refType="h" refFor="ch" refForName="accentShape_3"/>
              <dgm:constr type="l" for="ch" forName="childText_4" refType="w" fact="0.4155"/>
              <dgm:constr type="t" for="ch" forName="childText_4" refType="h" fact="0.2499"/>
              <dgm:constr type="w" for="ch" forName="childText_4" refType="w" refFor="ch" refForName="accentShape_4" fact="0.7"/>
              <dgm:constr type="h" for="ch" forName="childText_4" refType="h" refFor="ch" refForName="accentShape_4"/>
              <dgm:constr type="l" for="ch" forName="childText_3" refType="w" fact="0.5539"/>
              <dgm:constr type="t" for="ch" forName="childText_5" refType="h" fact="0.3332"/>
              <dgm:constr type="w" for="ch" forName="childText_5" refType="w" refFor="ch" refForName="accentShape_5" fact="0.7"/>
              <dgm:constr type="h" for="ch" forName="childText_5" refType="h" refFor="ch" refForName="accentShape_5"/>
              <dgm:constr type="l" for="ch" forName="childText_2" refType="w" fact="0.6938"/>
              <dgm:constr type="t" for="ch" forName="childText_6" refType="h" fact="0.4165"/>
              <dgm:constr type="w" for="ch" forName="childText_6" refType="w" refFor="ch" refForName="accentShape_6" fact="0.7"/>
              <dgm:constr type="h" for="ch" forName="childText_6" refType="h" refFor="ch" refForName="accentShape_6"/>
              <dgm:constr type="l" for="ch" forName="childText_1" refType="w" fact="0.8326"/>
              <dgm:constr type="t" for="ch" forName="childText_7" refType="h" fact="0.5"/>
              <dgm:constr type="w" for="ch" forName="childText_7" refType="w" refFor="ch" refForName="accentShape_7" fact="0.7"/>
              <dgm:constr type="h" for="ch" forName="childText_7" refType="h" refFor="ch" refForName="accentShape_7"/>
            </dgm:constrLst>
          </dgm:else>
        </dgm:choose>
      </dgm:else>
    </dgm:choose>
    <dgm:forEach name="wrapper" axis="self" ptType="parTrans">
      <dgm:forEach name="accentRepeat" axis="self">
        <dgm:layoutNode name="imageRepeatNode" styleLbl="node1">
          <dgm:alg type="sp"/>
          <dgm:shape xmlns:r="http://schemas.openxmlformats.org/officeDocument/2006/relationships" type="rect" r:blip="" zOrderOff="-10">
            <dgm:adjLst/>
          </dgm:shape>
          <dgm:presOf axis="self"/>
        </dgm:layoutNode>
      </dgm:forEach>
    </dgm:forEach>
    <dgm:forEach name="Name30" axis="ch" ptType="node" cnt="1">
      <dgm:layoutNode name="parentText_1" styleLbl="node1">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1" styleLbl="node1">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1">
        <dgm:alg type="sp"/>
        <dgm:shape xmlns:r="http://schemas.openxmlformats.org/officeDocument/2006/relationships" r:blip="">
          <dgm:adjLst/>
        </dgm:shape>
        <dgm:presOf/>
        <dgm:constrLst/>
        <dgm:forEach name="Name31" ref="accentRepeat"/>
      </dgm:layoutNode>
    </dgm:forEach>
    <dgm:forEach name="Name32" axis="ch" ptType="node" st="2" cnt="1">
      <dgm:layoutNode name="parentText_2">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2">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2">
        <dgm:alg type="sp"/>
        <dgm:shape xmlns:r="http://schemas.openxmlformats.org/officeDocument/2006/relationships" r:blip="">
          <dgm:adjLst/>
        </dgm:shape>
        <dgm:presOf/>
        <dgm:constrLst/>
        <dgm:forEach name="Name33" ref="accentRepeat"/>
      </dgm:layoutNode>
    </dgm:forEach>
    <dgm:forEach name="Name34" axis="ch" ptType="node" st="3" cnt="1">
      <dgm:layoutNode name="parentText_3">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3">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3">
        <dgm:alg type="sp"/>
        <dgm:shape xmlns:r="http://schemas.openxmlformats.org/officeDocument/2006/relationships" r:blip="">
          <dgm:adjLst/>
        </dgm:shape>
        <dgm:presOf/>
        <dgm:constrLst/>
        <dgm:forEach name="Name35" ref="accentRepeat"/>
      </dgm:layoutNode>
    </dgm:forEach>
    <dgm:forEach name="Name36" axis="ch" ptType="node" st="4" cnt="1">
      <dgm:layoutNode name="parentText_4">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4">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4">
        <dgm:alg type="sp"/>
        <dgm:shape xmlns:r="http://schemas.openxmlformats.org/officeDocument/2006/relationships" r:blip="">
          <dgm:adjLst/>
        </dgm:shape>
        <dgm:presOf/>
        <dgm:constrLst/>
        <dgm:forEach name="Name37" ref="accentRepeat"/>
      </dgm:layoutNode>
    </dgm:forEach>
    <dgm:forEach name="Name38" axis="ch" ptType="node" st="5" cnt="1">
      <dgm:layoutNode name="parentText_5">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5">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5">
        <dgm:alg type="sp"/>
        <dgm:shape xmlns:r="http://schemas.openxmlformats.org/officeDocument/2006/relationships" r:blip="">
          <dgm:adjLst/>
        </dgm:shape>
        <dgm:presOf/>
        <dgm:constrLst/>
        <dgm:forEach name="Name39" ref="accentRepeat"/>
      </dgm:layoutNode>
    </dgm:forEach>
    <dgm:forEach name="Name40" axis="ch" ptType="node" st="6" cnt="1">
      <dgm:layoutNode name="parentText_6">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3"/>
          <dgm:constr type="tMarg" refType="primFontSz" fact="0"/>
          <dgm:constr type="bMarg" refType="primFontSz" fact="0.1"/>
        </dgm:constrLst>
        <dgm:ruleLst>
          <dgm:rule type="primFontSz" val="5" fact="NaN" max="NaN"/>
        </dgm:ruleLst>
      </dgm:layoutNode>
      <dgm:layoutNode name="childText_6">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6">
        <dgm:alg type="sp"/>
        <dgm:shape xmlns:r="http://schemas.openxmlformats.org/officeDocument/2006/relationships" r:blip="">
          <dgm:adjLst/>
        </dgm:shape>
        <dgm:presOf/>
        <dgm:constrLst/>
        <dgm:forEach name="Name41" ref="accentRepeat"/>
      </dgm:layoutNode>
    </dgm:forEach>
    <dgm:forEach name="Name42" axis="ch" ptType="node" st="7" cnt="1">
      <dgm:layoutNode name="parentText_7">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3"/>
          <dgm:constr type="tMarg" refType="primFontSz" fact="0"/>
          <dgm:constr type="bMarg" refType="primFontSz" fact="0.1"/>
        </dgm:constrLst>
        <dgm:ruleLst>
          <dgm:rule type="primFontSz" val="5" fact="NaN" max="NaN"/>
        </dgm:ruleLst>
      </dgm:layoutNode>
      <dgm:layoutNode name="childText_7">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7">
        <dgm:alg type="sp"/>
        <dgm:shape xmlns:r="http://schemas.openxmlformats.org/officeDocument/2006/relationships" r:blip="">
          <dgm:adjLst/>
        </dgm:shape>
        <dgm:presOf/>
        <dgm:constrLst/>
        <dgm:forEach name="Name43" ref="accentRepea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3#1">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2#1">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10437</Words>
  <Characters>59494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2018-06-07T19:46:00Z</dcterms:created>
  <dcterms:modified xsi:type="dcterms:W3CDTF">2018-06-07T19:46:00Z</dcterms:modified>
</cp:coreProperties>
</file>