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D9A2" w14:textId="77777777" w:rsidR="00B76E95" w:rsidRDefault="00B76E95" w:rsidP="00B76E95">
      <w:pPr>
        <w:jc w:val="center"/>
      </w:pPr>
      <w:r>
        <w:rPr>
          <w:noProof/>
        </w:rPr>
        <w:drawing>
          <wp:inline distT="0" distB="0" distL="0" distR="0" wp14:anchorId="031B5E8D" wp14:editId="4C06E844">
            <wp:extent cx="5396865" cy="98044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865" cy="980440"/>
                    </a:xfrm>
                    <a:prstGeom prst="rect">
                      <a:avLst/>
                    </a:prstGeom>
                    <a:noFill/>
                    <a:ln>
                      <a:noFill/>
                    </a:ln>
                  </pic:spPr>
                </pic:pic>
              </a:graphicData>
            </a:graphic>
          </wp:inline>
        </w:drawing>
      </w:r>
    </w:p>
    <w:p w14:paraId="1ABD10BE" w14:textId="77777777" w:rsidR="00B76E95" w:rsidRDefault="00B76E95" w:rsidP="00B76E95"/>
    <w:p w14:paraId="62380A49" w14:textId="77777777" w:rsidR="00B76E95" w:rsidRDefault="00B76E95" w:rsidP="00B76E95"/>
    <w:p w14:paraId="1AEF7461" w14:textId="77777777" w:rsidR="00B76E95" w:rsidRPr="004E3505" w:rsidRDefault="00B76E95" w:rsidP="00B76E95">
      <w:pPr>
        <w:pStyle w:val="NormalWeb"/>
        <w:jc w:val="center"/>
        <w:rPr>
          <w:rFonts w:ascii="Times" w:hAnsi="Times"/>
          <w:color w:val="000000"/>
        </w:rPr>
      </w:pPr>
      <w:r w:rsidRPr="004E3505">
        <w:rPr>
          <w:rFonts w:ascii="Times" w:hAnsi="Times"/>
          <w:color w:val="000000"/>
        </w:rPr>
        <w:t>An Exercise to Assess Student Understanding of Bottleneck Concepts in Research</w:t>
      </w:r>
    </w:p>
    <w:p w14:paraId="6F506941" w14:textId="77777777" w:rsidR="00B76E95" w:rsidRPr="004E3505" w:rsidRDefault="00B76E95" w:rsidP="00B76E95">
      <w:pPr>
        <w:pStyle w:val="NormalWeb"/>
        <w:jc w:val="center"/>
        <w:rPr>
          <w:rFonts w:ascii="Times" w:hAnsi="Times"/>
          <w:color w:val="000000"/>
        </w:rPr>
      </w:pPr>
      <w:r w:rsidRPr="004E3505">
        <w:rPr>
          <w:rFonts w:ascii="Times" w:hAnsi="Times"/>
          <w:color w:val="000000"/>
        </w:rPr>
        <w:t>Methods</w:t>
      </w:r>
    </w:p>
    <w:p w14:paraId="7AE2CF68" w14:textId="77777777" w:rsidR="00B76E95" w:rsidRPr="004E3505" w:rsidRDefault="00B76E95" w:rsidP="00B76E95">
      <w:pPr>
        <w:pStyle w:val="NormalWeb"/>
        <w:jc w:val="center"/>
        <w:rPr>
          <w:rFonts w:ascii="Times" w:hAnsi="Times"/>
          <w:color w:val="000000"/>
        </w:rPr>
      </w:pPr>
      <w:r w:rsidRPr="004E3505">
        <w:rPr>
          <w:rFonts w:ascii="Times" w:hAnsi="Times"/>
          <w:color w:val="000000"/>
        </w:rPr>
        <w:t xml:space="preserve">Joan T. Bihun and Mitchell M. </w:t>
      </w:r>
      <w:proofErr w:type="spellStart"/>
      <w:r w:rsidRPr="004E3505">
        <w:rPr>
          <w:rFonts w:ascii="Times" w:hAnsi="Times"/>
          <w:color w:val="000000"/>
        </w:rPr>
        <w:t>Handelsman</w:t>
      </w:r>
      <w:proofErr w:type="spellEnd"/>
    </w:p>
    <w:p w14:paraId="6A3BBF17" w14:textId="77777777" w:rsidR="00B76E95" w:rsidRPr="004E3505" w:rsidRDefault="00B76E95" w:rsidP="00B76E95">
      <w:pPr>
        <w:pStyle w:val="NormalWeb"/>
        <w:jc w:val="center"/>
        <w:rPr>
          <w:rFonts w:ascii="Times" w:hAnsi="Times"/>
          <w:color w:val="000000"/>
        </w:rPr>
      </w:pPr>
      <w:r w:rsidRPr="004E3505">
        <w:rPr>
          <w:rFonts w:ascii="Times" w:hAnsi="Times"/>
          <w:color w:val="000000"/>
        </w:rPr>
        <w:t>University of Colorado Denver</w:t>
      </w:r>
    </w:p>
    <w:p w14:paraId="111ECE5E" w14:textId="77777777" w:rsidR="00B76E95" w:rsidRPr="004E3505" w:rsidRDefault="00B76E95" w:rsidP="00B76E95">
      <w:pPr>
        <w:pStyle w:val="NormalWeb"/>
        <w:rPr>
          <w:rFonts w:ascii="Times" w:hAnsi="Times"/>
          <w:color w:val="000000"/>
        </w:rPr>
      </w:pPr>
    </w:p>
    <w:p w14:paraId="65DFAD09" w14:textId="77777777" w:rsidR="00B76E95" w:rsidRPr="004E3505" w:rsidRDefault="00B76E95" w:rsidP="00B76E95">
      <w:pPr>
        <w:pStyle w:val="NormalWeb"/>
        <w:rPr>
          <w:rFonts w:ascii="Times" w:hAnsi="Times"/>
          <w:color w:val="000000"/>
        </w:rPr>
      </w:pPr>
    </w:p>
    <w:p w14:paraId="50FE17A6" w14:textId="77777777" w:rsidR="00B76E95" w:rsidRPr="004E3505" w:rsidRDefault="00B76E95" w:rsidP="00B76E95">
      <w:pPr>
        <w:pStyle w:val="NormalWeb"/>
        <w:rPr>
          <w:rFonts w:ascii="Times" w:hAnsi="Times"/>
          <w:color w:val="000000"/>
        </w:rPr>
      </w:pPr>
      <w:r w:rsidRPr="004E3505">
        <w:rPr>
          <w:rFonts w:ascii="Times" w:hAnsi="Times"/>
          <w:color w:val="000000"/>
        </w:rPr>
        <w:t>Supported in part by a small grant from Psi Chi/Society for Teaching Psychology, 2014.</w:t>
      </w:r>
    </w:p>
    <w:p w14:paraId="3EDE0BEE" w14:textId="77777777" w:rsidR="00B76E95" w:rsidRPr="004E3505" w:rsidRDefault="00B76E95" w:rsidP="00B76E95">
      <w:pPr>
        <w:pStyle w:val="NormalWeb"/>
        <w:rPr>
          <w:rFonts w:ascii="Times" w:hAnsi="Times"/>
          <w:color w:val="000000"/>
        </w:rPr>
      </w:pPr>
      <w:r w:rsidRPr="004E3505">
        <w:rPr>
          <w:rFonts w:ascii="Times" w:hAnsi="Times"/>
          <w:color w:val="000000"/>
        </w:rPr>
        <w:t>Author contact information:</w:t>
      </w:r>
    </w:p>
    <w:p w14:paraId="677C6E05" w14:textId="77777777" w:rsidR="00B76E95" w:rsidRPr="004E3505" w:rsidRDefault="00B76E95" w:rsidP="00B76E95">
      <w:pPr>
        <w:pStyle w:val="NormalWeb"/>
        <w:rPr>
          <w:rFonts w:ascii="Times" w:hAnsi="Times"/>
          <w:color w:val="000000"/>
        </w:rPr>
      </w:pPr>
      <w:r w:rsidRPr="004E3505">
        <w:rPr>
          <w:rFonts w:ascii="Times" w:hAnsi="Times"/>
          <w:color w:val="000000"/>
        </w:rPr>
        <w:t>Dr. Joan Bihun</w:t>
      </w:r>
    </w:p>
    <w:p w14:paraId="2B959760" w14:textId="77777777" w:rsidR="00B76E95" w:rsidRPr="004E3505" w:rsidRDefault="00B76E95" w:rsidP="00B76E95">
      <w:pPr>
        <w:pStyle w:val="NormalWeb"/>
        <w:rPr>
          <w:rFonts w:ascii="Times" w:hAnsi="Times"/>
          <w:color w:val="000000"/>
        </w:rPr>
      </w:pPr>
      <w:r w:rsidRPr="004E3505">
        <w:rPr>
          <w:rFonts w:ascii="Times" w:hAnsi="Times"/>
          <w:color w:val="000000"/>
        </w:rPr>
        <w:t>University of Colorado Denver</w:t>
      </w:r>
    </w:p>
    <w:p w14:paraId="24DD0462" w14:textId="77777777" w:rsidR="00B76E95" w:rsidRPr="004E3505" w:rsidRDefault="00B76E95" w:rsidP="00B76E95">
      <w:pPr>
        <w:pStyle w:val="NormalWeb"/>
        <w:rPr>
          <w:rFonts w:ascii="Times" w:hAnsi="Times"/>
          <w:color w:val="000000"/>
        </w:rPr>
      </w:pPr>
      <w:r w:rsidRPr="004E3505">
        <w:rPr>
          <w:rFonts w:ascii="Times" w:hAnsi="Times"/>
          <w:color w:val="000000"/>
        </w:rPr>
        <w:t>1200 Larimer St, Ste 5002</w:t>
      </w:r>
    </w:p>
    <w:p w14:paraId="4DFDFA85" w14:textId="77777777" w:rsidR="00B76E95" w:rsidRPr="004E3505" w:rsidRDefault="00B76E95" w:rsidP="00B76E95">
      <w:pPr>
        <w:pStyle w:val="NormalWeb"/>
        <w:rPr>
          <w:rFonts w:ascii="Times" w:hAnsi="Times"/>
          <w:color w:val="000000"/>
        </w:rPr>
      </w:pPr>
      <w:r w:rsidRPr="004E3505">
        <w:rPr>
          <w:rFonts w:ascii="Times" w:hAnsi="Times"/>
          <w:color w:val="000000"/>
        </w:rPr>
        <w:t>Denver, CO 80217</w:t>
      </w:r>
    </w:p>
    <w:p w14:paraId="23808EC5" w14:textId="77777777" w:rsidR="00B76E95" w:rsidRPr="004E3505" w:rsidRDefault="00B76E95" w:rsidP="00B76E95">
      <w:pPr>
        <w:pStyle w:val="NormalWeb"/>
        <w:rPr>
          <w:rFonts w:ascii="Times" w:hAnsi="Times"/>
          <w:color w:val="000000"/>
        </w:rPr>
      </w:pPr>
      <w:r w:rsidRPr="004E3505">
        <w:rPr>
          <w:rFonts w:ascii="Times" w:hAnsi="Times"/>
          <w:color w:val="000000"/>
        </w:rPr>
        <w:t>Office: 303-315-7043</w:t>
      </w:r>
    </w:p>
    <w:p w14:paraId="15F1D5DD" w14:textId="77777777" w:rsidR="00B76E95" w:rsidRDefault="00B76E95" w:rsidP="00B76E95">
      <w:pPr>
        <w:pStyle w:val="NormalWeb"/>
      </w:pPr>
      <w:r>
        <w:rPr>
          <w:rFonts w:ascii="Times" w:hAnsi="Times"/>
          <w:color w:val="000000"/>
        </w:rPr>
        <w:t>Joan.B</w:t>
      </w:r>
      <w:r w:rsidRPr="004E3505">
        <w:rPr>
          <w:rFonts w:ascii="Times" w:hAnsi="Times"/>
          <w:color w:val="000000"/>
        </w:rPr>
        <w:t>ihun@ucdenver.edu</w:t>
      </w:r>
    </w:p>
    <w:p w14:paraId="79A63EE5" w14:textId="77777777" w:rsidR="00B76E95" w:rsidRDefault="00B76E95" w:rsidP="00B76E95">
      <w:r w:rsidRPr="007A4747">
        <w:t>Copyright 201</w:t>
      </w:r>
      <w:r>
        <w:t>8</w:t>
      </w:r>
      <w:r w:rsidRPr="007A4747">
        <w:t xml:space="preserve"> by</w:t>
      </w:r>
      <w:r>
        <w:t xml:space="preserve"> </w:t>
      </w:r>
      <w:r w:rsidRPr="004E3505">
        <w:t>Joan Bihun</w:t>
      </w:r>
      <w:r>
        <w:t>.</w:t>
      </w:r>
      <w:r w:rsidRPr="007A4747">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w:t>
      </w:r>
      <w:proofErr w:type="gramStart"/>
      <w:r w:rsidRPr="007A4747">
        <w:t>heading</w:t>
      </w:r>
      <w:proofErr w:type="gramEnd"/>
      <w:r w:rsidRPr="007A4747">
        <w:t xml:space="preserve"> or other identifying information appear on the copied document.  No other permission is implied or granted to print, copy, reproduce, or distribute additional copies of this material.  Anyone who wishes to produce copies for purposes other than those specified above must obta</w:t>
      </w:r>
      <w:r>
        <w:t>in the permission of the author</w:t>
      </w:r>
      <w:r w:rsidRPr="007A4747">
        <w:t>s.</w:t>
      </w:r>
    </w:p>
    <w:p w14:paraId="79C7DF8F" w14:textId="77777777" w:rsidR="00B76E95" w:rsidRDefault="00B76E95" w:rsidP="00B76E95"/>
    <w:p w14:paraId="03D86145" w14:textId="77777777" w:rsidR="00B76E95" w:rsidRDefault="00B76E95" w:rsidP="00B76E95"/>
    <w:p w14:paraId="1F185256" w14:textId="77777777" w:rsidR="00B76E95" w:rsidRDefault="00B76E95" w:rsidP="00B76E95"/>
    <w:p w14:paraId="75ED2CEA" w14:textId="353D0A97" w:rsidR="00C93682" w:rsidRDefault="00C93682">
      <w:pPr>
        <w:rPr>
          <w:rFonts w:ascii="Times New Roman" w:eastAsia="Times New Roman" w:hAnsi="Times New Roman" w:cs="Times New Roman"/>
          <w:color w:val="000000"/>
        </w:rPr>
      </w:pPr>
    </w:p>
    <w:p w14:paraId="26E0F709" w14:textId="77777777" w:rsidR="009F36F7" w:rsidRDefault="009F36F7" w:rsidP="00325F75">
      <w:pPr>
        <w:rPr>
          <w:rFonts w:ascii="Times New Roman" w:eastAsia="Times New Roman" w:hAnsi="Times New Roman" w:cs="Times New Roman"/>
          <w:b/>
          <w:color w:val="000000"/>
        </w:rPr>
      </w:pPr>
    </w:p>
    <w:p w14:paraId="1F71C8A6" w14:textId="77777777" w:rsidR="009F36F7" w:rsidRDefault="009F36F7" w:rsidP="00C10C71">
      <w:pPr>
        <w:jc w:val="center"/>
        <w:rPr>
          <w:rFonts w:ascii="Times New Roman" w:eastAsia="Times New Roman" w:hAnsi="Times New Roman" w:cs="Times New Roman"/>
          <w:b/>
          <w:color w:val="000000"/>
        </w:rPr>
      </w:pPr>
    </w:p>
    <w:p w14:paraId="6B2B3A81" w14:textId="77777777" w:rsidR="009F36F7" w:rsidRDefault="009F36F7" w:rsidP="00C10C71">
      <w:pPr>
        <w:jc w:val="center"/>
        <w:rPr>
          <w:rFonts w:ascii="Times New Roman" w:eastAsia="Times New Roman" w:hAnsi="Times New Roman" w:cs="Times New Roman"/>
          <w:b/>
          <w:color w:val="000000"/>
        </w:rPr>
      </w:pPr>
    </w:p>
    <w:p w14:paraId="74705B86" w14:textId="77777777" w:rsidR="009F36F7" w:rsidRDefault="009F36F7" w:rsidP="00C10C71">
      <w:pPr>
        <w:jc w:val="center"/>
        <w:rPr>
          <w:rFonts w:ascii="Times New Roman" w:eastAsia="Times New Roman" w:hAnsi="Times New Roman" w:cs="Times New Roman"/>
          <w:b/>
          <w:color w:val="000000"/>
        </w:rPr>
      </w:pPr>
    </w:p>
    <w:p w14:paraId="15741CD7" w14:textId="77777777" w:rsidR="009F36F7" w:rsidRDefault="009F36F7" w:rsidP="00C10C71">
      <w:pPr>
        <w:jc w:val="center"/>
        <w:rPr>
          <w:rFonts w:ascii="Times New Roman" w:eastAsia="Times New Roman" w:hAnsi="Times New Roman" w:cs="Times New Roman"/>
          <w:b/>
          <w:color w:val="000000"/>
        </w:rPr>
      </w:pPr>
    </w:p>
    <w:p w14:paraId="22833302" w14:textId="77777777" w:rsidR="0010712C" w:rsidRDefault="00C93682" w:rsidP="00C10C7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of Contents</w:t>
      </w:r>
    </w:p>
    <w:p w14:paraId="1E489178" w14:textId="77777777" w:rsidR="00C93682" w:rsidRDefault="00C93682" w:rsidP="00C10C71">
      <w:pPr>
        <w:jc w:val="center"/>
        <w:rPr>
          <w:rFonts w:ascii="Times New Roman" w:eastAsia="Times New Roman" w:hAnsi="Times New Roman" w:cs="Times New Roman"/>
          <w:color w:val="000000"/>
        </w:rPr>
      </w:pPr>
    </w:p>
    <w:p w14:paraId="1F99CF44" w14:textId="28A9984C" w:rsidR="00520D75" w:rsidRDefault="00520D75" w:rsidP="00C93682">
      <w:pPr>
        <w:rPr>
          <w:rFonts w:ascii="Times New Roman" w:eastAsia="Times New Roman" w:hAnsi="Times New Roman" w:cs="Times New Roman"/>
          <w:color w:val="000000"/>
        </w:rPr>
      </w:pPr>
      <w:r>
        <w:rPr>
          <w:rFonts w:ascii="Times New Roman" w:eastAsia="Times New Roman" w:hAnsi="Times New Roman" w:cs="Times New Roman"/>
          <w:color w:val="000000"/>
        </w:rPr>
        <w:t>Empirically based teaching strategies</w:t>
      </w:r>
      <w:r>
        <w:rPr>
          <w:rFonts w:ascii="Times New Roman" w:eastAsia="Times New Roman" w:hAnsi="Times New Roman" w:cs="Times New Roman"/>
          <w:color w:val="000000"/>
        </w:rPr>
        <w:tab/>
        <w:t xml:space="preserve"> used</w:t>
      </w:r>
      <w:r w:rsidR="00122DF5">
        <w:rPr>
          <w:rFonts w:ascii="Times New Roman" w:eastAsia="Times New Roman" w:hAnsi="Times New Roman" w:cs="Times New Roman"/>
          <w:color w:val="000000"/>
        </w:rPr>
        <w:t xml:space="preserve"> in this exercise</w:t>
      </w:r>
      <w:r w:rsidR="00122DF5">
        <w:rPr>
          <w:rFonts w:ascii="Times New Roman" w:eastAsia="Times New Roman" w:hAnsi="Times New Roman" w:cs="Times New Roman"/>
          <w:color w:val="000000"/>
        </w:rPr>
        <w:tab/>
      </w:r>
      <w:r>
        <w:rPr>
          <w:rFonts w:ascii="Times New Roman" w:eastAsia="Times New Roman" w:hAnsi="Times New Roman" w:cs="Times New Roman"/>
          <w:color w:val="000000"/>
        </w:rPr>
        <w:tab/>
        <w:t>3</w:t>
      </w:r>
    </w:p>
    <w:p w14:paraId="14D7AD81" w14:textId="77777777" w:rsidR="00520D75" w:rsidRDefault="00520D75" w:rsidP="00C93682">
      <w:pPr>
        <w:rPr>
          <w:rFonts w:ascii="Times New Roman" w:eastAsia="Times New Roman" w:hAnsi="Times New Roman" w:cs="Times New Roman"/>
          <w:color w:val="000000"/>
        </w:rPr>
      </w:pPr>
    </w:p>
    <w:p w14:paraId="610175D8" w14:textId="4BE28358"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Overview</w:t>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4F257C">
        <w:rPr>
          <w:rFonts w:ascii="Times New Roman" w:eastAsia="Times New Roman" w:hAnsi="Times New Roman" w:cs="Times New Roman"/>
          <w:color w:val="000000"/>
        </w:rPr>
        <w:tab/>
      </w:r>
      <w:r w:rsidR="00520D75">
        <w:rPr>
          <w:rFonts w:ascii="Times New Roman" w:eastAsia="Times New Roman" w:hAnsi="Times New Roman" w:cs="Times New Roman"/>
          <w:color w:val="000000"/>
        </w:rPr>
        <w:t>4</w:t>
      </w:r>
    </w:p>
    <w:p w14:paraId="1012C3BA" w14:textId="77777777" w:rsidR="00FC7EDB" w:rsidRDefault="00FC7EDB" w:rsidP="00C93682">
      <w:pPr>
        <w:rPr>
          <w:rFonts w:ascii="Times New Roman" w:eastAsia="Times New Roman" w:hAnsi="Times New Roman" w:cs="Times New Roman"/>
          <w:color w:val="000000"/>
        </w:rPr>
      </w:pPr>
    </w:p>
    <w:p w14:paraId="3AEB6B65" w14:textId="589B10EB" w:rsidR="00C93682" w:rsidRDefault="004F257C" w:rsidP="00C93682">
      <w:pPr>
        <w:rPr>
          <w:rFonts w:ascii="Times New Roman" w:eastAsia="Times New Roman" w:hAnsi="Times New Roman" w:cs="Times New Roman"/>
          <w:color w:val="000000"/>
        </w:rPr>
      </w:pPr>
      <w:r>
        <w:rPr>
          <w:rFonts w:ascii="Times New Roman" w:eastAsia="Times New Roman" w:hAnsi="Times New Roman" w:cs="Times New Roman"/>
          <w:color w:val="000000"/>
        </w:rPr>
        <w:t>How to Use this E</w:t>
      </w:r>
      <w:r w:rsidR="00C93682">
        <w:rPr>
          <w:rFonts w:ascii="Times New Roman" w:eastAsia="Times New Roman" w:hAnsi="Times New Roman" w:cs="Times New Roman"/>
          <w:color w:val="000000"/>
        </w:rPr>
        <w:t>xercise</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520D75">
        <w:rPr>
          <w:rFonts w:ascii="Times New Roman" w:eastAsia="Times New Roman" w:hAnsi="Times New Roman" w:cs="Times New Roman"/>
          <w:color w:val="000000"/>
        </w:rPr>
        <w:t>6</w:t>
      </w:r>
    </w:p>
    <w:p w14:paraId="7483DDB3" w14:textId="77777777" w:rsidR="00C93682" w:rsidRDefault="00C93682" w:rsidP="008411A8">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Courses </w:t>
      </w:r>
    </w:p>
    <w:p w14:paraId="01DD1E55" w14:textId="77777777" w:rsidR="008411A8" w:rsidRDefault="008411A8"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t>Adaptations</w:t>
      </w:r>
    </w:p>
    <w:p w14:paraId="1AE15190" w14:textId="77777777"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t>Classroom Uses</w:t>
      </w:r>
    </w:p>
    <w:p w14:paraId="5102BB02" w14:textId="77777777"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t>Departmental Uses</w:t>
      </w:r>
    </w:p>
    <w:p w14:paraId="70CD2752" w14:textId="77777777" w:rsidR="00FC7EDB" w:rsidRDefault="00FC7EDB" w:rsidP="00C93682">
      <w:pPr>
        <w:rPr>
          <w:rFonts w:ascii="Times New Roman" w:eastAsia="Times New Roman" w:hAnsi="Times New Roman" w:cs="Times New Roman"/>
          <w:color w:val="000000"/>
        </w:rPr>
      </w:pPr>
    </w:p>
    <w:p w14:paraId="096A6EB3" w14:textId="01DD49D2"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Stimulus Materials</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520D75">
        <w:rPr>
          <w:rFonts w:ascii="Times New Roman" w:eastAsia="Times New Roman" w:hAnsi="Times New Roman" w:cs="Times New Roman"/>
          <w:color w:val="000000"/>
        </w:rPr>
        <w:t>8</w:t>
      </w:r>
    </w:p>
    <w:p w14:paraId="532590E2" w14:textId="5624E662"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t>General Instructions</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520D75">
        <w:rPr>
          <w:rFonts w:ascii="Times New Roman" w:eastAsia="Times New Roman" w:hAnsi="Times New Roman" w:cs="Times New Roman"/>
          <w:color w:val="000000"/>
        </w:rPr>
        <w:t>8</w:t>
      </w:r>
    </w:p>
    <w:p w14:paraId="63340F5B" w14:textId="4B9046D5"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A8555B">
        <w:rPr>
          <w:rFonts w:ascii="Times New Roman" w:eastAsia="Times New Roman" w:hAnsi="Times New Roman" w:cs="Times New Roman"/>
          <w:color w:val="000000"/>
        </w:rPr>
        <w:t>News Story</w:t>
      </w:r>
      <w:r w:rsidR="00A8555B">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520D75">
        <w:rPr>
          <w:rFonts w:ascii="Times New Roman" w:eastAsia="Times New Roman" w:hAnsi="Times New Roman" w:cs="Times New Roman"/>
          <w:color w:val="000000"/>
        </w:rPr>
        <w:t>9</w:t>
      </w:r>
    </w:p>
    <w:p w14:paraId="5F3E0D6B" w14:textId="767C231A"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t>Writing Task</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520D75">
        <w:rPr>
          <w:rFonts w:ascii="Times New Roman" w:eastAsia="Times New Roman" w:hAnsi="Times New Roman" w:cs="Times New Roman"/>
          <w:color w:val="000000"/>
        </w:rPr>
        <w:t>10</w:t>
      </w:r>
    </w:p>
    <w:p w14:paraId="6A95A945" w14:textId="5D8204C9"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ab/>
        <w:t>Follow-up questionnaire</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CB5ED9">
        <w:rPr>
          <w:rFonts w:ascii="Times New Roman" w:eastAsia="Times New Roman" w:hAnsi="Times New Roman" w:cs="Times New Roman"/>
          <w:color w:val="000000"/>
        </w:rPr>
        <w:tab/>
      </w:r>
      <w:r w:rsidR="00CB5ED9">
        <w:rPr>
          <w:rFonts w:ascii="Times New Roman" w:eastAsia="Times New Roman" w:hAnsi="Times New Roman" w:cs="Times New Roman"/>
          <w:color w:val="000000"/>
        </w:rPr>
        <w:tab/>
      </w:r>
      <w:r w:rsidR="00CB5ED9">
        <w:rPr>
          <w:rFonts w:ascii="Times New Roman" w:eastAsia="Times New Roman" w:hAnsi="Times New Roman" w:cs="Times New Roman"/>
          <w:color w:val="000000"/>
        </w:rPr>
        <w:tab/>
      </w:r>
      <w:r w:rsidR="00520D75">
        <w:rPr>
          <w:rFonts w:ascii="Times New Roman" w:eastAsia="Times New Roman" w:hAnsi="Times New Roman" w:cs="Times New Roman"/>
          <w:color w:val="000000"/>
        </w:rPr>
        <w:t>11</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p>
    <w:p w14:paraId="0A8BAF62" w14:textId="77777777" w:rsidR="00FC7EDB" w:rsidRDefault="00FC7EDB" w:rsidP="00C93682">
      <w:pPr>
        <w:rPr>
          <w:rFonts w:ascii="Times New Roman" w:eastAsia="Times New Roman" w:hAnsi="Times New Roman" w:cs="Times New Roman"/>
          <w:color w:val="000000"/>
        </w:rPr>
      </w:pPr>
    </w:p>
    <w:p w14:paraId="2BD40AFC" w14:textId="31D2EF30"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Rubric</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CA0C59">
        <w:rPr>
          <w:rFonts w:ascii="Times New Roman" w:eastAsia="Times New Roman" w:hAnsi="Times New Roman" w:cs="Times New Roman"/>
          <w:color w:val="000000"/>
        </w:rPr>
        <w:t>1</w:t>
      </w:r>
      <w:r w:rsidR="00520D75">
        <w:rPr>
          <w:rFonts w:ascii="Times New Roman" w:eastAsia="Times New Roman" w:hAnsi="Times New Roman" w:cs="Times New Roman"/>
          <w:color w:val="000000"/>
        </w:rPr>
        <w:t>3</w:t>
      </w:r>
    </w:p>
    <w:p w14:paraId="00B62ADC" w14:textId="77777777" w:rsidR="00FC7EDB" w:rsidRDefault="00FC7EDB" w:rsidP="00C93682">
      <w:pPr>
        <w:rPr>
          <w:rFonts w:ascii="Times New Roman" w:eastAsia="Times New Roman" w:hAnsi="Times New Roman" w:cs="Times New Roman"/>
          <w:color w:val="000000"/>
        </w:rPr>
      </w:pPr>
    </w:p>
    <w:p w14:paraId="6796EE12" w14:textId="285DB461" w:rsidR="00C93682" w:rsidRDefault="00C93682" w:rsidP="00C93682">
      <w:pPr>
        <w:rPr>
          <w:rFonts w:ascii="Times New Roman" w:eastAsia="Times New Roman" w:hAnsi="Times New Roman" w:cs="Times New Roman"/>
          <w:color w:val="000000"/>
        </w:rPr>
      </w:pPr>
      <w:r>
        <w:rPr>
          <w:rFonts w:ascii="Times New Roman" w:eastAsia="Times New Roman" w:hAnsi="Times New Roman" w:cs="Times New Roman"/>
          <w:color w:val="000000"/>
        </w:rPr>
        <w:t>References</w:t>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D123F4">
        <w:rPr>
          <w:rFonts w:ascii="Times New Roman" w:eastAsia="Times New Roman" w:hAnsi="Times New Roman" w:cs="Times New Roman"/>
          <w:color w:val="000000"/>
        </w:rPr>
        <w:tab/>
      </w:r>
      <w:r w:rsidR="004A5562">
        <w:rPr>
          <w:rFonts w:ascii="Times New Roman" w:eastAsia="Times New Roman" w:hAnsi="Times New Roman" w:cs="Times New Roman"/>
          <w:color w:val="000000"/>
        </w:rPr>
        <w:t>1</w:t>
      </w:r>
      <w:r w:rsidR="00520D75">
        <w:rPr>
          <w:rFonts w:ascii="Times New Roman" w:eastAsia="Times New Roman" w:hAnsi="Times New Roman" w:cs="Times New Roman"/>
          <w:color w:val="000000"/>
        </w:rPr>
        <w:t>6</w:t>
      </w:r>
    </w:p>
    <w:p w14:paraId="24381291" w14:textId="77777777" w:rsidR="00C93682" w:rsidRDefault="00C9368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30152A2" w14:textId="77777777" w:rsidR="00520D75" w:rsidRPr="00520D75" w:rsidRDefault="00520D75" w:rsidP="00520D75">
      <w:pPr>
        <w:jc w:val="center"/>
        <w:rPr>
          <w:rFonts w:ascii="Times New Roman" w:hAnsi="Times New Roman" w:cs="Times New Roman"/>
          <w:b/>
        </w:rPr>
      </w:pPr>
      <w:r w:rsidRPr="00520D75">
        <w:rPr>
          <w:rFonts w:ascii="Times New Roman" w:hAnsi="Times New Roman" w:cs="Times New Roman"/>
          <w:b/>
        </w:rPr>
        <w:lastRenderedPageBreak/>
        <w:t>Empirically-Supported Teaching Strategies in this Resource</w:t>
      </w:r>
    </w:p>
    <w:p w14:paraId="64CBC992" w14:textId="77777777" w:rsidR="00520D75" w:rsidRPr="00520D75" w:rsidRDefault="00520D75" w:rsidP="00520D75">
      <w:pPr>
        <w:jc w:val="center"/>
        <w:rPr>
          <w:rFonts w:ascii="Times New Roman" w:hAnsi="Times New Roman" w:cs="Times New Roman"/>
        </w:rPr>
      </w:pPr>
    </w:p>
    <w:p w14:paraId="7900D322" w14:textId="77777777" w:rsidR="00520D75" w:rsidRPr="00520D75" w:rsidRDefault="00520D75" w:rsidP="00520D75">
      <w:pPr>
        <w:rPr>
          <w:rFonts w:ascii="Times New Roman" w:hAnsi="Times New Roman" w:cs="Times New Roman"/>
        </w:rPr>
      </w:pPr>
      <w:r w:rsidRPr="00520D75">
        <w:rPr>
          <w:rFonts w:ascii="Times New Roman" w:hAnsi="Times New Roman" w:cs="Times New Roman"/>
        </w:rPr>
        <w:t>The following exercise utilizes the following three best practices in teaching:</w:t>
      </w:r>
    </w:p>
    <w:p w14:paraId="2FB0C22D" w14:textId="77777777" w:rsidR="00520D75" w:rsidRPr="00520D75" w:rsidRDefault="00520D75" w:rsidP="00520D75">
      <w:pPr>
        <w:rPr>
          <w:rFonts w:ascii="Times New Roman" w:hAnsi="Times New Roman" w:cs="Times New Roman"/>
        </w:rPr>
      </w:pPr>
    </w:p>
    <w:p w14:paraId="2B1617E2" w14:textId="77777777" w:rsidR="00520D75" w:rsidRPr="00520D75" w:rsidRDefault="00520D75" w:rsidP="00520D75">
      <w:pPr>
        <w:pStyle w:val="ListParagraph"/>
        <w:numPr>
          <w:ilvl w:val="0"/>
          <w:numId w:val="27"/>
        </w:numPr>
        <w:rPr>
          <w:rFonts w:ascii="Times New Roman" w:hAnsi="Times New Roman" w:cs="Times New Roman"/>
        </w:rPr>
      </w:pPr>
      <w:r w:rsidRPr="00520D75">
        <w:rPr>
          <w:rFonts w:ascii="Times New Roman" w:hAnsi="Times New Roman" w:cs="Times New Roman"/>
        </w:rPr>
        <w:t xml:space="preserve"> Low-Stakes Writing</w:t>
      </w:r>
    </w:p>
    <w:p w14:paraId="344DB441" w14:textId="77777777" w:rsidR="00520D75" w:rsidRPr="00520D75" w:rsidRDefault="00520D75" w:rsidP="00520D75">
      <w:pPr>
        <w:rPr>
          <w:rFonts w:ascii="Times New Roman" w:hAnsi="Times New Roman" w:cs="Times New Roman"/>
        </w:rPr>
      </w:pPr>
      <w:r w:rsidRPr="00520D75">
        <w:rPr>
          <w:rFonts w:ascii="Times New Roman" w:hAnsi="Times New Roman" w:cs="Times New Roman"/>
        </w:rPr>
        <w:t xml:space="preserve">The writing exercise in this exercise utilizes low-stakes writing, helping students actively apply course concepts to a specific audience in their own language and without requiring a polished lengthy paper. Benefits of such an activity include: (a) it takes little time, (b) students actively engage with class concepts, and (c) in the long run, students can improve high-stakes writing by practicing written communication and revision in a low-anxiety setting (Elbow &amp; </w:t>
      </w:r>
      <w:proofErr w:type="spellStart"/>
      <w:r w:rsidRPr="00520D75">
        <w:rPr>
          <w:rFonts w:ascii="Times New Roman" w:hAnsi="Times New Roman" w:cs="Times New Roman"/>
        </w:rPr>
        <w:t>Sorcinelli</w:t>
      </w:r>
      <w:proofErr w:type="spellEnd"/>
      <w:r w:rsidRPr="00520D75">
        <w:rPr>
          <w:rFonts w:ascii="Times New Roman" w:hAnsi="Times New Roman" w:cs="Times New Roman"/>
        </w:rPr>
        <w:t xml:space="preserve">, 2011). </w:t>
      </w:r>
    </w:p>
    <w:p w14:paraId="2408E5F3" w14:textId="77777777" w:rsidR="00520D75" w:rsidRPr="00520D75" w:rsidRDefault="00520D75" w:rsidP="00520D75">
      <w:pPr>
        <w:rPr>
          <w:rFonts w:ascii="Times New Roman" w:hAnsi="Times New Roman" w:cs="Times New Roman"/>
        </w:rPr>
      </w:pPr>
    </w:p>
    <w:p w14:paraId="046A67EF" w14:textId="77777777" w:rsidR="00520D75" w:rsidRPr="00520D75" w:rsidRDefault="00520D75" w:rsidP="00520D75">
      <w:pPr>
        <w:pStyle w:val="ListParagraph"/>
        <w:numPr>
          <w:ilvl w:val="0"/>
          <w:numId w:val="27"/>
        </w:numPr>
        <w:rPr>
          <w:rFonts w:ascii="Times New Roman" w:hAnsi="Times New Roman" w:cs="Times New Roman"/>
        </w:rPr>
      </w:pPr>
      <w:r w:rsidRPr="00520D75">
        <w:rPr>
          <w:rFonts w:ascii="Times New Roman" w:hAnsi="Times New Roman" w:cs="Times New Roman"/>
        </w:rPr>
        <w:t>Metacognition</w:t>
      </w:r>
    </w:p>
    <w:p w14:paraId="0CDADAAD" w14:textId="77777777" w:rsidR="00520D75" w:rsidRPr="00520D75" w:rsidRDefault="00520D75" w:rsidP="00520D75">
      <w:pPr>
        <w:rPr>
          <w:rFonts w:ascii="Times New Roman" w:hAnsi="Times New Roman" w:cs="Times New Roman"/>
        </w:rPr>
      </w:pPr>
      <w:r w:rsidRPr="00520D75">
        <w:rPr>
          <w:rFonts w:ascii="Times New Roman" w:hAnsi="Times New Roman" w:cs="Times New Roman"/>
        </w:rPr>
        <w:t>Students are often “unskilled and unaware” when it comes to understanding difficult, bottleneck concepts (Kruger &amp; Dunning, 1999, p. 1121). This gap between confidence and competence reflects students’ deficits in metacognitive skill to judge their own learning. Instructors can use this exercise first to assess whether this gap occurs, and second, to help students realize that their current learning strategies may not include the process of self-assessing how well they “own” the material. If students see the gap between confidence and competence themselves, instructors can better identify where the error in understanding occurs (remembering the original definition of a concept, understanding how to differentiate one concept from a similar one, using logic in applying a concept, etc.). Highlighting the gap between confidence and competence opens the conversation with students about employing additional metacognitive strategies such as active reading, engagement with homework without using examples, and “teaching the material” rather than “studying” it (McGuire, 2015).</w:t>
      </w:r>
    </w:p>
    <w:p w14:paraId="4303D180" w14:textId="77777777" w:rsidR="00520D75" w:rsidRPr="00520D75" w:rsidRDefault="00520D75" w:rsidP="00520D75">
      <w:pPr>
        <w:rPr>
          <w:rFonts w:ascii="Times New Roman" w:hAnsi="Times New Roman" w:cs="Times New Roman"/>
        </w:rPr>
      </w:pPr>
    </w:p>
    <w:p w14:paraId="0488F8C1" w14:textId="77777777" w:rsidR="00520D75" w:rsidRPr="00520D75" w:rsidRDefault="00520D75" w:rsidP="00520D75">
      <w:pPr>
        <w:pStyle w:val="ListParagraph"/>
        <w:numPr>
          <w:ilvl w:val="0"/>
          <w:numId w:val="27"/>
        </w:numPr>
        <w:rPr>
          <w:rFonts w:ascii="Times New Roman" w:hAnsi="Times New Roman" w:cs="Times New Roman"/>
        </w:rPr>
      </w:pPr>
      <w:r w:rsidRPr="00520D75">
        <w:rPr>
          <w:rFonts w:ascii="Times New Roman" w:hAnsi="Times New Roman" w:cs="Times New Roman"/>
        </w:rPr>
        <w:t>Examination of Bloom’s Taxonomy</w:t>
      </w:r>
    </w:p>
    <w:p w14:paraId="5AECAB24" w14:textId="77777777" w:rsidR="00520D75" w:rsidRPr="00520D75" w:rsidRDefault="00520D75" w:rsidP="00520D75">
      <w:pPr>
        <w:rPr>
          <w:rFonts w:ascii="Times New Roman" w:hAnsi="Times New Roman" w:cs="Times New Roman"/>
        </w:rPr>
      </w:pPr>
      <w:r w:rsidRPr="00520D75">
        <w:rPr>
          <w:rFonts w:ascii="Times New Roman" w:hAnsi="Times New Roman" w:cs="Times New Roman"/>
        </w:rPr>
        <w:t>This assignment offers an opportunity to introduce students to Bloom’s Taxonomy and emphasize the different levels of “knowing” material. Specifically, instructors can ask students to explain and apply research methods topics, thus engaging in the “remembering,” “understanding,” and “applying” levels in the Bloom hierarchy. Introducing Bloom’s taxonomy may help instructors shift student goals from GPA to learning goals (McGuire, 2015). It also allows students to contrast the levels of Blooms’ they have used in the past with the levels they need for deeper understanding.</w:t>
      </w:r>
    </w:p>
    <w:p w14:paraId="58102CA1" w14:textId="77777777" w:rsidR="00C10C71" w:rsidRPr="0010712C" w:rsidRDefault="00C10C71" w:rsidP="00C10C71">
      <w:pPr>
        <w:jc w:val="center"/>
        <w:rPr>
          <w:rFonts w:ascii="Times New Roman" w:hAnsi="Times New Roman" w:cs="Times New Roman"/>
          <w:u w:val="single"/>
        </w:rPr>
      </w:pPr>
    </w:p>
    <w:p w14:paraId="4EE5F7B0" w14:textId="77777777" w:rsidR="0048264C" w:rsidRDefault="0048264C" w:rsidP="0048264C">
      <w:pPr>
        <w:ind w:left="720" w:hanging="720"/>
        <w:rPr>
          <w:rFonts w:ascii="Times New Roman" w:hAnsi="Times New Roman" w:cs="Times New Roman"/>
        </w:rPr>
      </w:pPr>
    </w:p>
    <w:p w14:paraId="4D4E1106" w14:textId="1BC77BD2" w:rsidR="0048264C" w:rsidRDefault="0048264C" w:rsidP="0048264C">
      <w:pPr>
        <w:ind w:left="720" w:hanging="720"/>
        <w:rPr>
          <w:rFonts w:ascii="Times New Roman" w:hAnsi="Times New Roman" w:cs="Times New Roman"/>
        </w:rPr>
      </w:pPr>
      <w:r>
        <w:rPr>
          <w:rFonts w:ascii="Times New Roman" w:hAnsi="Times New Roman" w:cs="Times New Roman"/>
        </w:rPr>
        <w:t xml:space="preserve">Elbow, P. &amp; </w:t>
      </w:r>
      <w:proofErr w:type="spellStart"/>
      <w:r>
        <w:rPr>
          <w:rFonts w:ascii="Times New Roman" w:hAnsi="Times New Roman" w:cs="Times New Roman"/>
        </w:rPr>
        <w:t>Sorcinelli</w:t>
      </w:r>
      <w:proofErr w:type="spellEnd"/>
      <w:r>
        <w:rPr>
          <w:rFonts w:ascii="Times New Roman" w:hAnsi="Times New Roman" w:cs="Times New Roman"/>
        </w:rPr>
        <w:t xml:space="preserve">, M. (2011). Using high-stakes and low-stakes writing to enhance learning. In W. </w:t>
      </w:r>
      <w:proofErr w:type="spellStart"/>
      <w:r>
        <w:rPr>
          <w:rFonts w:ascii="Times New Roman" w:hAnsi="Times New Roman" w:cs="Times New Roman"/>
        </w:rPr>
        <w:t>McKeachie</w:t>
      </w:r>
      <w:proofErr w:type="spellEnd"/>
      <w:r>
        <w:rPr>
          <w:rFonts w:ascii="Times New Roman" w:hAnsi="Times New Roman" w:cs="Times New Roman"/>
        </w:rPr>
        <w:t xml:space="preserve"> &amp; M. </w:t>
      </w:r>
      <w:proofErr w:type="spellStart"/>
      <w:r>
        <w:rPr>
          <w:rFonts w:ascii="Times New Roman" w:hAnsi="Times New Roman" w:cs="Times New Roman"/>
        </w:rPr>
        <w:t>Svinicki</w:t>
      </w:r>
      <w:proofErr w:type="spellEnd"/>
      <w:r>
        <w:rPr>
          <w:rFonts w:ascii="Times New Roman" w:hAnsi="Times New Roman" w:cs="Times New Roman"/>
        </w:rPr>
        <w:t xml:space="preserve"> (Eds.), </w:t>
      </w:r>
      <w:proofErr w:type="spellStart"/>
      <w:r w:rsidRPr="00D50ED7">
        <w:rPr>
          <w:rFonts w:ascii="Times New Roman" w:hAnsi="Times New Roman" w:cs="Times New Roman"/>
          <w:i/>
        </w:rPr>
        <w:t>McKeachie’s</w:t>
      </w:r>
      <w:proofErr w:type="spellEnd"/>
      <w:r w:rsidRPr="00D50ED7">
        <w:rPr>
          <w:rFonts w:ascii="Times New Roman" w:hAnsi="Times New Roman" w:cs="Times New Roman"/>
          <w:i/>
        </w:rPr>
        <w:t xml:space="preserve"> Teaching Tips</w:t>
      </w:r>
      <w:r>
        <w:rPr>
          <w:rFonts w:ascii="Times New Roman" w:hAnsi="Times New Roman" w:cs="Times New Roman"/>
        </w:rPr>
        <w:t>. Belmont: Wadsworth.</w:t>
      </w:r>
    </w:p>
    <w:p w14:paraId="0219D631" w14:textId="77777777" w:rsidR="0048264C" w:rsidRDefault="0048264C" w:rsidP="0048264C">
      <w:pPr>
        <w:ind w:left="720" w:hanging="720"/>
        <w:rPr>
          <w:rFonts w:ascii="Times New Roman" w:hAnsi="Times New Roman" w:cs="Times New Roman"/>
        </w:rPr>
      </w:pPr>
    </w:p>
    <w:p w14:paraId="522E1A44" w14:textId="77777777" w:rsidR="0048264C" w:rsidRPr="0048264C" w:rsidRDefault="0048264C" w:rsidP="0048264C">
      <w:pPr>
        <w:rPr>
          <w:rFonts w:ascii="Times New Roman" w:hAnsi="Times New Roman" w:cs="Times New Roman"/>
          <w:shd w:val="clear" w:color="auto" w:fill="FFFFFF"/>
        </w:rPr>
      </w:pPr>
      <w:r w:rsidRPr="0048264C">
        <w:rPr>
          <w:rFonts w:ascii="Times New Roman" w:hAnsi="Times New Roman" w:cs="Times New Roman"/>
          <w:shd w:val="clear" w:color="auto" w:fill="FFFFFF"/>
        </w:rPr>
        <w:t xml:space="preserve">Kruger, J., &amp; Dunning, D. (1999). Unskilled and unaware of it: How difficulties in recognizing </w:t>
      </w:r>
    </w:p>
    <w:p w14:paraId="550A1F07" w14:textId="77777777" w:rsidR="0048264C" w:rsidRPr="0048264C" w:rsidRDefault="0048264C" w:rsidP="0048264C">
      <w:pPr>
        <w:ind w:firstLine="720"/>
        <w:rPr>
          <w:rFonts w:ascii="Times New Roman" w:hAnsi="Times New Roman" w:cs="Times New Roman"/>
          <w:i/>
          <w:shd w:val="clear" w:color="auto" w:fill="FFFFFF"/>
        </w:rPr>
      </w:pPr>
      <w:r w:rsidRPr="0048264C">
        <w:rPr>
          <w:rFonts w:ascii="Times New Roman" w:hAnsi="Times New Roman" w:cs="Times New Roman"/>
          <w:shd w:val="clear" w:color="auto" w:fill="FFFFFF"/>
        </w:rPr>
        <w:t xml:space="preserve">one’s own incompetence lead to inflated self-assessments. </w:t>
      </w:r>
      <w:r w:rsidRPr="0048264C">
        <w:rPr>
          <w:rFonts w:ascii="Times New Roman" w:hAnsi="Times New Roman" w:cs="Times New Roman"/>
          <w:i/>
          <w:shd w:val="clear" w:color="auto" w:fill="FFFFFF"/>
        </w:rPr>
        <w:t>Journal of Personality and</w:t>
      </w:r>
    </w:p>
    <w:p w14:paraId="5EA5A053" w14:textId="01CC14AE" w:rsidR="0048264C" w:rsidRPr="0048264C" w:rsidRDefault="0048264C" w:rsidP="0048264C">
      <w:pPr>
        <w:ind w:firstLine="720"/>
        <w:rPr>
          <w:rFonts w:ascii="Times New Roman" w:hAnsi="Times New Roman" w:cs="Times New Roman"/>
          <w:i/>
          <w:shd w:val="clear" w:color="auto" w:fill="FFFFFF"/>
        </w:rPr>
      </w:pPr>
      <w:r w:rsidRPr="0048264C">
        <w:rPr>
          <w:rFonts w:ascii="Times New Roman" w:hAnsi="Times New Roman" w:cs="Times New Roman"/>
          <w:i/>
          <w:shd w:val="clear" w:color="auto" w:fill="FFFFFF"/>
        </w:rPr>
        <w:t xml:space="preserve">Social Psychology, </w:t>
      </w:r>
      <w:r w:rsidRPr="0048264C">
        <w:rPr>
          <w:rFonts w:ascii="Times New Roman" w:hAnsi="Times New Roman" w:cs="Times New Roman"/>
          <w:shd w:val="clear" w:color="auto" w:fill="FFFFFF"/>
        </w:rPr>
        <w:t>77, 1121-1134.</w:t>
      </w:r>
    </w:p>
    <w:p w14:paraId="13046BCB" w14:textId="77777777" w:rsidR="0048264C" w:rsidRDefault="0048264C" w:rsidP="0048264C">
      <w:pPr>
        <w:rPr>
          <w:rFonts w:ascii="Arial" w:hAnsi="Arial" w:cs="Arial"/>
          <w:color w:val="333333"/>
          <w:sz w:val="21"/>
          <w:szCs w:val="21"/>
          <w:u w:val="single"/>
          <w:shd w:val="clear" w:color="auto" w:fill="FFFFFF"/>
        </w:rPr>
      </w:pPr>
    </w:p>
    <w:p w14:paraId="2BA8123B" w14:textId="77777777" w:rsidR="0048264C" w:rsidRDefault="0048264C" w:rsidP="0048264C">
      <w:pPr>
        <w:ind w:left="720" w:hanging="720"/>
        <w:rPr>
          <w:rFonts w:ascii="Times New Roman" w:hAnsi="Times New Roman" w:cs="Times New Roman"/>
        </w:rPr>
      </w:pPr>
      <w:r>
        <w:rPr>
          <w:rFonts w:ascii="Times New Roman" w:hAnsi="Times New Roman" w:cs="Times New Roman"/>
        </w:rPr>
        <w:t xml:space="preserve">McGuire, S. Y. (2015). </w:t>
      </w:r>
      <w:r w:rsidRPr="00C9453E">
        <w:rPr>
          <w:rFonts w:ascii="Times New Roman" w:hAnsi="Times New Roman" w:cs="Times New Roman"/>
          <w:i/>
        </w:rPr>
        <w:t>Teach students how to learn</w:t>
      </w:r>
      <w:r>
        <w:rPr>
          <w:rFonts w:ascii="Times New Roman" w:hAnsi="Times New Roman" w:cs="Times New Roman"/>
        </w:rPr>
        <w:t>. Sterling, VA: Stylus Publishing.</w:t>
      </w:r>
    </w:p>
    <w:p w14:paraId="72FCDEC9" w14:textId="77777777" w:rsidR="0048264C" w:rsidRDefault="0048264C" w:rsidP="0048264C">
      <w:pPr>
        <w:ind w:left="720" w:hanging="720"/>
        <w:rPr>
          <w:rFonts w:ascii="Times New Roman" w:hAnsi="Times New Roman" w:cs="Times New Roman"/>
        </w:rPr>
      </w:pPr>
    </w:p>
    <w:p w14:paraId="5DF24A79" w14:textId="77777777" w:rsidR="00520D75" w:rsidRDefault="00520D75">
      <w:pPr>
        <w:rPr>
          <w:rFonts w:ascii="Times New Roman" w:hAnsi="Times New Roman" w:cs="Times New Roman"/>
          <w:b/>
        </w:rPr>
      </w:pPr>
      <w:r>
        <w:rPr>
          <w:rFonts w:ascii="Times New Roman" w:hAnsi="Times New Roman" w:cs="Times New Roman"/>
          <w:b/>
        </w:rPr>
        <w:br w:type="page"/>
      </w:r>
    </w:p>
    <w:p w14:paraId="7F8D048F" w14:textId="5C770B1D" w:rsidR="00C10C71" w:rsidRPr="0010712C" w:rsidRDefault="00D76901" w:rsidP="0010712C">
      <w:pPr>
        <w:jc w:val="center"/>
        <w:rPr>
          <w:rFonts w:ascii="Times New Roman" w:hAnsi="Times New Roman" w:cs="Times New Roman"/>
          <w:b/>
        </w:rPr>
      </w:pPr>
      <w:r>
        <w:rPr>
          <w:rFonts w:ascii="Times New Roman" w:hAnsi="Times New Roman" w:cs="Times New Roman"/>
          <w:b/>
        </w:rPr>
        <w:lastRenderedPageBreak/>
        <w:t>Introduction</w:t>
      </w:r>
    </w:p>
    <w:p w14:paraId="5FF4ED9D" w14:textId="77777777" w:rsidR="00C10C71" w:rsidRPr="0010712C" w:rsidRDefault="00C10C71" w:rsidP="00C10C71">
      <w:pPr>
        <w:spacing w:line="480" w:lineRule="auto"/>
        <w:ind w:firstLine="720"/>
        <w:jc w:val="center"/>
        <w:rPr>
          <w:rFonts w:ascii="Times New Roman" w:hAnsi="Times New Roman" w:cs="Times New Roman"/>
        </w:rPr>
      </w:pPr>
    </w:p>
    <w:p w14:paraId="524C900D" w14:textId="77777777" w:rsidR="00D76901" w:rsidRDefault="00D76901" w:rsidP="00205AE7">
      <w:pPr>
        <w:spacing w:line="480" w:lineRule="auto"/>
        <w:ind w:firstLine="720"/>
        <w:rPr>
          <w:rFonts w:ascii="Times New Roman" w:hAnsi="Times New Roman" w:cs="Times New Roman"/>
        </w:rPr>
      </w:pPr>
      <w:r>
        <w:rPr>
          <w:rFonts w:ascii="Times New Roman" w:hAnsi="Times New Roman" w:cs="Times New Roman"/>
        </w:rPr>
        <w:t xml:space="preserve">Our exercise makes use of the notion of </w:t>
      </w:r>
      <w:r w:rsidRPr="00917457">
        <w:rPr>
          <w:rFonts w:ascii="Times New Roman" w:hAnsi="Times New Roman" w:cs="Times New Roman"/>
          <w:i/>
        </w:rPr>
        <w:t>Bottleneck Concepts</w:t>
      </w:r>
      <w:r>
        <w:rPr>
          <w:rFonts w:ascii="Times New Roman" w:hAnsi="Times New Roman" w:cs="Times New Roman"/>
        </w:rPr>
        <w:t xml:space="preserve"> in psychology.  After a description of bottleneck concepts, we describe our exercise, provide the materials we use, and discuss possible uses of the exercise.</w:t>
      </w:r>
      <w:r w:rsidRPr="00D76901">
        <w:rPr>
          <w:rFonts w:ascii="Times New Roman" w:hAnsi="Times New Roman" w:cs="Times New Roman"/>
        </w:rPr>
        <w:t xml:space="preserve"> </w:t>
      </w:r>
      <w:r>
        <w:rPr>
          <w:rFonts w:ascii="Times New Roman" w:hAnsi="Times New Roman" w:cs="Times New Roman"/>
        </w:rPr>
        <w:t>We designed t</w:t>
      </w:r>
      <w:r w:rsidRPr="0010712C">
        <w:rPr>
          <w:rFonts w:ascii="Times New Roman" w:hAnsi="Times New Roman" w:cs="Times New Roman"/>
        </w:rPr>
        <w:t xml:space="preserve">his exercise to assess students’ understanding of, and communication about, research methods-related bottleneck concepts by asking them to define and apply research concepts in their own writing.  </w:t>
      </w:r>
      <w:r>
        <w:rPr>
          <w:rFonts w:ascii="Times New Roman" w:hAnsi="Times New Roman" w:cs="Times New Roman"/>
        </w:rPr>
        <w:t xml:space="preserve">The exercise derives from what we know about bottleneck concepts, metacognition, use of writing to assess and teach, </w:t>
      </w:r>
      <w:r w:rsidR="00A03573">
        <w:rPr>
          <w:rFonts w:ascii="Times New Roman" w:hAnsi="Times New Roman" w:cs="Times New Roman"/>
        </w:rPr>
        <w:t xml:space="preserve">and </w:t>
      </w:r>
      <w:r>
        <w:rPr>
          <w:rFonts w:ascii="Times New Roman" w:hAnsi="Times New Roman" w:cs="Times New Roman"/>
        </w:rPr>
        <w:t>the importance of research methods as a foundation of psychology</w:t>
      </w:r>
      <w:r w:rsidR="00A03573">
        <w:rPr>
          <w:rFonts w:ascii="Times New Roman" w:hAnsi="Times New Roman" w:cs="Times New Roman"/>
        </w:rPr>
        <w:t xml:space="preserve"> (APA, 2014)</w:t>
      </w:r>
      <w:r w:rsidR="00D53C49">
        <w:rPr>
          <w:rFonts w:ascii="Times New Roman" w:hAnsi="Times New Roman" w:cs="Times New Roman"/>
        </w:rPr>
        <w:t>.</w:t>
      </w:r>
    </w:p>
    <w:p w14:paraId="5E3F31C4" w14:textId="539088AC" w:rsidR="00D76901" w:rsidRDefault="00D76901" w:rsidP="00205AE7">
      <w:pPr>
        <w:spacing w:line="480" w:lineRule="auto"/>
        <w:ind w:firstLine="720"/>
        <w:rPr>
          <w:rFonts w:ascii="Times New Roman" w:hAnsi="Times New Roman" w:cs="Times New Roman"/>
        </w:rPr>
      </w:pPr>
      <w:r w:rsidRPr="0010712C">
        <w:rPr>
          <w:rFonts w:ascii="Times New Roman" w:hAnsi="Times New Roman" w:cs="Times New Roman"/>
        </w:rPr>
        <w:t xml:space="preserve">Instructors can use this exercise </w:t>
      </w:r>
      <w:r>
        <w:rPr>
          <w:rFonts w:ascii="Times New Roman" w:hAnsi="Times New Roman" w:cs="Times New Roman"/>
        </w:rPr>
        <w:t xml:space="preserve">in several ways, including </w:t>
      </w:r>
      <w:r w:rsidRPr="0010712C">
        <w:rPr>
          <w:rFonts w:ascii="Times New Roman" w:hAnsi="Times New Roman" w:cs="Times New Roman"/>
        </w:rPr>
        <w:t xml:space="preserve">to </w:t>
      </w:r>
      <w:r w:rsidR="00A8555B">
        <w:rPr>
          <w:rFonts w:ascii="Times New Roman" w:hAnsi="Times New Roman" w:cs="Times New Roman"/>
        </w:rPr>
        <w:t>assess a</w:t>
      </w:r>
      <w:r w:rsidRPr="0010712C">
        <w:rPr>
          <w:rFonts w:ascii="Times New Roman" w:hAnsi="Times New Roman" w:cs="Times New Roman"/>
        </w:rPr>
        <w:t xml:space="preserve">) how well students can work with these concepts, and (b) how effectively their department is teaching these concepts throughout the psychology curriculum. </w:t>
      </w:r>
    </w:p>
    <w:p w14:paraId="39650D63" w14:textId="73EA9CF5" w:rsidR="009F36F7" w:rsidRDefault="009F36F7" w:rsidP="00205AE7">
      <w:pPr>
        <w:spacing w:line="480" w:lineRule="auto"/>
        <w:ind w:firstLine="720"/>
        <w:rPr>
          <w:rFonts w:ascii="Times New Roman" w:hAnsi="Times New Roman" w:cs="Times New Roman"/>
        </w:rPr>
      </w:pPr>
      <w:r>
        <w:rPr>
          <w:rFonts w:ascii="Times New Roman" w:hAnsi="Times New Roman" w:cs="Times New Roman"/>
        </w:rPr>
        <w:t>As part of their work on “decoding the disciplines,” Pace and Middendorf (20</w:t>
      </w:r>
      <w:r w:rsidR="00A8555B">
        <w:rPr>
          <w:rFonts w:ascii="Times New Roman" w:hAnsi="Times New Roman" w:cs="Times New Roman"/>
        </w:rPr>
        <w:t>0</w:t>
      </w:r>
      <w:r>
        <w:rPr>
          <w:rFonts w:ascii="Times New Roman" w:hAnsi="Times New Roman" w:cs="Times New Roman"/>
        </w:rPr>
        <w:t xml:space="preserve">4) discussed what they called bottlenecks—difficulties that students have in understanding some essential components or concepts in a discipline.  Gurung and Landrum (2013) </w:t>
      </w:r>
      <w:r w:rsidR="00D76901">
        <w:rPr>
          <w:rFonts w:ascii="Times New Roman" w:hAnsi="Times New Roman" w:cs="Times New Roman"/>
        </w:rPr>
        <w:t>built on this notion to identify challenging content in psychology.  They define</w:t>
      </w:r>
      <w:r w:rsidR="004A476E">
        <w:rPr>
          <w:rFonts w:ascii="Times New Roman" w:hAnsi="Times New Roman" w:cs="Times New Roman"/>
        </w:rPr>
        <w:t>d</w:t>
      </w:r>
      <w:r w:rsidR="00D76901">
        <w:rPr>
          <w:rFonts w:ascii="Times New Roman" w:hAnsi="Times New Roman" w:cs="Times New Roman"/>
        </w:rPr>
        <w:t xml:space="preserve"> </w:t>
      </w:r>
      <w:r w:rsidR="00D76901">
        <w:rPr>
          <w:rFonts w:ascii="Times New Roman" w:hAnsi="Times New Roman" w:cs="Times New Roman"/>
          <w:i/>
        </w:rPr>
        <w:t xml:space="preserve">bottleneck </w:t>
      </w:r>
      <w:r w:rsidR="00C10C71" w:rsidRPr="00D76901">
        <w:rPr>
          <w:rFonts w:ascii="Times New Roman" w:hAnsi="Times New Roman" w:cs="Times New Roman"/>
          <w:i/>
        </w:rPr>
        <w:t>concepts</w:t>
      </w:r>
      <w:r w:rsidR="00C10C71" w:rsidRPr="0010712C">
        <w:rPr>
          <w:rFonts w:ascii="Times New Roman" w:hAnsi="Times New Roman" w:cs="Times New Roman"/>
        </w:rPr>
        <w:t xml:space="preserve"> </w:t>
      </w:r>
      <w:r w:rsidR="00D76901">
        <w:rPr>
          <w:rFonts w:ascii="Times New Roman" w:hAnsi="Times New Roman" w:cs="Times New Roman"/>
        </w:rPr>
        <w:t xml:space="preserve">as “deceptively difficult, perhaps due to student overconfidence” </w:t>
      </w:r>
      <w:r w:rsidR="00205AE7">
        <w:rPr>
          <w:rFonts w:ascii="Times New Roman" w:hAnsi="Times New Roman" w:cs="Times New Roman"/>
        </w:rPr>
        <w:t>(Gurung &amp; Landrum, 2013</w:t>
      </w:r>
      <w:r w:rsidR="00D76901">
        <w:rPr>
          <w:rFonts w:ascii="Times New Roman" w:hAnsi="Times New Roman" w:cs="Times New Roman"/>
        </w:rPr>
        <w:t xml:space="preserve">, </w:t>
      </w:r>
      <w:r w:rsidR="0048264C">
        <w:rPr>
          <w:rFonts w:ascii="Times New Roman" w:hAnsi="Times New Roman" w:cs="Times New Roman"/>
        </w:rPr>
        <w:t xml:space="preserve">p. </w:t>
      </w:r>
      <w:r w:rsidR="00D76901">
        <w:rPr>
          <w:rFonts w:ascii="Times New Roman" w:hAnsi="Times New Roman" w:cs="Times New Roman"/>
        </w:rPr>
        <w:t>236</w:t>
      </w:r>
      <w:r w:rsidR="00205AE7">
        <w:rPr>
          <w:rFonts w:ascii="Times New Roman" w:hAnsi="Times New Roman" w:cs="Times New Roman"/>
        </w:rPr>
        <w:t xml:space="preserve">). </w:t>
      </w:r>
    </w:p>
    <w:p w14:paraId="74BF58FE" w14:textId="115FB0CE" w:rsidR="00C10C71" w:rsidRPr="0010712C" w:rsidRDefault="00DA0242" w:rsidP="00C10C71">
      <w:pPr>
        <w:spacing w:line="480" w:lineRule="auto"/>
        <w:ind w:firstLine="720"/>
        <w:rPr>
          <w:rFonts w:ascii="Times New Roman" w:hAnsi="Times New Roman" w:cs="Times New Roman"/>
        </w:rPr>
      </w:pPr>
      <w:r>
        <w:rPr>
          <w:rFonts w:ascii="Times New Roman" w:hAnsi="Times New Roman" w:cs="Times New Roman"/>
        </w:rPr>
        <w:t xml:space="preserve">In this exercise, we present </w:t>
      </w:r>
      <w:r w:rsidR="00C10C71" w:rsidRPr="0010712C">
        <w:rPr>
          <w:rFonts w:ascii="Times New Roman" w:hAnsi="Times New Roman" w:cs="Times New Roman"/>
        </w:rPr>
        <w:t xml:space="preserve">students with a </w:t>
      </w:r>
      <w:r>
        <w:rPr>
          <w:rFonts w:ascii="Times New Roman" w:hAnsi="Times New Roman" w:cs="Times New Roman"/>
        </w:rPr>
        <w:t xml:space="preserve">fictional </w:t>
      </w:r>
      <w:r w:rsidR="00C10C71" w:rsidRPr="0010712C">
        <w:rPr>
          <w:rFonts w:ascii="Times New Roman" w:hAnsi="Times New Roman" w:cs="Times New Roman"/>
        </w:rPr>
        <w:t>new</w:t>
      </w:r>
      <w:r w:rsidR="00A8555B">
        <w:rPr>
          <w:rFonts w:ascii="Times New Roman" w:hAnsi="Times New Roman" w:cs="Times New Roman"/>
        </w:rPr>
        <w:t>s story</w:t>
      </w:r>
      <w:r w:rsidR="00C10C71" w:rsidRPr="0010712C">
        <w:rPr>
          <w:rFonts w:ascii="Times New Roman" w:hAnsi="Times New Roman" w:cs="Times New Roman"/>
        </w:rPr>
        <w:t xml:space="preserve"> of a </w:t>
      </w:r>
      <w:r>
        <w:rPr>
          <w:rFonts w:ascii="Times New Roman" w:hAnsi="Times New Roman" w:cs="Times New Roman"/>
        </w:rPr>
        <w:t>(</w:t>
      </w:r>
      <w:r w:rsidR="00C10C71" w:rsidRPr="0010712C">
        <w:rPr>
          <w:rFonts w:ascii="Times New Roman" w:hAnsi="Times New Roman" w:cs="Times New Roman"/>
        </w:rPr>
        <w:t>fictional</w:t>
      </w:r>
      <w:r>
        <w:rPr>
          <w:rFonts w:ascii="Times New Roman" w:hAnsi="Times New Roman" w:cs="Times New Roman"/>
        </w:rPr>
        <w:t>)</w:t>
      </w:r>
      <w:r w:rsidR="00C10C71" w:rsidRPr="0010712C">
        <w:rPr>
          <w:rFonts w:ascii="Times New Roman" w:hAnsi="Times New Roman" w:cs="Times New Roman"/>
        </w:rPr>
        <w:t xml:space="preserve"> research study</w:t>
      </w:r>
      <w:r w:rsidR="003A2368">
        <w:rPr>
          <w:rFonts w:ascii="Times New Roman" w:hAnsi="Times New Roman" w:cs="Times New Roman"/>
        </w:rPr>
        <w:t>,</w:t>
      </w:r>
      <w:r w:rsidR="00C10C71" w:rsidRPr="0010712C">
        <w:rPr>
          <w:rFonts w:ascii="Times New Roman" w:hAnsi="Times New Roman" w:cs="Times New Roman"/>
        </w:rPr>
        <w:t xml:space="preserve"> </w:t>
      </w:r>
      <w:r w:rsidR="00A8555B">
        <w:rPr>
          <w:rFonts w:ascii="Times New Roman" w:hAnsi="Times New Roman" w:cs="Times New Roman"/>
        </w:rPr>
        <w:t>which</w:t>
      </w:r>
      <w:r w:rsidR="00C10C71" w:rsidRPr="0010712C">
        <w:rPr>
          <w:rFonts w:ascii="Times New Roman" w:hAnsi="Times New Roman" w:cs="Times New Roman"/>
        </w:rPr>
        <w:t xml:space="preserve"> found that junior and senior students at a small private college who participated in extracurricular activities (ECAs) had higher Grade Point Averages (GPAs)</w:t>
      </w:r>
      <w:r w:rsidR="004A476E">
        <w:rPr>
          <w:rFonts w:ascii="Times New Roman" w:hAnsi="Times New Roman" w:cs="Times New Roman"/>
        </w:rPr>
        <w:t xml:space="preserve"> than students who did not participate in these activities</w:t>
      </w:r>
      <w:r w:rsidR="00C10C71" w:rsidRPr="0010712C">
        <w:rPr>
          <w:rFonts w:ascii="Times New Roman" w:hAnsi="Times New Roman" w:cs="Times New Roman"/>
        </w:rPr>
        <w:t xml:space="preserve">. After students read the article, </w:t>
      </w:r>
      <w:r w:rsidR="0049510C">
        <w:rPr>
          <w:rFonts w:ascii="Times New Roman" w:hAnsi="Times New Roman" w:cs="Times New Roman"/>
        </w:rPr>
        <w:t>we tell them that</w:t>
      </w:r>
      <w:r w:rsidR="00C10C71" w:rsidRPr="0010712C">
        <w:rPr>
          <w:rFonts w:ascii="Times New Roman" w:hAnsi="Times New Roman" w:cs="Times New Roman"/>
        </w:rPr>
        <w:t xml:space="preserve"> a state senator </w:t>
      </w:r>
      <w:r w:rsidR="0049510C">
        <w:rPr>
          <w:rFonts w:ascii="Times New Roman" w:hAnsi="Times New Roman" w:cs="Times New Roman"/>
        </w:rPr>
        <w:t xml:space="preserve">has </w:t>
      </w:r>
      <w:r w:rsidR="00C10C71" w:rsidRPr="0010712C">
        <w:rPr>
          <w:rFonts w:ascii="Times New Roman" w:hAnsi="Times New Roman" w:cs="Times New Roman"/>
        </w:rPr>
        <w:t>propose</w:t>
      </w:r>
      <w:r w:rsidR="0049510C">
        <w:rPr>
          <w:rFonts w:ascii="Times New Roman" w:hAnsi="Times New Roman" w:cs="Times New Roman"/>
        </w:rPr>
        <w:t>d</w:t>
      </w:r>
      <w:r w:rsidR="00C10C71" w:rsidRPr="0010712C">
        <w:rPr>
          <w:rFonts w:ascii="Times New Roman" w:hAnsi="Times New Roman" w:cs="Times New Roman"/>
        </w:rPr>
        <w:t xml:space="preserve"> a law requiring all freshmen at state colleges to participate in at least three hours of ECAs per week in an effort to increase GPAs. The article and scenario contain enough </w:t>
      </w:r>
      <w:r w:rsidR="00C10C71" w:rsidRPr="0010712C">
        <w:rPr>
          <w:rFonts w:ascii="Times New Roman" w:hAnsi="Times New Roman" w:cs="Times New Roman"/>
        </w:rPr>
        <w:lastRenderedPageBreak/>
        <w:t xml:space="preserve">information for students to determine that there are problems regarding sample generalizability, causation/correlation, confounding variables, and reliability of the research results. Students </w:t>
      </w:r>
      <w:r w:rsidR="00ED23A5">
        <w:rPr>
          <w:rFonts w:ascii="Times New Roman" w:hAnsi="Times New Roman" w:cs="Times New Roman"/>
        </w:rPr>
        <w:t>n</w:t>
      </w:r>
      <w:r w:rsidR="00C10C71" w:rsidRPr="0010712C">
        <w:rPr>
          <w:rFonts w:ascii="Times New Roman" w:hAnsi="Times New Roman" w:cs="Times New Roman"/>
        </w:rPr>
        <w:t xml:space="preserve">eed to understand these concepts </w:t>
      </w:r>
      <w:r w:rsidR="00373E04">
        <w:rPr>
          <w:rFonts w:ascii="Times New Roman" w:hAnsi="Times New Roman" w:cs="Times New Roman"/>
        </w:rPr>
        <w:t>from media portrayals</w:t>
      </w:r>
      <w:r w:rsidR="00C10C71" w:rsidRPr="0010712C">
        <w:rPr>
          <w:rFonts w:ascii="Times New Roman" w:hAnsi="Times New Roman" w:cs="Times New Roman"/>
        </w:rPr>
        <w:t xml:space="preserve"> and understand that the research described does not warrant the proposed law.</w:t>
      </w:r>
    </w:p>
    <w:p w14:paraId="6BC5F3CB" w14:textId="77777777" w:rsidR="00C10C71" w:rsidRPr="0010712C" w:rsidRDefault="003C0200" w:rsidP="00C10C71">
      <w:pPr>
        <w:spacing w:line="480" w:lineRule="auto"/>
        <w:ind w:firstLine="720"/>
        <w:rPr>
          <w:rFonts w:ascii="Times New Roman" w:hAnsi="Times New Roman" w:cs="Times New Roman"/>
        </w:rPr>
      </w:pPr>
      <w:r>
        <w:rPr>
          <w:rFonts w:ascii="Times New Roman" w:hAnsi="Times New Roman" w:cs="Times New Roman"/>
        </w:rPr>
        <w:t>Students then</w:t>
      </w:r>
      <w:r w:rsidR="00C10C71" w:rsidRPr="0010712C">
        <w:rPr>
          <w:rFonts w:ascii="Times New Roman" w:hAnsi="Times New Roman" w:cs="Times New Roman"/>
        </w:rPr>
        <w:t xml:space="preserve"> write a letter to the original researchers in which they </w:t>
      </w:r>
      <w:r>
        <w:rPr>
          <w:rFonts w:ascii="Times New Roman" w:hAnsi="Times New Roman" w:cs="Times New Roman"/>
        </w:rPr>
        <w:t>(a) identify problems</w:t>
      </w:r>
      <w:r w:rsidR="00C10C71" w:rsidRPr="0010712C">
        <w:rPr>
          <w:rFonts w:ascii="Times New Roman" w:hAnsi="Times New Roman" w:cs="Times New Roman"/>
        </w:rPr>
        <w:t xml:space="preserve"> in the original study that may lead to misinterpretation, and </w:t>
      </w:r>
      <w:r>
        <w:rPr>
          <w:rFonts w:ascii="Times New Roman" w:hAnsi="Times New Roman" w:cs="Times New Roman"/>
        </w:rPr>
        <w:t xml:space="preserve">(b) </w:t>
      </w:r>
      <w:r w:rsidR="00C10C71" w:rsidRPr="0010712C">
        <w:rPr>
          <w:rFonts w:ascii="Times New Roman" w:hAnsi="Times New Roman" w:cs="Times New Roman"/>
        </w:rPr>
        <w:t xml:space="preserve">suggest </w:t>
      </w:r>
      <w:r w:rsidR="009F3744">
        <w:rPr>
          <w:rFonts w:ascii="Times New Roman" w:hAnsi="Times New Roman" w:cs="Times New Roman"/>
        </w:rPr>
        <w:t xml:space="preserve">study </w:t>
      </w:r>
      <w:r w:rsidR="00C10C71" w:rsidRPr="0010712C">
        <w:rPr>
          <w:rFonts w:ascii="Times New Roman" w:hAnsi="Times New Roman" w:cs="Times New Roman"/>
        </w:rPr>
        <w:t xml:space="preserve">modifications that </w:t>
      </w:r>
      <w:r w:rsidR="00D17E78">
        <w:rPr>
          <w:rFonts w:ascii="Times New Roman" w:hAnsi="Times New Roman" w:cs="Times New Roman"/>
        </w:rPr>
        <w:t>w</w:t>
      </w:r>
      <w:r w:rsidR="00D72CA2">
        <w:rPr>
          <w:rFonts w:ascii="Times New Roman" w:hAnsi="Times New Roman" w:cs="Times New Roman"/>
        </w:rPr>
        <w:t xml:space="preserve">ould </w:t>
      </w:r>
      <w:r w:rsidR="00C10C71" w:rsidRPr="0010712C">
        <w:rPr>
          <w:rFonts w:ascii="Times New Roman" w:hAnsi="Times New Roman" w:cs="Times New Roman"/>
        </w:rPr>
        <w:t>strengthen the argument for a causal relationship between ECAs and GPA</w:t>
      </w:r>
      <w:r w:rsidR="00CB7B5E">
        <w:rPr>
          <w:rFonts w:ascii="Times New Roman" w:hAnsi="Times New Roman" w:cs="Times New Roman"/>
        </w:rPr>
        <w:t>, and thus, the policy</w:t>
      </w:r>
      <w:r w:rsidR="00C10C71" w:rsidRPr="0010712C">
        <w:rPr>
          <w:rFonts w:ascii="Times New Roman" w:hAnsi="Times New Roman" w:cs="Times New Roman"/>
        </w:rPr>
        <w:t xml:space="preserve">. </w:t>
      </w:r>
    </w:p>
    <w:p w14:paraId="2426A5C3" w14:textId="18DA73BA" w:rsidR="00002790" w:rsidRPr="0010712C" w:rsidRDefault="003816E5" w:rsidP="003816E5">
      <w:pPr>
        <w:spacing w:line="480" w:lineRule="auto"/>
        <w:ind w:firstLine="720"/>
        <w:rPr>
          <w:rFonts w:ascii="Times New Roman" w:hAnsi="Times New Roman" w:cs="Times New Roman"/>
        </w:rPr>
      </w:pPr>
      <w:r w:rsidRPr="0010712C">
        <w:rPr>
          <w:rFonts w:ascii="Times New Roman" w:hAnsi="Times New Roman" w:cs="Times New Roman"/>
        </w:rPr>
        <w:t xml:space="preserve">We </w:t>
      </w:r>
      <w:r w:rsidR="008212A8">
        <w:rPr>
          <w:rFonts w:ascii="Times New Roman" w:hAnsi="Times New Roman" w:cs="Times New Roman"/>
        </w:rPr>
        <w:t xml:space="preserve">provide the instructions and the </w:t>
      </w:r>
      <w:r w:rsidR="00A8555B">
        <w:rPr>
          <w:rFonts w:ascii="Times New Roman" w:hAnsi="Times New Roman" w:cs="Times New Roman"/>
        </w:rPr>
        <w:t>news story</w:t>
      </w:r>
      <w:r w:rsidR="008212A8">
        <w:rPr>
          <w:rFonts w:ascii="Times New Roman" w:hAnsi="Times New Roman" w:cs="Times New Roman"/>
        </w:rPr>
        <w:t>. We also provide</w:t>
      </w:r>
      <w:r w:rsidRPr="0010712C">
        <w:rPr>
          <w:rFonts w:ascii="Times New Roman" w:hAnsi="Times New Roman" w:cs="Times New Roman"/>
        </w:rPr>
        <w:t xml:space="preserve"> follow</w:t>
      </w:r>
      <w:r w:rsidR="008212A8">
        <w:rPr>
          <w:rFonts w:ascii="Times New Roman" w:hAnsi="Times New Roman" w:cs="Times New Roman"/>
        </w:rPr>
        <w:t>-</w:t>
      </w:r>
      <w:r w:rsidRPr="0010712C">
        <w:rPr>
          <w:rFonts w:ascii="Times New Roman" w:hAnsi="Times New Roman" w:cs="Times New Roman"/>
        </w:rPr>
        <w:t xml:space="preserve">up questions regarding students’ confidence and competence in understanding these concepts. Students rate the difficulty of each </w:t>
      </w:r>
      <w:r w:rsidR="0066106C">
        <w:rPr>
          <w:rFonts w:ascii="Times New Roman" w:hAnsi="Times New Roman" w:cs="Times New Roman"/>
        </w:rPr>
        <w:t xml:space="preserve">bottleneck </w:t>
      </w:r>
      <w:r w:rsidRPr="0010712C">
        <w:rPr>
          <w:rFonts w:ascii="Times New Roman" w:hAnsi="Times New Roman" w:cs="Times New Roman"/>
        </w:rPr>
        <w:t xml:space="preserve">concept and their confidence in their own understanding of these </w:t>
      </w:r>
      <w:r w:rsidR="00A8555B">
        <w:rPr>
          <w:rFonts w:ascii="Times New Roman" w:hAnsi="Times New Roman" w:cs="Times New Roman"/>
        </w:rPr>
        <w:t xml:space="preserve">bottleneck </w:t>
      </w:r>
      <w:r w:rsidRPr="0010712C">
        <w:rPr>
          <w:rFonts w:ascii="Times New Roman" w:hAnsi="Times New Roman" w:cs="Times New Roman"/>
        </w:rPr>
        <w:t xml:space="preserve">concepts. Cognition research </w:t>
      </w:r>
      <w:r w:rsidR="00EC49FF">
        <w:rPr>
          <w:rFonts w:ascii="Times New Roman" w:hAnsi="Times New Roman" w:cs="Times New Roman"/>
        </w:rPr>
        <w:t>shows</w:t>
      </w:r>
      <w:r w:rsidRPr="0010712C">
        <w:rPr>
          <w:rFonts w:ascii="Times New Roman" w:hAnsi="Times New Roman" w:cs="Times New Roman"/>
        </w:rPr>
        <w:t xml:space="preserve"> that students</w:t>
      </w:r>
      <w:r w:rsidR="00EC49FF">
        <w:rPr>
          <w:rFonts w:ascii="Times New Roman" w:hAnsi="Times New Roman" w:cs="Times New Roman"/>
        </w:rPr>
        <w:t>’</w:t>
      </w:r>
      <w:r w:rsidRPr="0010712C">
        <w:rPr>
          <w:rFonts w:ascii="Times New Roman" w:hAnsi="Times New Roman" w:cs="Times New Roman"/>
        </w:rPr>
        <w:t xml:space="preserve"> own judgments of how easy/difficult it will be to remember concepts are only moderately accurate (Mueller, Tauber, &amp; </w:t>
      </w:r>
      <w:proofErr w:type="spellStart"/>
      <w:r w:rsidRPr="0010712C">
        <w:rPr>
          <w:rFonts w:ascii="Times New Roman" w:hAnsi="Times New Roman" w:cs="Times New Roman"/>
        </w:rPr>
        <w:t>Dunlosky</w:t>
      </w:r>
      <w:proofErr w:type="spellEnd"/>
      <w:r w:rsidRPr="0010712C">
        <w:rPr>
          <w:rFonts w:ascii="Times New Roman" w:hAnsi="Times New Roman" w:cs="Times New Roman"/>
        </w:rPr>
        <w:t xml:space="preserve">, 2013). Inaccurate judgments of learning lead to overestimations of future performance and the </w:t>
      </w:r>
      <w:r w:rsidRPr="00297C7F">
        <w:rPr>
          <w:rFonts w:ascii="Times New Roman" w:hAnsi="Times New Roman" w:cs="Times New Roman"/>
          <w:i/>
        </w:rPr>
        <w:t>competence illusion</w:t>
      </w:r>
      <w:r w:rsidRPr="0010712C">
        <w:rPr>
          <w:rFonts w:ascii="Times New Roman" w:hAnsi="Times New Roman" w:cs="Times New Roman"/>
        </w:rPr>
        <w:t xml:space="preserve">. Students’ confidence may indeed be stronger than their competence (Castel, McCabe, &amp; Roediger, 2007). </w:t>
      </w:r>
    </w:p>
    <w:p w14:paraId="79B1FCC8" w14:textId="0D42182D" w:rsidR="00002790" w:rsidRPr="0010712C" w:rsidRDefault="00002790" w:rsidP="00002790">
      <w:pPr>
        <w:spacing w:line="480" w:lineRule="auto"/>
        <w:rPr>
          <w:rFonts w:ascii="Times New Roman" w:hAnsi="Times New Roman" w:cs="Times New Roman"/>
        </w:rPr>
      </w:pPr>
      <w:r w:rsidRPr="0010712C">
        <w:rPr>
          <w:rFonts w:ascii="Times New Roman" w:hAnsi="Times New Roman" w:cs="Times New Roman"/>
        </w:rPr>
        <w:tab/>
      </w:r>
      <w:r w:rsidR="00064967">
        <w:rPr>
          <w:rFonts w:ascii="Times New Roman" w:hAnsi="Times New Roman" w:cs="Times New Roman"/>
        </w:rPr>
        <w:t>Finally, w</w:t>
      </w:r>
      <w:r w:rsidRPr="0010712C">
        <w:rPr>
          <w:rFonts w:ascii="Times New Roman" w:hAnsi="Times New Roman" w:cs="Times New Roman"/>
        </w:rPr>
        <w:t xml:space="preserve">e </w:t>
      </w:r>
      <w:r w:rsidR="00B81264">
        <w:rPr>
          <w:rFonts w:ascii="Times New Roman" w:hAnsi="Times New Roman" w:cs="Times New Roman"/>
        </w:rPr>
        <w:t>include</w:t>
      </w:r>
      <w:r w:rsidRPr="0010712C">
        <w:rPr>
          <w:rFonts w:ascii="Times New Roman" w:hAnsi="Times New Roman" w:cs="Times New Roman"/>
        </w:rPr>
        <w:t xml:space="preserve"> a 9</w:t>
      </w:r>
      <w:r w:rsidR="00A92BB6">
        <w:rPr>
          <w:rFonts w:ascii="Times New Roman" w:hAnsi="Times New Roman" w:cs="Times New Roman"/>
        </w:rPr>
        <w:t>-</w:t>
      </w:r>
      <w:r w:rsidRPr="0010712C">
        <w:rPr>
          <w:rFonts w:ascii="Times New Roman" w:hAnsi="Times New Roman" w:cs="Times New Roman"/>
        </w:rPr>
        <w:t xml:space="preserve">point rubric that can be used to </w:t>
      </w:r>
      <w:r w:rsidR="0066106C">
        <w:rPr>
          <w:rFonts w:ascii="Times New Roman" w:hAnsi="Times New Roman" w:cs="Times New Roman"/>
        </w:rPr>
        <w:t>assess students’</w:t>
      </w:r>
      <w:r w:rsidR="00FC7EDB">
        <w:rPr>
          <w:rFonts w:ascii="Times New Roman" w:hAnsi="Times New Roman" w:cs="Times New Roman"/>
        </w:rPr>
        <w:t xml:space="preserve"> </w:t>
      </w:r>
      <w:r w:rsidRPr="0010712C">
        <w:rPr>
          <w:rFonts w:ascii="Times New Roman" w:hAnsi="Times New Roman" w:cs="Times New Roman"/>
        </w:rPr>
        <w:t>understanding an</w:t>
      </w:r>
      <w:r w:rsidR="004173F9" w:rsidRPr="0010712C">
        <w:rPr>
          <w:rFonts w:ascii="Times New Roman" w:hAnsi="Times New Roman" w:cs="Times New Roman"/>
        </w:rPr>
        <w:t>d appl</w:t>
      </w:r>
      <w:r w:rsidR="001B2EFB" w:rsidRPr="0010712C">
        <w:rPr>
          <w:rFonts w:ascii="Times New Roman" w:hAnsi="Times New Roman" w:cs="Times New Roman"/>
        </w:rPr>
        <w:t>ication of these concepts</w:t>
      </w:r>
      <w:r w:rsidR="004173F9" w:rsidRPr="0010712C">
        <w:rPr>
          <w:rFonts w:ascii="Times New Roman" w:hAnsi="Times New Roman" w:cs="Times New Roman"/>
        </w:rPr>
        <w:t>.</w:t>
      </w:r>
      <w:r w:rsidR="00F3664E">
        <w:rPr>
          <w:rFonts w:ascii="Times New Roman" w:hAnsi="Times New Roman" w:cs="Times New Roman"/>
        </w:rPr>
        <w:t xml:space="preserve"> We also suggest</w:t>
      </w:r>
      <w:r w:rsidR="00BD2FC7">
        <w:rPr>
          <w:rFonts w:ascii="Times New Roman" w:hAnsi="Times New Roman" w:cs="Times New Roman"/>
        </w:rPr>
        <w:t xml:space="preserve"> potential</w:t>
      </w:r>
      <w:r w:rsidR="00F3664E">
        <w:rPr>
          <w:rFonts w:ascii="Times New Roman" w:hAnsi="Times New Roman" w:cs="Times New Roman"/>
        </w:rPr>
        <w:t xml:space="preserve"> modifications to this exercise</w:t>
      </w:r>
      <w:r w:rsidR="00BD2FC7">
        <w:rPr>
          <w:rFonts w:ascii="Times New Roman" w:hAnsi="Times New Roman" w:cs="Times New Roman"/>
        </w:rPr>
        <w:t xml:space="preserve"> that will allow the instructor to tailor the assignment to meet their personal course or departmental goals</w:t>
      </w:r>
      <w:r w:rsidR="00F56866">
        <w:rPr>
          <w:rFonts w:ascii="Times New Roman" w:hAnsi="Times New Roman" w:cs="Times New Roman"/>
        </w:rPr>
        <w:t>.</w:t>
      </w:r>
    </w:p>
    <w:p w14:paraId="3C3B87C8" w14:textId="77777777" w:rsidR="004F257C" w:rsidRDefault="004F257C">
      <w:pPr>
        <w:rPr>
          <w:rFonts w:ascii="Times New Roman" w:hAnsi="Times New Roman" w:cs="Times New Roman"/>
          <w:b/>
        </w:rPr>
      </w:pPr>
      <w:r>
        <w:rPr>
          <w:rFonts w:ascii="Times New Roman" w:hAnsi="Times New Roman" w:cs="Times New Roman"/>
          <w:b/>
        </w:rPr>
        <w:br w:type="page"/>
      </w:r>
    </w:p>
    <w:p w14:paraId="52D4D8B3" w14:textId="77777777" w:rsidR="004F257C" w:rsidRDefault="004F257C" w:rsidP="004F257C">
      <w:pPr>
        <w:jc w:val="center"/>
        <w:rPr>
          <w:rFonts w:ascii="Times New Roman" w:hAnsi="Times New Roman" w:cs="Times New Roman"/>
          <w:b/>
        </w:rPr>
      </w:pPr>
      <w:r>
        <w:rPr>
          <w:rFonts w:ascii="Times New Roman" w:hAnsi="Times New Roman" w:cs="Times New Roman"/>
          <w:b/>
        </w:rPr>
        <w:lastRenderedPageBreak/>
        <w:t>How to Use this Exercise</w:t>
      </w:r>
    </w:p>
    <w:p w14:paraId="4A8A2B16" w14:textId="77777777" w:rsidR="00E9125B" w:rsidRDefault="00E9125B" w:rsidP="008609B1">
      <w:pPr>
        <w:rPr>
          <w:rFonts w:ascii="Times New Roman" w:hAnsi="Times New Roman" w:cs="Times New Roman"/>
          <w:b/>
        </w:rPr>
      </w:pPr>
    </w:p>
    <w:p w14:paraId="31A3BF96" w14:textId="7C16C644" w:rsidR="00F56866" w:rsidRDefault="00F56866" w:rsidP="008609B1">
      <w:pPr>
        <w:rPr>
          <w:rFonts w:ascii="Times New Roman" w:hAnsi="Times New Roman" w:cs="Times New Roman"/>
        </w:rPr>
      </w:pPr>
      <w:r>
        <w:rPr>
          <w:rFonts w:ascii="Times New Roman" w:hAnsi="Times New Roman" w:cs="Times New Roman"/>
        </w:rPr>
        <w:t xml:space="preserve">We have provided materials that can be used in a variety of courses in </w:t>
      </w:r>
      <w:r w:rsidR="003A2368">
        <w:rPr>
          <w:rFonts w:ascii="Times New Roman" w:hAnsi="Times New Roman" w:cs="Times New Roman"/>
        </w:rPr>
        <w:t xml:space="preserve">various </w:t>
      </w:r>
      <w:r w:rsidR="00091938">
        <w:rPr>
          <w:rFonts w:ascii="Times New Roman" w:hAnsi="Times New Roman" w:cs="Times New Roman"/>
        </w:rPr>
        <w:t xml:space="preserve">ways. </w:t>
      </w:r>
      <w:r>
        <w:rPr>
          <w:rFonts w:ascii="Times New Roman" w:hAnsi="Times New Roman" w:cs="Times New Roman"/>
        </w:rPr>
        <w:t>We encourage instructors to adapt these materials for their own purposes</w:t>
      </w:r>
      <w:r w:rsidR="005E2BFD">
        <w:rPr>
          <w:rFonts w:ascii="Times New Roman" w:hAnsi="Times New Roman" w:cs="Times New Roman"/>
        </w:rPr>
        <w:t xml:space="preserve"> and give some suggestions for </w:t>
      </w:r>
      <w:r w:rsidR="00CA6111">
        <w:rPr>
          <w:rFonts w:ascii="Times New Roman" w:hAnsi="Times New Roman" w:cs="Times New Roman"/>
        </w:rPr>
        <w:t>modifying the exercise from its current form</w:t>
      </w:r>
      <w:r w:rsidR="00BD2FC7">
        <w:rPr>
          <w:rFonts w:ascii="Times New Roman" w:hAnsi="Times New Roman" w:cs="Times New Roman"/>
        </w:rPr>
        <w:t xml:space="preserve"> in the “Adaptations” section below</w:t>
      </w:r>
      <w:r w:rsidR="00BD2FC7" w:rsidRPr="0010712C">
        <w:rPr>
          <w:rFonts w:ascii="Times New Roman" w:hAnsi="Times New Roman" w:cs="Times New Roman"/>
        </w:rPr>
        <w:t xml:space="preserve">.  </w:t>
      </w:r>
      <w:r w:rsidR="00420D9F">
        <w:rPr>
          <w:rFonts w:ascii="Times New Roman" w:hAnsi="Times New Roman" w:cs="Times New Roman"/>
        </w:rPr>
        <w:t xml:space="preserve">                                                                                                            </w:t>
      </w:r>
      <w:r w:rsidR="003A2368">
        <w:rPr>
          <w:rFonts w:ascii="Times New Roman" w:hAnsi="Times New Roman" w:cs="Times New Roman"/>
        </w:rPr>
        <w:t xml:space="preserve">     </w:t>
      </w:r>
    </w:p>
    <w:p w14:paraId="71F9BA1A" w14:textId="77777777" w:rsidR="008609B1" w:rsidRDefault="008609B1" w:rsidP="008609B1">
      <w:pPr>
        <w:rPr>
          <w:rFonts w:ascii="Times New Roman" w:hAnsi="Times New Roman" w:cs="Times New Roman"/>
        </w:rPr>
      </w:pPr>
    </w:p>
    <w:p w14:paraId="146564C5" w14:textId="77777777" w:rsidR="00E554C3" w:rsidRDefault="00E554C3" w:rsidP="00E554C3">
      <w:pPr>
        <w:rPr>
          <w:rFonts w:ascii="Times New Roman" w:eastAsia="Times New Roman" w:hAnsi="Times New Roman" w:cs="Times New Roman"/>
          <w:b/>
          <w:color w:val="000000"/>
        </w:rPr>
      </w:pPr>
      <w:r w:rsidRPr="00E554C3">
        <w:rPr>
          <w:rFonts w:ascii="Times New Roman" w:eastAsia="Times New Roman" w:hAnsi="Times New Roman" w:cs="Times New Roman"/>
          <w:b/>
          <w:color w:val="000000"/>
        </w:rPr>
        <w:t xml:space="preserve">Courses </w:t>
      </w:r>
    </w:p>
    <w:p w14:paraId="10D78DA5" w14:textId="77777777" w:rsidR="00E554C3" w:rsidRDefault="00E554C3" w:rsidP="00E554C3">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Introduction to Psychology (High School or College)</w:t>
      </w:r>
    </w:p>
    <w:p w14:paraId="3861AFA2" w14:textId="77777777" w:rsidR="00E554C3" w:rsidRDefault="00E554C3" w:rsidP="00E554C3">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Statistics</w:t>
      </w:r>
    </w:p>
    <w:p w14:paraId="169BB8A4" w14:textId="77777777" w:rsidR="00E554C3" w:rsidRDefault="00E554C3" w:rsidP="00E554C3">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Research Methods</w:t>
      </w:r>
    </w:p>
    <w:p w14:paraId="6F07166F" w14:textId="77777777" w:rsidR="00E554C3" w:rsidRPr="00E554C3" w:rsidRDefault="00E554C3" w:rsidP="00E554C3">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Upper Level Courses </w:t>
      </w:r>
      <w:r w:rsidR="00B90241">
        <w:rPr>
          <w:rFonts w:ascii="Times New Roman" w:eastAsia="Times New Roman" w:hAnsi="Times New Roman" w:cs="Times New Roman"/>
          <w:color w:val="000000"/>
        </w:rPr>
        <w:t xml:space="preserve">with </w:t>
      </w:r>
      <w:r w:rsidR="004D19F3">
        <w:rPr>
          <w:rFonts w:ascii="Times New Roman" w:eastAsia="Times New Roman" w:hAnsi="Times New Roman" w:cs="Times New Roman"/>
          <w:color w:val="000000"/>
        </w:rPr>
        <w:t xml:space="preserve">at least one of </w:t>
      </w:r>
      <w:r w:rsidR="00B90241">
        <w:rPr>
          <w:rFonts w:ascii="Times New Roman" w:eastAsia="Times New Roman" w:hAnsi="Times New Roman" w:cs="Times New Roman"/>
          <w:color w:val="000000"/>
        </w:rPr>
        <w:t xml:space="preserve">these </w:t>
      </w:r>
      <w:r>
        <w:rPr>
          <w:rFonts w:ascii="Times New Roman" w:eastAsia="Times New Roman" w:hAnsi="Times New Roman" w:cs="Times New Roman"/>
          <w:color w:val="000000"/>
        </w:rPr>
        <w:t>APA</w:t>
      </w:r>
      <w:r w:rsidR="00B90241">
        <w:rPr>
          <w:rFonts w:ascii="Times New Roman" w:eastAsia="Times New Roman" w:hAnsi="Times New Roman" w:cs="Times New Roman"/>
          <w:color w:val="000000"/>
        </w:rPr>
        <w:t xml:space="preserve"> (2013) 2.0 </w:t>
      </w:r>
      <w:r>
        <w:rPr>
          <w:rFonts w:ascii="Times New Roman" w:eastAsia="Times New Roman" w:hAnsi="Times New Roman" w:cs="Times New Roman"/>
          <w:color w:val="000000"/>
        </w:rPr>
        <w:t>goals</w:t>
      </w:r>
      <w:r w:rsidR="00B90241">
        <w:rPr>
          <w:rFonts w:ascii="Times New Roman" w:eastAsia="Times New Roman" w:hAnsi="Times New Roman" w:cs="Times New Roman"/>
          <w:color w:val="000000"/>
        </w:rPr>
        <w:t xml:space="preserve"> </w:t>
      </w:r>
    </w:p>
    <w:p w14:paraId="7DF49CA0" w14:textId="77777777" w:rsidR="00E554C3" w:rsidRPr="00B90241" w:rsidRDefault="00E554C3" w:rsidP="008411A8">
      <w:pPr>
        <w:pStyle w:val="ListParagraph"/>
        <w:numPr>
          <w:ilvl w:val="1"/>
          <w:numId w:val="21"/>
        </w:numPr>
        <w:rPr>
          <w:rFonts w:ascii="Times New Roman" w:hAnsi="Times New Roman" w:cs="Times New Roman"/>
        </w:rPr>
      </w:pPr>
      <w:proofErr w:type="gramStart"/>
      <w:r w:rsidRPr="00B90241">
        <w:rPr>
          <w:rFonts w:ascii="Times New Roman" w:hAnsi="Times New Roman" w:cs="Times New Roman"/>
        </w:rPr>
        <w:t>1.1  Describe</w:t>
      </w:r>
      <w:proofErr w:type="gramEnd"/>
      <w:r w:rsidRPr="00B90241">
        <w:rPr>
          <w:rFonts w:ascii="Times New Roman" w:hAnsi="Times New Roman" w:cs="Times New Roman"/>
        </w:rPr>
        <w:t xml:space="preserve"> key concepts, principles, and overarching themes in psychology</w:t>
      </w:r>
    </w:p>
    <w:p w14:paraId="2C29B384" w14:textId="77777777" w:rsidR="00E554C3" w:rsidRPr="00B90241" w:rsidRDefault="00E554C3" w:rsidP="008411A8">
      <w:pPr>
        <w:pStyle w:val="ListParagraph"/>
        <w:numPr>
          <w:ilvl w:val="1"/>
          <w:numId w:val="21"/>
        </w:numPr>
        <w:rPr>
          <w:rFonts w:ascii="Times New Roman" w:hAnsi="Times New Roman" w:cs="Times New Roman"/>
        </w:rPr>
      </w:pPr>
      <w:proofErr w:type="gramStart"/>
      <w:r w:rsidRPr="00B90241">
        <w:rPr>
          <w:rFonts w:ascii="Times New Roman" w:hAnsi="Times New Roman" w:cs="Times New Roman"/>
        </w:rPr>
        <w:t>1.3  Describe</w:t>
      </w:r>
      <w:proofErr w:type="gramEnd"/>
      <w:r w:rsidRPr="00B90241">
        <w:rPr>
          <w:rFonts w:ascii="Times New Roman" w:hAnsi="Times New Roman" w:cs="Times New Roman"/>
        </w:rPr>
        <w:t xml:space="preserve"> applications of psychology</w:t>
      </w:r>
    </w:p>
    <w:p w14:paraId="56D89F80" w14:textId="77777777" w:rsidR="00E554C3" w:rsidRPr="00B90241" w:rsidRDefault="00E554C3" w:rsidP="008411A8">
      <w:pPr>
        <w:pStyle w:val="ListParagraph"/>
        <w:numPr>
          <w:ilvl w:val="1"/>
          <w:numId w:val="21"/>
        </w:numPr>
        <w:rPr>
          <w:rFonts w:ascii="Times New Roman" w:hAnsi="Times New Roman" w:cs="Times New Roman"/>
        </w:rPr>
      </w:pPr>
      <w:proofErr w:type="gramStart"/>
      <w:r w:rsidRPr="00B90241">
        <w:rPr>
          <w:rFonts w:ascii="Times New Roman" w:hAnsi="Times New Roman" w:cs="Times New Roman"/>
        </w:rPr>
        <w:t>2.1  Use</w:t>
      </w:r>
      <w:proofErr w:type="gramEnd"/>
      <w:r w:rsidRPr="00B90241">
        <w:rPr>
          <w:rFonts w:ascii="Times New Roman" w:hAnsi="Times New Roman" w:cs="Times New Roman"/>
        </w:rPr>
        <w:t xml:space="preserve"> scientific reasoning to interpret psychological phenomena</w:t>
      </w:r>
    </w:p>
    <w:p w14:paraId="4F6BD574" w14:textId="77777777" w:rsidR="00E554C3" w:rsidRPr="008411A8" w:rsidRDefault="00E554C3" w:rsidP="008411A8">
      <w:pPr>
        <w:pStyle w:val="ListParagraph"/>
        <w:numPr>
          <w:ilvl w:val="1"/>
          <w:numId w:val="21"/>
        </w:numPr>
        <w:rPr>
          <w:rFonts w:ascii="Times New Roman" w:hAnsi="Times New Roman" w:cs="Times New Roman"/>
        </w:rPr>
      </w:pPr>
      <w:proofErr w:type="gramStart"/>
      <w:r w:rsidRPr="00B90241">
        <w:rPr>
          <w:rFonts w:ascii="Times New Roman" w:hAnsi="Times New Roman" w:cs="Times New Roman"/>
        </w:rPr>
        <w:t>4.1  Demonstrate</w:t>
      </w:r>
      <w:proofErr w:type="gramEnd"/>
      <w:r w:rsidRPr="00B90241">
        <w:rPr>
          <w:rFonts w:ascii="Times New Roman" w:hAnsi="Times New Roman" w:cs="Times New Roman"/>
        </w:rPr>
        <w:t xml:space="preserve"> effective writing for different purposes</w:t>
      </w:r>
    </w:p>
    <w:p w14:paraId="76E8A8D1" w14:textId="77777777" w:rsidR="00B90241" w:rsidRPr="00E554C3" w:rsidRDefault="00B90241" w:rsidP="00B90241">
      <w:pPr>
        <w:pStyle w:val="ListParagraph"/>
        <w:ind w:left="1080"/>
        <w:rPr>
          <w:rFonts w:ascii="Times New Roman" w:eastAsia="Times New Roman" w:hAnsi="Times New Roman" w:cs="Times New Roman"/>
          <w:b/>
          <w:color w:val="000000"/>
        </w:rPr>
      </w:pPr>
    </w:p>
    <w:p w14:paraId="56A1466C" w14:textId="0F965F72" w:rsidR="006B0B48" w:rsidRDefault="006B0B48" w:rsidP="006B0B48">
      <w:pPr>
        <w:rPr>
          <w:rFonts w:ascii="Times New Roman" w:hAnsi="Times New Roman" w:cs="Times New Roman"/>
          <w:b/>
        </w:rPr>
      </w:pPr>
      <w:r>
        <w:rPr>
          <w:rFonts w:ascii="Times New Roman" w:hAnsi="Times New Roman" w:cs="Times New Roman"/>
          <w:b/>
        </w:rPr>
        <w:t>Adaptations (to instructions, new</w:t>
      </w:r>
      <w:r w:rsidR="00A8555B">
        <w:rPr>
          <w:rFonts w:ascii="Times New Roman" w:hAnsi="Times New Roman" w:cs="Times New Roman"/>
          <w:b/>
        </w:rPr>
        <w:t>s story</w:t>
      </w:r>
      <w:r w:rsidR="00F21F3F">
        <w:rPr>
          <w:rFonts w:ascii="Times New Roman" w:hAnsi="Times New Roman" w:cs="Times New Roman"/>
          <w:b/>
        </w:rPr>
        <w:t>, follow</w:t>
      </w:r>
      <w:r w:rsidR="0081457F">
        <w:rPr>
          <w:rFonts w:ascii="Times New Roman" w:hAnsi="Times New Roman" w:cs="Times New Roman"/>
          <w:b/>
        </w:rPr>
        <w:t>-</w:t>
      </w:r>
      <w:r w:rsidR="00F21F3F">
        <w:rPr>
          <w:rFonts w:ascii="Times New Roman" w:hAnsi="Times New Roman" w:cs="Times New Roman"/>
          <w:b/>
        </w:rPr>
        <w:t>up questions</w:t>
      </w:r>
      <w:r w:rsidR="0081457F">
        <w:rPr>
          <w:rFonts w:ascii="Times New Roman" w:hAnsi="Times New Roman" w:cs="Times New Roman"/>
          <w:b/>
        </w:rPr>
        <w:t>,</w:t>
      </w:r>
      <w:r>
        <w:rPr>
          <w:rFonts w:ascii="Times New Roman" w:hAnsi="Times New Roman" w:cs="Times New Roman"/>
          <w:b/>
        </w:rPr>
        <w:t xml:space="preserve"> and/or rubric)</w:t>
      </w:r>
    </w:p>
    <w:p w14:paraId="041777AD" w14:textId="77777777" w:rsidR="008411A8" w:rsidRDefault="006B0B48" w:rsidP="006B0B48">
      <w:pPr>
        <w:pStyle w:val="ListParagraph"/>
        <w:numPr>
          <w:ilvl w:val="0"/>
          <w:numId w:val="21"/>
        </w:numPr>
        <w:rPr>
          <w:rFonts w:ascii="Times New Roman" w:hAnsi="Times New Roman" w:cs="Times New Roman"/>
        </w:rPr>
      </w:pPr>
      <w:r>
        <w:rPr>
          <w:rFonts w:ascii="Times New Roman" w:hAnsi="Times New Roman" w:cs="Times New Roman"/>
        </w:rPr>
        <w:t>I</w:t>
      </w:r>
      <w:r w:rsidRPr="00946F84">
        <w:rPr>
          <w:rFonts w:ascii="Times New Roman" w:hAnsi="Times New Roman" w:cs="Times New Roman"/>
        </w:rPr>
        <w:t xml:space="preserve">nclude additional concepts </w:t>
      </w:r>
    </w:p>
    <w:p w14:paraId="1356E48B" w14:textId="77777777" w:rsidR="008411A8" w:rsidRDefault="00CE76CC" w:rsidP="008411A8">
      <w:pPr>
        <w:pStyle w:val="ListParagraph"/>
        <w:numPr>
          <w:ilvl w:val="1"/>
          <w:numId w:val="21"/>
        </w:numPr>
        <w:rPr>
          <w:rFonts w:ascii="Times New Roman" w:hAnsi="Times New Roman" w:cs="Times New Roman"/>
        </w:rPr>
      </w:pPr>
      <w:r w:rsidRPr="00946F84">
        <w:rPr>
          <w:rFonts w:ascii="Times New Roman" w:hAnsi="Times New Roman" w:cs="Times New Roman"/>
        </w:rPr>
        <w:t>S</w:t>
      </w:r>
      <w:r w:rsidR="006B0B48" w:rsidRPr="00946F84">
        <w:rPr>
          <w:rFonts w:ascii="Times New Roman" w:hAnsi="Times New Roman" w:cs="Times New Roman"/>
        </w:rPr>
        <w:t>tatist</w:t>
      </w:r>
      <w:r w:rsidR="008411A8">
        <w:rPr>
          <w:rFonts w:ascii="Times New Roman" w:hAnsi="Times New Roman" w:cs="Times New Roman"/>
        </w:rPr>
        <w:t xml:space="preserve">ical vs practical significance (add </w:t>
      </w:r>
      <w:r w:rsidR="00485A3C">
        <w:rPr>
          <w:rFonts w:ascii="Times New Roman" w:hAnsi="Times New Roman" w:cs="Times New Roman"/>
        </w:rPr>
        <w:t xml:space="preserve">small but significant </w:t>
      </w:r>
      <w:r w:rsidR="008411A8">
        <w:rPr>
          <w:rFonts w:ascii="Times New Roman" w:hAnsi="Times New Roman" w:cs="Times New Roman"/>
        </w:rPr>
        <w:t>r value to article)</w:t>
      </w:r>
    </w:p>
    <w:p w14:paraId="078A60EC" w14:textId="77777777" w:rsidR="006B0B48" w:rsidRDefault="00CE76CC" w:rsidP="008411A8">
      <w:pPr>
        <w:pStyle w:val="ListParagraph"/>
        <w:numPr>
          <w:ilvl w:val="1"/>
          <w:numId w:val="21"/>
        </w:numPr>
        <w:rPr>
          <w:rFonts w:ascii="Times New Roman" w:hAnsi="Times New Roman" w:cs="Times New Roman"/>
        </w:rPr>
      </w:pPr>
      <w:r>
        <w:rPr>
          <w:rFonts w:ascii="Times New Roman" w:hAnsi="Times New Roman" w:cs="Times New Roman"/>
        </w:rPr>
        <w:t>A</w:t>
      </w:r>
      <w:r w:rsidR="006B0B48" w:rsidRPr="00946F84">
        <w:rPr>
          <w:rFonts w:ascii="Times New Roman" w:hAnsi="Times New Roman" w:cs="Times New Roman"/>
        </w:rPr>
        <w:t>necdotal vs empirical evidence</w:t>
      </w:r>
      <w:r w:rsidR="006E7563">
        <w:rPr>
          <w:rFonts w:ascii="Times New Roman" w:hAnsi="Times New Roman" w:cs="Times New Roman"/>
        </w:rPr>
        <w:t xml:space="preserve"> (Do quotes or data have more weight?)</w:t>
      </w:r>
    </w:p>
    <w:p w14:paraId="62B4E897" w14:textId="77777777" w:rsidR="006E7563" w:rsidRPr="00853E9F" w:rsidRDefault="00CE76CC" w:rsidP="00853E9F">
      <w:pPr>
        <w:pStyle w:val="ListParagraph"/>
        <w:numPr>
          <w:ilvl w:val="1"/>
          <w:numId w:val="21"/>
        </w:numPr>
        <w:rPr>
          <w:rFonts w:ascii="Times New Roman" w:hAnsi="Times New Roman" w:cs="Times New Roman"/>
        </w:rPr>
      </w:pPr>
      <w:r>
        <w:rPr>
          <w:rFonts w:ascii="Times New Roman" w:hAnsi="Times New Roman" w:cs="Times New Roman"/>
        </w:rPr>
        <w:t>I</w:t>
      </w:r>
      <w:r w:rsidR="006E7563">
        <w:rPr>
          <w:rFonts w:ascii="Times New Roman" w:hAnsi="Times New Roman" w:cs="Times New Roman"/>
        </w:rPr>
        <w:t>nformation literacy (evaluate sources of information and article itself</w:t>
      </w:r>
      <w:r w:rsidR="00DB6AB0">
        <w:rPr>
          <w:rFonts w:ascii="Times New Roman" w:hAnsi="Times New Roman" w:cs="Times New Roman"/>
        </w:rPr>
        <w:t>;</w:t>
      </w:r>
      <w:r w:rsidR="00853E9F">
        <w:rPr>
          <w:rFonts w:ascii="Times New Roman" w:hAnsi="Times New Roman" w:cs="Times New Roman"/>
        </w:rPr>
        <w:t xml:space="preserve"> discuss over</w:t>
      </w:r>
      <w:r w:rsidR="00834A97">
        <w:rPr>
          <w:rFonts w:ascii="Times New Roman" w:hAnsi="Times New Roman" w:cs="Times New Roman"/>
        </w:rPr>
        <w:t>-</w:t>
      </w:r>
      <w:r w:rsidR="00853E9F">
        <w:rPr>
          <w:rFonts w:ascii="Times New Roman" w:hAnsi="Times New Roman" w:cs="Times New Roman"/>
        </w:rPr>
        <w:t>interpretation</w:t>
      </w:r>
      <w:r w:rsidR="00834A97">
        <w:rPr>
          <w:rFonts w:ascii="Times New Roman" w:hAnsi="Times New Roman" w:cs="Times New Roman"/>
        </w:rPr>
        <w:t xml:space="preserve"> of results</w:t>
      </w:r>
      <w:r w:rsidR="007E16D7">
        <w:rPr>
          <w:rFonts w:ascii="Times New Roman" w:hAnsi="Times New Roman" w:cs="Times New Roman"/>
        </w:rPr>
        <w:t xml:space="preserve">; </w:t>
      </w:r>
      <w:r w:rsidR="00B20007">
        <w:rPr>
          <w:rFonts w:ascii="Times New Roman" w:hAnsi="Times New Roman" w:cs="Times New Roman"/>
        </w:rPr>
        <w:t xml:space="preserve">evaluate </w:t>
      </w:r>
      <w:r w:rsidR="004C7547">
        <w:rPr>
          <w:rFonts w:ascii="Times New Roman" w:hAnsi="Times New Roman" w:cs="Times New Roman"/>
        </w:rPr>
        <w:t xml:space="preserve">how a </w:t>
      </w:r>
      <w:r w:rsidR="007E16D7">
        <w:rPr>
          <w:rFonts w:ascii="Times New Roman" w:hAnsi="Times New Roman" w:cs="Times New Roman"/>
        </w:rPr>
        <w:t>popular press article differ</w:t>
      </w:r>
      <w:r w:rsidR="0077600D">
        <w:rPr>
          <w:rFonts w:ascii="Times New Roman" w:hAnsi="Times New Roman" w:cs="Times New Roman"/>
        </w:rPr>
        <w:t>s</w:t>
      </w:r>
      <w:r w:rsidR="007E16D7">
        <w:rPr>
          <w:rFonts w:ascii="Times New Roman" w:hAnsi="Times New Roman" w:cs="Times New Roman"/>
        </w:rPr>
        <w:t xml:space="preserve"> from a peer-reviewed journal article</w:t>
      </w:r>
      <w:r w:rsidR="00853E9F">
        <w:rPr>
          <w:rFonts w:ascii="Times New Roman" w:hAnsi="Times New Roman" w:cs="Times New Roman"/>
        </w:rPr>
        <w:t>)</w:t>
      </w:r>
    </w:p>
    <w:p w14:paraId="514BE529" w14:textId="77777777" w:rsidR="006B0B48" w:rsidRDefault="006B0B48" w:rsidP="006B0B48">
      <w:pPr>
        <w:pStyle w:val="ListParagraph"/>
        <w:numPr>
          <w:ilvl w:val="0"/>
          <w:numId w:val="21"/>
        </w:numPr>
        <w:rPr>
          <w:rFonts w:ascii="Times New Roman" w:hAnsi="Times New Roman" w:cs="Times New Roman"/>
        </w:rPr>
      </w:pPr>
      <w:r>
        <w:rPr>
          <w:rFonts w:ascii="Times New Roman" w:hAnsi="Times New Roman" w:cs="Times New Roman"/>
        </w:rPr>
        <w:t xml:space="preserve">Add follow up questions </w:t>
      </w:r>
    </w:p>
    <w:p w14:paraId="67A33CD8" w14:textId="77777777" w:rsidR="006B0B48" w:rsidRDefault="006B0B48" w:rsidP="006B0B48">
      <w:pPr>
        <w:pStyle w:val="ListParagraph"/>
        <w:numPr>
          <w:ilvl w:val="1"/>
          <w:numId w:val="21"/>
        </w:numPr>
        <w:rPr>
          <w:rFonts w:ascii="Times New Roman" w:hAnsi="Times New Roman" w:cs="Times New Roman"/>
        </w:rPr>
      </w:pPr>
      <w:r>
        <w:rPr>
          <w:rFonts w:ascii="Times New Roman" w:hAnsi="Times New Roman" w:cs="Times New Roman"/>
        </w:rPr>
        <w:t>Demographics</w:t>
      </w:r>
    </w:p>
    <w:p w14:paraId="7C621A55" w14:textId="77777777" w:rsidR="006B0B48" w:rsidRDefault="006B0B48" w:rsidP="006B0B48">
      <w:pPr>
        <w:pStyle w:val="ListParagraph"/>
        <w:numPr>
          <w:ilvl w:val="1"/>
          <w:numId w:val="21"/>
        </w:numPr>
        <w:rPr>
          <w:rFonts w:ascii="Times New Roman" w:hAnsi="Times New Roman" w:cs="Times New Roman"/>
        </w:rPr>
      </w:pPr>
      <w:r>
        <w:rPr>
          <w:rFonts w:ascii="Times New Roman" w:hAnsi="Times New Roman" w:cs="Times New Roman"/>
        </w:rPr>
        <w:t>Previous psychology courses</w:t>
      </w:r>
      <w:r w:rsidR="00F21F3F">
        <w:rPr>
          <w:rFonts w:ascii="Times New Roman" w:hAnsi="Times New Roman" w:cs="Times New Roman"/>
        </w:rPr>
        <w:t xml:space="preserve"> taken</w:t>
      </w:r>
    </w:p>
    <w:p w14:paraId="5A993659" w14:textId="77777777" w:rsidR="006B0B48" w:rsidRDefault="00F21F3F" w:rsidP="006B0B48">
      <w:pPr>
        <w:pStyle w:val="ListParagraph"/>
        <w:numPr>
          <w:ilvl w:val="1"/>
          <w:numId w:val="21"/>
        </w:numPr>
        <w:rPr>
          <w:rFonts w:ascii="Times New Roman" w:hAnsi="Times New Roman" w:cs="Times New Roman"/>
        </w:rPr>
      </w:pPr>
      <w:r>
        <w:rPr>
          <w:rFonts w:ascii="Times New Roman" w:hAnsi="Times New Roman" w:cs="Times New Roman"/>
        </w:rPr>
        <w:t>C</w:t>
      </w:r>
      <w:r w:rsidR="006B0B48">
        <w:rPr>
          <w:rFonts w:ascii="Times New Roman" w:hAnsi="Times New Roman" w:cs="Times New Roman"/>
        </w:rPr>
        <w:t>onnect this exercise to other material in the current course or the curriculum</w:t>
      </w:r>
    </w:p>
    <w:p w14:paraId="42C6DDC2" w14:textId="77777777" w:rsidR="006B0B48" w:rsidRDefault="00C305C4" w:rsidP="006B0B48">
      <w:pPr>
        <w:pStyle w:val="ListParagraph"/>
        <w:numPr>
          <w:ilvl w:val="0"/>
          <w:numId w:val="21"/>
        </w:numPr>
        <w:rPr>
          <w:rFonts w:ascii="Times New Roman" w:hAnsi="Times New Roman" w:cs="Times New Roman"/>
        </w:rPr>
      </w:pPr>
      <w:r>
        <w:rPr>
          <w:rFonts w:ascii="Times New Roman" w:hAnsi="Times New Roman" w:cs="Times New Roman"/>
        </w:rPr>
        <w:t>Evaluate</w:t>
      </w:r>
      <w:r w:rsidR="008411A8">
        <w:rPr>
          <w:rFonts w:ascii="Times New Roman" w:hAnsi="Times New Roman" w:cs="Times New Roman"/>
        </w:rPr>
        <w:t xml:space="preserve"> writing style, </w:t>
      </w:r>
      <w:r w:rsidR="006B0B48" w:rsidRPr="006B0B48">
        <w:rPr>
          <w:rFonts w:ascii="Times New Roman" w:hAnsi="Times New Roman" w:cs="Times New Roman"/>
        </w:rPr>
        <w:t>grammar</w:t>
      </w:r>
    </w:p>
    <w:p w14:paraId="623624C1" w14:textId="77777777" w:rsidR="00D76901" w:rsidRDefault="00D76901" w:rsidP="006B0B48">
      <w:pPr>
        <w:pStyle w:val="ListParagraph"/>
        <w:numPr>
          <w:ilvl w:val="0"/>
          <w:numId w:val="21"/>
        </w:numPr>
        <w:rPr>
          <w:rFonts w:ascii="Times New Roman" w:hAnsi="Times New Roman" w:cs="Times New Roman"/>
        </w:rPr>
      </w:pPr>
      <w:r>
        <w:rPr>
          <w:rFonts w:ascii="Times New Roman" w:hAnsi="Times New Roman" w:cs="Times New Roman"/>
        </w:rPr>
        <w:t>Allow students to revise their writing, to develop and better express their understanding of these concepts</w:t>
      </w:r>
    </w:p>
    <w:p w14:paraId="522CF2AE" w14:textId="77777777" w:rsidR="006B0B48" w:rsidRPr="006B0B48" w:rsidRDefault="006B0B48" w:rsidP="006B0B48">
      <w:pPr>
        <w:rPr>
          <w:rFonts w:ascii="Times New Roman" w:hAnsi="Times New Roman" w:cs="Times New Roman"/>
        </w:rPr>
      </w:pPr>
    </w:p>
    <w:p w14:paraId="2166CCA3" w14:textId="77777777" w:rsidR="00E554C3" w:rsidRDefault="00E554C3" w:rsidP="00E554C3">
      <w:pPr>
        <w:rPr>
          <w:rFonts w:ascii="Times New Roman" w:eastAsia="Times New Roman" w:hAnsi="Times New Roman" w:cs="Times New Roman"/>
          <w:b/>
          <w:color w:val="000000"/>
        </w:rPr>
      </w:pPr>
      <w:r w:rsidRPr="00E554C3">
        <w:rPr>
          <w:rFonts w:ascii="Times New Roman" w:eastAsia="Times New Roman" w:hAnsi="Times New Roman" w:cs="Times New Roman"/>
          <w:b/>
          <w:color w:val="000000"/>
        </w:rPr>
        <w:t>Classroom Uses</w:t>
      </w:r>
      <w:r w:rsidR="006B0B48">
        <w:rPr>
          <w:rFonts w:ascii="Times New Roman" w:eastAsia="Times New Roman" w:hAnsi="Times New Roman" w:cs="Times New Roman"/>
          <w:b/>
          <w:color w:val="000000"/>
        </w:rPr>
        <w:t xml:space="preserve"> (adaptions may apply)</w:t>
      </w:r>
    </w:p>
    <w:p w14:paraId="7FC5515E" w14:textId="77777777" w:rsidR="00B90241" w:rsidRPr="00B90241" w:rsidRDefault="00B90241"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Exam question</w:t>
      </w:r>
    </w:p>
    <w:p w14:paraId="4FCF8047" w14:textId="77777777" w:rsidR="00B90241" w:rsidRPr="00F3664E" w:rsidRDefault="00852E4F"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S</w:t>
      </w:r>
      <w:r w:rsidR="008411A8">
        <w:rPr>
          <w:rFonts w:ascii="Times New Roman" w:eastAsia="Times New Roman" w:hAnsi="Times New Roman" w:cs="Times New Roman"/>
          <w:color w:val="000000"/>
        </w:rPr>
        <w:t>hort</w:t>
      </w:r>
      <w:r w:rsidR="00B90241">
        <w:rPr>
          <w:rFonts w:ascii="Times New Roman" w:eastAsia="Times New Roman" w:hAnsi="Times New Roman" w:cs="Times New Roman"/>
          <w:color w:val="000000"/>
        </w:rPr>
        <w:t xml:space="preserve"> paper for class</w:t>
      </w:r>
    </w:p>
    <w:p w14:paraId="66790AD1" w14:textId="77777777" w:rsidR="00F3664E" w:rsidRPr="00B90241" w:rsidRDefault="00F3664E"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Critical thinking exercise (for example, “compare/contrast statistical vs practical significance”)</w:t>
      </w:r>
    </w:p>
    <w:p w14:paraId="4CA0EAC3" w14:textId="77777777" w:rsidR="00B90241" w:rsidRPr="00B90241" w:rsidRDefault="00B90241"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Discussion or debate prompt (for example, “How good does science need to be to inform public policy?”)</w:t>
      </w:r>
    </w:p>
    <w:p w14:paraId="545B17D3" w14:textId="77777777" w:rsidR="00B90241" w:rsidRPr="00B90241" w:rsidRDefault="002A3F2E"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Reflection prompt (for example</w:t>
      </w:r>
      <w:r w:rsidR="00B854DA">
        <w:rPr>
          <w:rFonts w:ascii="Times New Roman" w:eastAsia="Times New Roman" w:hAnsi="Times New Roman" w:cs="Times New Roman"/>
          <w:color w:val="000000"/>
        </w:rPr>
        <w:t>: relationship to other concepts or courses;</w:t>
      </w:r>
      <w:r w:rsidR="00B90241">
        <w:rPr>
          <w:rFonts w:ascii="Times New Roman" w:eastAsia="Times New Roman" w:hAnsi="Times New Roman" w:cs="Times New Roman"/>
          <w:color w:val="000000"/>
        </w:rPr>
        <w:t xml:space="preserve"> information literacy)</w:t>
      </w:r>
    </w:p>
    <w:p w14:paraId="45ADE373" w14:textId="77777777" w:rsidR="00B90241" w:rsidRPr="0046256D" w:rsidRDefault="00B90241"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Pre-post </w:t>
      </w:r>
      <w:r w:rsidR="00AE407E">
        <w:rPr>
          <w:rFonts w:ascii="Times New Roman" w:eastAsia="Times New Roman" w:hAnsi="Times New Roman" w:cs="Times New Roman"/>
          <w:color w:val="000000"/>
        </w:rPr>
        <w:t xml:space="preserve">course </w:t>
      </w:r>
      <w:r>
        <w:rPr>
          <w:rFonts w:ascii="Times New Roman" w:eastAsia="Times New Roman" w:hAnsi="Times New Roman" w:cs="Times New Roman"/>
          <w:color w:val="000000"/>
        </w:rPr>
        <w:t xml:space="preserve">assessment </w:t>
      </w:r>
      <w:r w:rsidR="00904682">
        <w:rPr>
          <w:rFonts w:ascii="Times New Roman" w:eastAsia="Times New Roman" w:hAnsi="Times New Roman" w:cs="Times New Roman"/>
          <w:color w:val="000000"/>
        </w:rPr>
        <w:t xml:space="preserve">(for example, </w:t>
      </w:r>
      <w:r>
        <w:rPr>
          <w:rFonts w:ascii="Times New Roman" w:eastAsia="Times New Roman" w:hAnsi="Times New Roman" w:cs="Times New Roman"/>
          <w:color w:val="000000"/>
        </w:rPr>
        <w:t>content knowledge and critical thinking skills</w:t>
      </w:r>
      <w:r w:rsidR="00904682">
        <w:rPr>
          <w:rFonts w:ascii="Times New Roman" w:eastAsia="Times New Roman" w:hAnsi="Times New Roman" w:cs="Times New Roman"/>
          <w:color w:val="000000"/>
        </w:rPr>
        <w:t>)</w:t>
      </w:r>
    </w:p>
    <w:p w14:paraId="3AFB9EE6" w14:textId="77777777" w:rsidR="0046256D" w:rsidRPr="0046256D" w:rsidRDefault="0046256D" w:rsidP="00B90241">
      <w:pPr>
        <w:pStyle w:val="ListParagraph"/>
        <w:numPr>
          <w:ilvl w:val="0"/>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Suggestions for using the questionnaire</w:t>
      </w:r>
    </w:p>
    <w:p w14:paraId="620BBB83" w14:textId="4167F37D" w:rsidR="0046256D" w:rsidRPr="00B90241" w:rsidRDefault="0046256D" w:rsidP="0046256D">
      <w:pPr>
        <w:pStyle w:val="ListParagraph"/>
        <w:numPr>
          <w:ilvl w:val="1"/>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Correlate confidence and difficulty ratings</w:t>
      </w:r>
      <w:r w:rsidR="006E4FFD">
        <w:rPr>
          <w:rFonts w:ascii="Times New Roman" w:eastAsia="Times New Roman" w:hAnsi="Times New Roman" w:cs="Times New Roman"/>
          <w:color w:val="000000"/>
        </w:rPr>
        <w:t xml:space="preserve"> to check for inverse relationship (higher confidence relates to lower competence, as literature suggests)</w:t>
      </w:r>
      <w:r>
        <w:rPr>
          <w:rFonts w:ascii="Times New Roman" w:eastAsia="Times New Roman" w:hAnsi="Times New Roman" w:cs="Times New Roman"/>
          <w:color w:val="000000"/>
        </w:rPr>
        <w:t>.</w:t>
      </w:r>
    </w:p>
    <w:p w14:paraId="7725883F" w14:textId="77777777" w:rsidR="0046256D" w:rsidRPr="0046256D" w:rsidRDefault="0046256D" w:rsidP="0046256D">
      <w:pPr>
        <w:pStyle w:val="ListParagraph"/>
        <w:numPr>
          <w:ilvl w:val="1"/>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Compute bottleneck score for each concept by multiplying confidence and difficulty ratings.</w:t>
      </w:r>
    </w:p>
    <w:p w14:paraId="75E8DC28" w14:textId="4BF4DA13" w:rsidR="0046256D" w:rsidRPr="006E4FFD" w:rsidRDefault="009F36F7" w:rsidP="0046256D">
      <w:pPr>
        <w:pStyle w:val="ListParagraph"/>
        <w:numPr>
          <w:ilvl w:val="1"/>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Compute c</w:t>
      </w:r>
      <w:r w:rsidR="0046256D">
        <w:rPr>
          <w:rFonts w:ascii="Times New Roman" w:eastAsia="Times New Roman" w:hAnsi="Times New Roman" w:cs="Times New Roman"/>
          <w:color w:val="000000"/>
        </w:rPr>
        <w:t xml:space="preserve">orrelations among overall rubric score with </w:t>
      </w:r>
      <w:r>
        <w:rPr>
          <w:rFonts w:ascii="Times New Roman" w:eastAsia="Times New Roman" w:hAnsi="Times New Roman" w:cs="Times New Roman"/>
          <w:color w:val="000000"/>
        </w:rPr>
        <w:t xml:space="preserve">difficulty </w:t>
      </w:r>
      <w:r w:rsidR="0046256D">
        <w:rPr>
          <w:rFonts w:ascii="Times New Roman" w:eastAsia="Times New Roman" w:hAnsi="Times New Roman" w:cs="Times New Roman"/>
          <w:color w:val="000000"/>
        </w:rPr>
        <w:t>judgments</w:t>
      </w:r>
      <w:r>
        <w:rPr>
          <w:rFonts w:ascii="Times New Roman" w:eastAsia="Times New Roman" w:hAnsi="Times New Roman" w:cs="Times New Roman"/>
          <w:color w:val="000000"/>
        </w:rPr>
        <w:t>, confidence ratings,</w:t>
      </w:r>
      <w:r w:rsidR="0046256D">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computed </w:t>
      </w:r>
      <w:r w:rsidR="0046256D">
        <w:rPr>
          <w:rFonts w:ascii="Times New Roman" w:eastAsia="Times New Roman" w:hAnsi="Times New Roman" w:cs="Times New Roman"/>
          <w:color w:val="000000"/>
        </w:rPr>
        <w:t>bottleneck scores</w:t>
      </w:r>
    </w:p>
    <w:p w14:paraId="0B5EF8AD" w14:textId="5C1078EC" w:rsidR="006E4FFD" w:rsidRPr="006E4FFD" w:rsidRDefault="006E4FFD" w:rsidP="0046256D">
      <w:pPr>
        <w:pStyle w:val="ListParagraph"/>
        <w:numPr>
          <w:ilvl w:val="1"/>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Plot ratings of confidence and competence by performance on essay itself (actual score earned) to investigate whether a </w:t>
      </w:r>
      <w:r w:rsidR="00BD2FC7">
        <w:rPr>
          <w:rFonts w:ascii="Times New Roman" w:eastAsia="Times New Roman" w:hAnsi="Times New Roman" w:cs="Times New Roman"/>
          <w:color w:val="000000"/>
        </w:rPr>
        <w:t xml:space="preserve">larger </w:t>
      </w:r>
      <w:r>
        <w:rPr>
          <w:rFonts w:ascii="Times New Roman" w:eastAsia="Times New Roman" w:hAnsi="Times New Roman" w:cs="Times New Roman"/>
          <w:color w:val="000000"/>
        </w:rPr>
        <w:t xml:space="preserve">gap between these ratings and actual performance </w:t>
      </w:r>
      <w:r w:rsidR="00BD2FC7">
        <w:rPr>
          <w:rFonts w:ascii="Times New Roman" w:eastAsia="Times New Roman" w:hAnsi="Times New Roman" w:cs="Times New Roman"/>
          <w:color w:val="000000"/>
        </w:rPr>
        <w:t xml:space="preserve">exists </w:t>
      </w:r>
      <w:r>
        <w:rPr>
          <w:rFonts w:ascii="Times New Roman" w:eastAsia="Times New Roman" w:hAnsi="Times New Roman" w:cs="Times New Roman"/>
          <w:color w:val="000000"/>
        </w:rPr>
        <w:t xml:space="preserve">at the lower ends of scores </w:t>
      </w:r>
      <w:r w:rsidR="00BD2FC7">
        <w:rPr>
          <w:rFonts w:ascii="Times New Roman" w:eastAsia="Times New Roman" w:hAnsi="Times New Roman" w:cs="Times New Roman"/>
          <w:color w:val="000000"/>
        </w:rPr>
        <w:t xml:space="preserve">compared to </w:t>
      </w:r>
      <w:r>
        <w:rPr>
          <w:rFonts w:ascii="Times New Roman" w:eastAsia="Times New Roman" w:hAnsi="Times New Roman" w:cs="Times New Roman"/>
          <w:color w:val="000000"/>
        </w:rPr>
        <w:t>the higher ends, as literature suggests</w:t>
      </w:r>
    </w:p>
    <w:p w14:paraId="0152F3BB" w14:textId="77777777" w:rsidR="0046256D" w:rsidRPr="00B90241" w:rsidRDefault="0046256D" w:rsidP="0046256D">
      <w:pPr>
        <w:pStyle w:val="ListParagraph"/>
        <w:numPr>
          <w:ilvl w:val="1"/>
          <w:numId w:val="19"/>
        </w:numPr>
        <w:rPr>
          <w:rFonts w:ascii="Times New Roman" w:eastAsia="Times New Roman" w:hAnsi="Times New Roman" w:cs="Times New Roman"/>
          <w:b/>
          <w:color w:val="000000"/>
        </w:rPr>
      </w:pPr>
      <w:r>
        <w:rPr>
          <w:rFonts w:ascii="Times New Roman" w:eastAsia="Times New Roman" w:hAnsi="Times New Roman" w:cs="Times New Roman"/>
          <w:color w:val="000000"/>
        </w:rPr>
        <w:t>Have students reflect</w:t>
      </w:r>
      <w:r w:rsidR="009F36F7">
        <w:rPr>
          <w:rFonts w:ascii="Times New Roman" w:eastAsia="Times New Roman" w:hAnsi="Times New Roman" w:cs="Times New Roman"/>
          <w:color w:val="000000"/>
        </w:rPr>
        <w:t xml:space="preserve"> on their own bottleneck scores, and average scores for the class</w:t>
      </w:r>
    </w:p>
    <w:p w14:paraId="665CF086" w14:textId="77777777" w:rsidR="00B90241" w:rsidRPr="00F3664E" w:rsidRDefault="00B90241" w:rsidP="00F3664E">
      <w:pPr>
        <w:rPr>
          <w:rFonts w:ascii="Times New Roman" w:eastAsia="Times New Roman" w:hAnsi="Times New Roman" w:cs="Times New Roman"/>
          <w:b/>
          <w:color w:val="000000"/>
        </w:rPr>
      </w:pPr>
    </w:p>
    <w:p w14:paraId="1684293D" w14:textId="77777777" w:rsidR="00E554C3" w:rsidRDefault="00E554C3" w:rsidP="00E554C3">
      <w:pPr>
        <w:rPr>
          <w:rFonts w:ascii="Times New Roman" w:eastAsia="Times New Roman" w:hAnsi="Times New Roman" w:cs="Times New Roman"/>
          <w:b/>
          <w:color w:val="000000"/>
        </w:rPr>
      </w:pPr>
      <w:r w:rsidRPr="00E554C3">
        <w:rPr>
          <w:rFonts w:ascii="Times New Roman" w:eastAsia="Times New Roman" w:hAnsi="Times New Roman" w:cs="Times New Roman"/>
          <w:b/>
          <w:color w:val="000000"/>
        </w:rPr>
        <w:t>Departmental Uses</w:t>
      </w:r>
    </w:p>
    <w:p w14:paraId="672EBEF5" w14:textId="77777777" w:rsidR="00C30B42" w:rsidRDefault="00C30B42" w:rsidP="00F56866">
      <w:pPr>
        <w:pStyle w:val="ListParagraph"/>
        <w:numPr>
          <w:ilvl w:val="0"/>
          <w:numId w:val="20"/>
        </w:numPr>
        <w:rPr>
          <w:rFonts w:ascii="Times New Roman" w:hAnsi="Times New Roman" w:cs="Times New Roman"/>
        </w:rPr>
      </w:pPr>
      <w:r>
        <w:rPr>
          <w:rFonts w:ascii="Times New Roman" w:hAnsi="Times New Roman" w:cs="Times New Roman"/>
        </w:rPr>
        <w:t>Assess APA (2013) goals</w:t>
      </w:r>
    </w:p>
    <w:p w14:paraId="0760A6E2" w14:textId="77777777" w:rsidR="00F56866" w:rsidRDefault="00F56866" w:rsidP="00F56866">
      <w:pPr>
        <w:pStyle w:val="ListParagraph"/>
        <w:numPr>
          <w:ilvl w:val="0"/>
          <w:numId w:val="20"/>
        </w:numPr>
        <w:rPr>
          <w:rFonts w:ascii="Times New Roman" w:hAnsi="Times New Roman" w:cs="Times New Roman"/>
        </w:rPr>
      </w:pPr>
      <w:r>
        <w:rPr>
          <w:rFonts w:ascii="Times New Roman" w:hAnsi="Times New Roman" w:cs="Times New Roman"/>
        </w:rPr>
        <w:t>Track development of majors’ knowledge and skills</w:t>
      </w:r>
    </w:p>
    <w:p w14:paraId="21EED278" w14:textId="77777777" w:rsidR="00C305C4" w:rsidRDefault="00C305C4" w:rsidP="00F56866">
      <w:pPr>
        <w:pStyle w:val="ListParagraph"/>
        <w:numPr>
          <w:ilvl w:val="0"/>
          <w:numId w:val="20"/>
        </w:numPr>
        <w:rPr>
          <w:rFonts w:ascii="Times New Roman" w:hAnsi="Times New Roman" w:cs="Times New Roman"/>
        </w:rPr>
      </w:pPr>
      <w:r>
        <w:rPr>
          <w:rFonts w:ascii="Times New Roman" w:hAnsi="Times New Roman" w:cs="Times New Roman"/>
        </w:rPr>
        <w:t>Assess the relationship of learning to student demographics</w:t>
      </w:r>
    </w:p>
    <w:p w14:paraId="620CF911" w14:textId="77777777" w:rsidR="00F56866" w:rsidRDefault="00F56866" w:rsidP="00F56866">
      <w:pPr>
        <w:pStyle w:val="ListParagraph"/>
        <w:numPr>
          <w:ilvl w:val="0"/>
          <w:numId w:val="20"/>
        </w:numPr>
        <w:rPr>
          <w:rFonts w:ascii="Times New Roman" w:hAnsi="Times New Roman" w:cs="Times New Roman"/>
        </w:rPr>
      </w:pPr>
      <w:r>
        <w:rPr>
          <w:rFonts w:ascii="Times New Roman" w:hAnsi="Times New Roman" w:cs="Times New Roman"/>
        </w:rPr>
        <w:t>Curriculum development</w:t>
      </w:r>
      <w:r w:rsidR="00C30B42">
        <w:rPr>
          <w:rFonts w:ascii="Times New Roman" w:hAnsi="Times New Roman" w:cs="Times New Roman"/>
        </w:rPr>
        <w:t xml:space="preserve"> (for example, effectiveness of the transfer of learning, rigor of upper</w:t>
      </w:r>
      <w:r w:rsidR="004A570A">
        <w:rPr>
          <w:rFonts w:ascii="Times New Roman" w:hAnsi="Times New Roman" w:cs="Times New Roman"/>
        </w:rPr>
        <w:t>-</w:t>
      </w:r>
      <w:r w:rsidR="00C30B42">
        <w:rPr>
          <w:rFonts w:ascii="Times New Roman" w:hAnsi="Times New Roman" w:cs="Times New Roman"/>
        </w:rPr>
        <w:t>level courses)</w:t>
      </w:r>
      <w:r w:rsidR="00F47BFF">
        <w:rPr>
          <w:rFonts w:ascii="Times New Roman" w:hAnsi="Times New Roman" w:cs="Times New Roman"/>
        </w:rPr>
        <w:t xml:space="preserve"> </w:t>
      </w:r>
    </w:p>
    <w:p w14:paraId="26BBF936" w14:textId="77777777" w:rsidR="00C10C71" w:rsidRPr="008609B1" w:rsidRDefault="00F3664E" w:rsidP="008609B1">
      <w:pPr>
        <w:jc w:val="center"/>
        <w:rPr>
          <w:rFonts w:ascii="Times New Roman" w:hAnsi="Times New Roman" w:cs="Times New Roman"/>
        </w:rPr>
      </w:pPr>
      <w:r w:rsidRPr="008609B1">
        <w:rPr>
          <w:rFonts w:ascii="Times New Roman" w:hAnsi="Times New Roman" w:cs="Times New Roman"/>
          <w:b/>
        </w:rPr>
        <w:br w:type="page"/>
      </w:r>
      <w:r w:rsidR="00A92BB6" w:rsidRPr="008609B1">
        <w:rPr>
          <w:rFonts w:ascii="Times New Roman" w:hAnsi="Times New Roman" w:cs="Times New Roman"/>
          <w:b/>
        </w:rPr>
        <w:lastRenderedPageBreak/>
        <w:t>Stimulus Materials</w:t>
      </w:r>
    </w:p>
    <w:p w14:paraId="14546602" w14:textId="77777777" w:rsidR="00E00341" w:rsidRPr="006E42CB" w:rsidRDefault="00E00341" w:rsidP="00E00341">
      <w:pPr>
        <w:keepNext/>
      </w:pPr>
    </w:p>
    <w:p w14:paraId="04DA28F5" w14:textId="77777777" w:rsidR="00E00341" w:rsidRPr="00B76E95" w:rsidRDefault="00E00341" w:rsidP="00E00341">
      <w:pPr>
        <w:keepNext/>
        <w:rPr>
          <w:rFonts w:ascii="Times New Roman" w:hAnsi="Times New Roman" w:cs="Times New Roman"/>
          <w:b/>
          <w:u w:val="single"/>
        </w:rPr>
      </w:pPr>
      <w:r w:rsidRPr="00B76E95">
        <w:rPr>
          <w:rFonts w:ascii="Times New Roman" w:hAnsi="Times New Roman" w:cs="Times New Roman"/>
          <w:b/>
          <w:u w:val="single"/>
        </w:rPr>
        <w:t>General Instructions</w:t>
      </w:r>
    </w:p>
    <w:p w14:paraId="4061E465" w14:textId="16D846B9" w:rsidR="00E00341" w:rsidRPr="00B76E95" w:rsidRDefault="00E00341" w:rsidP="00E00341">
      <w:pPr>
        <w:keepNext/>
        <w:rPr>
          <w:rFonts w:ascii="Times New Roman" w:hAnsi="Times New Roman" w:cs="Times New Roman"/>
        </w:rPr>
      </w:pPr>
      <w:r w:rsidRPr="00B76E95">
        <w:rPr>
          <w:rFonts w:ascii="Times New Roman" w:hAnsi="Times New Roman" w:cs="Times New Roman"/>
        </w:rPr>
        <w:t>You will read a brief news</w:t>
      </w:r>
      <w:r w:rsidR="00A8555B" w:rsidRPr="00B76E95">
        <w:rPr>
          <w:rFonts w:ascii="Times New Roman" w:hAnsi="Times New Roman" w:cs="Times New Roman"/>
        </w:rPr>
        <w:t xml:space="preserve"> story</w:t>
      </w:r>
      <w:r w:rsidRPr="00B76E95">
        <w:rPr>
          <w:rFonts w:ascii="Times New Roman" w:hAnsi="Times New Roman" w:cs="Times New Roman"/>
        </w:rPr>
        <w:t xml:space="preserve">, complete a writing task based on the article, and then answer some follow-up questions. </w:t>
      </w:r>
    </w:p>
    <w:p w14:paraId="0683C2AC" w14:textId="77777777" w:rsidR="0090431E" w:rsidRPr="00B76E95" w:rsidRDefault="0090431E" w:rsidP="00E00341">
      <w:pPr>
        <w:keepNext/>
        <w:rPr>
          <w:rFonts w:ascii="Times New Roman" w:hAnsi="Times New Roman" w:cs="Times New Roman"/>
        </w:rPr>
      </w:pPr>
    </w:p>
    <w:p w14:paraId="07CFFB02" w14:textId="1D0B3911" w:rsidR="00E00341" w:rsidRPr="00B76E95" w:rsidRDefault="00E00341" w:rsidP="00E00341">
      <w:pPr>
        <w:keepNext/>
        <w:rPr>
          <w:rFonts w:ascii="Times New Roman" w:hAnsi="Times New Roman" w:cs="Times New Roman"/>
        </w:rPr>
      </w:pPr>
      <w:r w:rsidRPr="00B76E95">
        <w:rPr>
          <w:rFonts w:ascii="Times New Roman" w:hAnsi="Times New Roman" w:cs="Times New Roman"/>
        </w:rPr>
        <w:t xml:space="preserve">The </w:t>
      </w:r>
      <w:r w:rsidR="00A8555B" w:rsidRPr="00B76E95">
        <w:rPr>
          <w:rFonts w:ascii="Times New Roman" w:hAnsi="Times New Roman" w:cs="Times New Roman"/>
        </w:rPr>
        <w:t>news story</w:t>
      </w:r>
      <w:r w:rsidRPr="00B76E95">
        <w:rPr>
          <w:rFonts w:ascii="Times New Roman" w:hAnsi="Times New Roman" w:cs="Times New Roman"/>
        </w:rPr>
        <w:t xml:space="preserve"> is similar to ones published in news</w:t>
      </w:r>
      <w:r w:rsidR="00A8555B" w:rsidRPr="00B76E95">
        <w:rPr>
          <w:rFonts w:ascii="Times New Roman" w:hAnsi="Times New Roman" w:cs="Times New Roman"/>
        </w:rPr>
        <w:t xml:space="preserve"> sources</w:t>
      </w:r>
      <w:r w:rsidRPr="00B76E95">
        <w:rPr>
          <w:rFonts w:ascii="Times New Roman" w:hAnsi="Times New Roman" w:cs="Times New Roman"/>
        </w:rPr>
        <w:t xml:space="preserve"> all across the country.  Your task is to:  </w:t>
      </w:r>
    </w:p>
    <w:p w14:paraId="50DD29E2" w14:textId="77777777" w:rsidR="00E00341" w:rsidRPr="00B76E95" w:rsidRDefault="00C6235F" w:rsidP="00E00341">
      <w:pPr>
        <w:keepNext/>
        <w:rPr>
          <w:rFonts w:ascii="Times New Roman" w:hAnsi="Times New Roman" w:cs="Times New Roman"/>
        </w:rPr>
      </w:pPr>
      <w:r w:rsidRPr="00B76E95">
        <w:rPr>
          <w:rFonts w:ascii="Times New Roman" w:hAnsi="Times New Roman" w:cs="Times New Roman"/>
        </w:rPr>
        <w:t>a)   </w:t>
      </w:r>
      <w:r w:rsidR="00E00341" w:rsidRPr="00B76E95">
        <w:rPr>
          <w:rFonts w:ascii="Times New Roman" w:hAnsi="Times New Roman" w:cs="Times New Roman"/>
        </w:rPr>
        <w:t xml:space="preserve">read the article </w:t>
      </w:r>
      <w:r w:rsidR="0045432D" w:rsidRPr="00B76E95">
        <w:rPr>
          <w:rFonts w:ascii="Times New Roman" w:hAnsi="Times New Roman" w:cs="Times New Roman"/>
        </w:rPr>
        <w:t>carefully</w:t>
      </w:r>
      <w:r w:rsidR="00E00341" w:rsidRPr="00B76E95">
        <w:rPr>
          <w:rFonts w:ascii="Times New Roman" w:hAnsi="Times New Roman" w:cs="Times New Roman"/>
        </w:rPr>
        <w:t xml:space="preserve">  </w:t>
      </w:r>
    </w:p>
    <w:p w14:paraId="4F9C98BE" w14:textId="77777777" w:rsidR="00E00341" w:rsidRPr="00B76E95" w:rsidRDefault="00E00341" w:rsidP="00E00341">
      <w:pPr>
        <w:keepNext/>
        <w:rPr>
          <w:rFonts w:ascii="Times New Roman" w:hAnsi="Times New Roman" w:cs="Times New Roman"/>
        </w:rPr>
      </w:pPr>
      <w:r w:rsidRPr="00B76E95">
        <w:rPr>
          <w:rFonts w:ascii="Times New Roman" w:hAnsi="Times New Roman" w:cs="Times New Roman"/>
        </w:rPr>
        <w:t xml:space="preserve">b)   complete the writing assignment </w:t>
      </w:r>
    </w:p>
    <w:p w14:paraId="459CA277" w14:textId="77777777" w:rsidR="00E00341" w:rsidRPr="00B76E95" w:rsidRDefault="00E00341" w:rsidP="00E00341">
      <w:pPr>
        <w:keepNext/>
        <w:rPr>
          <w:rFonts w:ascii="Times New Roman" w:hAnsi="Times New Roman" w:cs="Times New Roman"/>
        </w:rPr>
      </w:pPr>
      <w:r w:rsidRPr="00B76E95">
        <w:rPr>
          <w:rFonts w:ascii="Times New Roman" w:hAnsi="Times New Roman" w:cs="Times New Roman"/>
        </w:rPr>
        <w:t xml:space="preserve">c)   </w:t>
      </w:r>
      <w:r w:rsidR="0045432D" w:rsidRPr="00B76E95">
        <w:rPr>
          <w:rFonts w:ascii="Times New Roman" w:hAnsi="Times New Roman" w:cs="Times New Roman"/>
        </w:rPr>
        <w:t xml:space="preserve">answer </w:t>
      </w:r>
      <w:r w:rsidR="00702D2F" w:rsidRPr="00B76E95">
        <w:rPr>
          <w:rFonts w:ascii="Times New Roman" w:hAnsi="Times New Roman" w:cs="Times New Roman"/>
        </w:rPr>
        <w:t xml:space="preserve">the </w:t>
      </w:r>
      <w:r w:rsidR="0045432D" w:rsidRPr="00B76E95">
        <w:rPr>
          <w:rFonts w:ascii="Times New Roman" w:hAnsi="Times New Roman" w:cs="Times New Roman"/>
        </w:rPr>
        <w:t>questions that follow</w:t>
      </w:r>
      <w:r w:rsidRPr="00B76E95">
        <w:rPr>
          <w:rFonts w:ascii="Times New Roman" w:hAnsi="Times New Roman" w:cs="Times New Roman"/>
        </w:rPr>
        <w:t xml:space="preserve">        </w:t>
      </w:r>
    </w:p>
    <w:p w14:paraId="25118939" w14:textId="77777777" w:rsidR="00E22F6C" w:rsidRDefault="00E22F6C"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ahoma" w:hAnsi="Tahoma" w:cs="Tahoma"/>
          <w:b/>
          <w:u w:val="single"/>
        </w:rPr>
      </w:pPr>
    </w:p>
    <w:p w14:paraId="2CCA08F4" w14:textId="77777777" w:rsidR="00E22F6C" w:rsidRDefault="00E22F6C"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ahoma" w:hAnsi="Tahoma" w:cs="Tahoma"/>
          <w:b/>
          <w:u w:val="single"/>
        </w:rPr>
      </w:pPr>
    </w:p>
    <w:p w14:paraId="5DC649C9" w14:textId="77777777" w:rsidR="0021329A" w:rsidRDefault="0021329A">
      <w:pPr>
        <w:rPr>
          <w:rFonts w:ascii="Tahoma" w:hAnsi="Tahoma" w:cs="Tahoma"/>
          <w:b/>
          <w:u w:val="single"/>
        </w:rPr>
      </w:pPr>
      <w:r>
        <w:rPr>
          <w:rFonts w:ascii="Tahoma" w:hAnsi="Tahoma" w:cs="Tahoma"/>
          <w:b/>
          <w:u w:val="single"/>
        </w:rPr>
        <w:br w:type="page"/>
      </w:r>
    </w:p>
    <w:p w14:paraId="1B09995C" w14:textId="543016D6" w:rsidR="00E00341" w:rsidRPr="0004795C"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ahoma" w:hAnsi="Tahoma" w:cs="Tahoma"/>
          <w:b/>
          <w:u w:val="single"/>
        </w:rPr>
      </w:pPr>
      <w:r w:rsidRPr="004E7ACD">
        <w:rPr>
          <w:rFonts w:ascii="Tahoma" w:hAnsi="Tahoma" w:cs="Tahoma"/>
          <w:b/>
          <w:u w:val="single"/>
        </w:rPr>
        <w:lastRenderedPageBreak/>
        <w:t>News</w:t>
      </w:r>
      <w:r w:rsidR="00A8555B">
        <w:rPr>
          <w:rFonts w:ascii="Tahoma" w:hAnsi="Tahoma" w:cs="Tahoma"/>
          <w:b/>
          <w:u w:val="single"/>
        </w:rPr>
        <w:t xml:space="preserve"> Story</w:t>
      </w:r>
    </w:p>
    <w:p w14:paraId="5A4D2321" w14:textId="77777777" w:rsidR="00E00341" w:rsidRPr="003777C8"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42"/>
        </w:rPr>
      </w:pPr>
      <w:r w:rsidRPr="003777C8">
        <w:rPr>
          <w:rFonts w:ascii="Times New Roman" w:hAnsi="Times New Roman"/>
          <w:b/>
          <w:sz w:val="42"/>
        </w:rPr>
        <w:t>Researchers find relationship between extracurricular activities and GPA among college students</w:t>
      </w:r>
    </w:p>
    <w:p w14:paraId="5C49987B"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E6B8B51"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CA3783">
        <w:rPr>
          <w:rFonts w:ascii="Times New Roman" w:hAnsi="Times New Roman"/>
        </w:rPr>
        <w:t>by Steven Santora</w:t>
      </w:r>
      <w:r>
        <w:rPr>
          <w:rFonts w:ascii="Times New Roman" w:hAnsi="Times New Roman"/>
        </w:rPr>
        <w:t>, education reporter</w:t>
      </w:r>
    </w:p>
    <w:p w14:paraId="4ECC53BA"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FB4F458"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sectPr w:rsidR="00E00341" w:rsidRPr="00CA3783" w:rsidSect="00AA43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20" w:gutter="0"/>
          <w:pgNumType w:start="1"/>
          <w:cols w:space="720"/>
          <w:noEndnote/>
          <w:titlePg/>
          <w:docGrid w:linePitch="299"/>
        </w:sectPr>
      </w:pPr>
    </w:p>
    <w:p w14:paraId="2C0E8B6B" w14:textId="77777777" w:rsidR="00E00341"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sectPr w:rsidR="00E00341" w:rsidSect="00AA430A">
          <w:type w:val="continuous"/>
          <w:pgSz w:w="12240" w:h="15840"/>
          <w:pgMar w:top="1440" w:right="1440" w:bottom="1440" w:left="1440" w:header="720" w:footer="720" w:gutter="0"/>
          <w:cols w:num="2" w:space="720"/>
          <w:noEndnote/>
        </w:sectPr>
      </w:pPr>
      <w:r w:rsidRPr="00CA3783">
        <w:rPr>
          <w:rFonts w:ascii="Times New Roman" w:hAnsi="Times New Roman"/>
        </w:rPr>
        <w:tab/>
      </w:r>
    </w:p>
    <w:p w14:paraId="45074B3B" w14:textId="77777777" w:rsidR="00E00341"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ab/>
        <w:t xml:space="preserve">(AP) </w:t>
      </w:r>
      <w:r w:rsidRPr="00CA3783">
        <w:rPr>
          <w:rFonts w:ascii="Times New Roman" w:hAnsi="Times New Roman"/>
        </w:rPr>
        <w:t xml:space="preserve">College students may want to strap on their running shoes and join an intramural running club, or dust off their old clarinet and join the orchestra. </w:t>
      </w:r>
      <w:r>
        <w:rPr>
          <w:rFonts w:ascii="Times New Roman" w:hAnsi="Times New Roman"/>
        </w:rPr>
        <w:t>A</w:t>
      </w:r>
      <w:r w:rsidRPr="00CA3783">
        <w:rPr>
          <w:rFonts w:ascii="Times New Roman" w:hAnsi="Times New Roman"/>
        </w:rPr>
        <w:t xml:space="preserve"> researcher at Hendrick College, a small private school</w:t>
      </w:r>
      <w:r>
        <w:rPr>
          <w:rFonts w:ascii="Times New Roman" w:hAnsi="Times New Roman"/>
        </w:rPr>
        <w:t xml:space="preserve"> in the area</w:t>
      </w:r>
      <w:r w:rsidRPr="00CA3783">
        <w:rPr>
          <w:rFonts w:ascii="Times New Roman" w:hAnsi="Times New Roman"/>
        </w:rPr>
        <w:t>, ha</w:t>
      </w:r>
      <w:r>
        <w:rPr>
          <w:rFonts w:ascii="Times New Roman" w:hAnsi="Times New Roman"/>
        </w:rPr>
        <w:t>s</w:t>
      </w:r>
      <w:r w:rsidRPr="00CA3783">
        <w:rPr>
          <w:rFonts w:ascii="Times New Roman" w:hAnsi="Times New Roman"/>
        </w:rPr>
        <w:t xml:space="preserve"> been looking at the relationship between engaging in extracurricular activities and academic success in college. </w:t>
      </w:r>
    </w:p>
    <w:p w14:paraId="43DDFB96"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ab/>
        <w:t>C. R. Welsh, an assistant prof</w:t>
      </w:r>
      <w:r w:rsidRPr="00CA3783">
        <w:rPr>
          <w:rFonts w:ascii="Times New Roman" w:hAnsi="Times New Roman"/>
        </w:rPr>
        <w:t>essor at Hendrick</w:t>
      </w:r>
      <w:r>
        <w:rPr>
          <w:rFonts w:ascii="Times New Roman" w:hAnsi="Times New Roman"/>
        </w:rPr>
        <w:t xml:space="preserve"> College, </w:t>
      </w:r>
      <w:r w:rsidRPr="00CA3783">
        <w:rPr>
          <w:rFonts w:ascii="Times New Roman" w:hAnsi="Times New Roman"/>
        </w:rPr>
        <w:t xml:space="preserve">randomly selected </w:t>
      </w:r>
      <w:r>
        <w:rPr>
          <w:rFonts w:ascii="Times New Roman" w:hAnsi="Times New Roman"/>
        </w:rPr>
        <w:t xml:space="preserve">a </w:t>
      </w:r>
      <w:r w:rsidRPr="00CA3783">
        <w:rPr>
          <w:rFonts w:ascii="Times New Roman" w:hAnsi="Times New Roman"/>
        </w:rPr>
        <w:t xml:space="preserve">group of </w:t>
      </w:r>
      <w:r>
        <w:rPr>
          <w:rFonts w:ascii="Times New Roman" w:hAnsi="Times New Roman"/>
        </w:rPr>
        <w:t xml:space="preserve">500 </w:t>
      </w:r>
      <w:r w:rsidRPr="00CA3783">
        <w:rPr>
          <w:rFonts w:ascii="Times New Roman" w:hAnsi="Times New Roman"/>
        </w:rPr>
        <w:t>juniors and seniors at Hendrick</w:t>
      </w:r>
      <w:r>
        <w:rPr>
          <w:rFonts w:ascii="Times New Roman" w:hAnsi="Times New Roman"/>
        </w:rPr>
        <w:t>, m</w:t>
      </w:r>
      <w:r w:rsidRPr="00CA3783">
        <w:rPr>
          <w:rFonts w:ascii="Times New Roman" w:hAnsi="Times New Roman"/>
        </w:rPr>
        <w:t xml:space="preserve">any of </w:t>
      </w:r>
      <w:r>
        <w:rPr>
          <w:rFonts w:ascii="Times New Roman" w:hAnsi="Times New Roman"/>
        </w:rPr>
        <w:t xml:space="preserve">whom </w:t>
      </w:r>
      <w:r w:rsidRPr="00CA3783">
        <w:rPr>
          <w:rFonts w:ascii="Times New Roman" w:hAnsi="Times New Roman"/>
        </w:rPr>
        <w:t>engaged in a wide range of extracurricular activities (ECAs), including sports (intramural and intercollegiate), music, theater, student government, volunteer activities in the community, honor societies, and other student clubs.</w:t>
      </w:r>
    </w:p>
    <w:p w14:paraId="36098B93"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CA3783">
        <w:rPr>
          <w:rFonts w:ascii="Times New Roman" w:hAnsi="Times New Roman"/>
        </w:rPr>
        <w:tab/>
        <w:t>Welsh found a correlation between the number of hours of ECAs and GPA; the more hours spent the higher the GPA. The researcher described the correlation as “</w:t>
      </w:r>
      <w:r>
        <w:rPr>
          <w:rFonts w:ascii="Times New Roman" w:hAnsi="Times New Roman"/>
        </w:rPr>
        <w:t>small but statistically significant</w:t>
      </w:r>
      <w:r w:rsidRPr="00CA3783">
        <w:rPr>
          <w:rFonts w:ascii="Times New Roman" w:hAnsi="Times New Roman"/>
        </w:rPr>
        <w:t>.”</w:t>
      </w:r>
      <w:r>
        <w:rPr>
          <w:rFonts w:ascii="Times New Roman" w:hAnsi="Times New Roman"/>
        </w:rPr>
        <w:t xml:space="preserve"> </w:t>
      </w:r>
      <w:r w:rsidRPr="00CA3783">
        <w:rPr>
          <w:rFonts w:ascii="Times New Roman" w:hAnsi="Times New Roman"/>
        </w:rPr>
        <w:t>Professor Welsh said, “It didn’t matter what type of ECA it was</w:t>
      </w:r>
      <w:r>
        <w:rPr>
          <w:rFonts w:ascii="Times New Roman" w:hAnsi="Times New Roman"/>
        </w:rPr>
        <w:t>; students who regularly engaged in ECAs have higher GPAs</w:t>
      </w:r>
      <w:r w:rsidRPr="00CA3783">
        <w:rPr>
          <w:rFonts w:ascii="Times New Roman" w:hAnsi="Times New Roman"/>
        </w:rPr>
        <w:t>.”</w:t>
      </w:r>
    </w:p>
    <w:p w14:paraId="273C5754" w14:textId="77777777" w:rsidR="00E00341" w:rsidRPr="00CA3783"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CA3783">
        <w:rPr>
          <w:rFonts w:ascii="Times New Roman" w:hAnsi="Times New Roman"/>
        </w:rPr>
        <w:tab/>
        <w:t>If you’re headed to campus this fall, you might want to dust off that clarinet.</w:t>
      </w:r>
    </w:p>
    <w:p w14:paraId="50EEEB96" w14:textId="77777777" w:rsidR="00E00341"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rPr>
        <w:sectPr w:rsidR="00E00341" w:rsidSect="00AA430A">
          <w:type w:val="continuous"/>
          <w:pgSz w:w="12240" w:h="15840"/>
          <w:pgMar w:top="1440" w:right="1440" w:bottom="1440" w:left="1440" w:header="720" w:footer="720" w:gutter="0"/>
          <w:cols w:space="720"/>
          <w:noEndnote/>
        </w:sectPr>
      </w:pPr>
    </w:p>
    <w:p w14:paraId="78D0AA90" w14:textId="77777777" w:rsidR="00E00341" w:rsidRPr="001225F8" w:rsidRDefault="00E00341" w:rsidP="00E00341">
      <w:pPr>
        <w:shd w:val="clear" w:color="auto" w:fill="FFFFFF"/>
        <w:rPr>
          <w:rFonts w:ascii="Arial" w:hAnsi="Arial" w:cs="Arial"/>
          <w:color w:val="000000"/>
        </w:rPr>
      </w:pPr>
      <w:r w:rsidRPr="001225F8">
        <w:rPr>
          <w:rFonts w:ascii="Tahoma" w:hAnsi="Tahoma" w:cs="Tahoma"/>
          <w:b/>
          <w:bCs/>
          <w:color w:val="000000"/>
          <w:u w:val="single"/>
        </w:rPr>
        <w:lastRenderedPageBreak/>
        <w:t>Writing Task:</w:t>
      </w:r>
    </w:p>
    <w:p w14:paraId="782C44AE" w14:textId="77777777" w:rsidR="00E00341" w:rsidRPr="001225F8" w:rsidRDefault="00E00341" w:rsidP="00E00341">
      <w:pPr>
        <w:shd w:val="clear" w:color="auto" w:fill="FFFFFF"/>
        <w:rPr>
          <w:rFonts w:ascii="Arial" w:hAnsi="Arial" w:cs="Arial"/>
          <w:color w:val="000000"/>
        </w:rPr>
      </w:pPr>
      <w:r w:rsidRPr="001225F8">
        <w:rPr>
          <w:rFonts w:ascii="Arial" w:hAnsi="Arial" w:cs="Arial"/>
          <w:color w:val="000000"/>
        </w:rPr>
        <w:t>     After you read this article you find out that, based in large part on the research done by Dr. Welsh, State Senator Smith is proposing a new state law </w:t>
      </w:r>
      <w:r w:rsidRPr="001225F8">
        <w:rPr>
          <w:rFonts w:ascii="Arial" w:hAnsi="Arial" w:cs="Arial"/>
          <w:b/>
          <w:bCs/>
          <w:color w:val="000000"/>
        </w:rPr>
        <w:t>requiring</w:t>
      </w:r>
      <w:r w:rsidRPr="001225F8">
        <w:rPr>
          <w:rFonts w:ascii="Arial" w:hAnsi="Arial" w:cs="Arial"/>
          <w:color w:val="000000"/>
        </w:rPr>
        <w:t xml:space="preserve"> all freshmen at state-funded universities to engage in extracurricular activities (ECAs) for at least three hours a week. Senator Smith stated, "This research is really important. If GPA and ECAs are related, we can bump up students' GPAs by having them do extra-curricular activities. We want to have students in our state do well, and anything that will increase GPA is a great thing.”   </w:t>
      </w:r>
    </w:p>
    <w:p w14:paraId="5553B67A" w14:textId="77777777" w:rsidR="00E00341" w:rsidRDefault="00E00341" w:rsidP="00E00341">
      <w:pPr>
        <w:shd w:val="clear" w:color="auto" w:fill="FFFFFF"/>
        <w:rPr>
          <w:rFonts w:ascii="Arial" w:hAnsi="Arial" w:cs="Arial"/>
          <w:color w:val="000000"/>
          <w:sz w:val="29"/>
          <w:szCs w:val="29"/>
        </w:rPr>
      </w:pPr>
    </w:p>
    <w:p w14:paraId="078C5C7C" w14:textId="77777777" w:rsidR="00E00341" w:rsidRPr="001225F8" w:rsidRDefault="00E00341" w:rsidP="00E00341">
      <w:pPr>
        <w:shd w:val="clear" w:color="auto" w:fill="FFFFFF"/>
        <w:rPr>
          <w:rFonts w:ascii="Arial" w:hAnsi="Arial" w:cs="Arial"/>
          <w:b/>
          <w:color w:val="000000"/>
        </w:rPr>
      </w:pPr>
      <w:r w:rsidRPr="001225F8">
        <w:rPr>
          <w:rFonts w:ascii="Arial" w:hAnsi="Arial" w:cs="Arial"/>
          <w:b/>
          <w:color w:val="000000"/>
        </w:rPr>
        <w:t>This task has two parts:</w:t>
      </w:r>
    </w:p>
    <w:p w14:paraId="2EC4C5AF" w14:textId="77777777" w:rsidR="00E00341" w:rsidRPr="001225F8" w:rsidRDefault="00E00341" w:rsidP="00E00341">
      <w:pPr>
        <w:shd w:val="clear" w:color="auto" w:fill="FFFFFF"/>
        <w:rPr>
          <w:rFonts w:ascii="Arial" w:hAnsi="Arial" w:cs="Arial"/>
          <w:b/>
          <w:color w:val="000000"/>
        </w:rPr>
      </w:pPr>
    </w:p>
    <w:p w14:paraId="4DE08CBC" w14:textId="77777777" w:rsidR="00E00341" w:rsidRPr="001225F8" w:rsidRDefault="00E00341" w:rsidP="00E00341">
      <w:pPr>
        <w:shd w:val="clear" w:color="auto" w:fill="FFFFFF"/>
        <w:rPr>
          <w:rFonts w:ascii="Arial" w:hAnsi="Arial" w:cs="Arial"/>
          <w:b/>
          <w:color w:val="000000"/>
        </w:rPr>
      </w:pPr>
      <w:r w:rsidRPr="001225F8">
        <w:rPr>
          <w:rFonts w:ascii="Arial" w:hAnsi="Arial" w:cs="Arial"/>
          <w:b/>
          <w:color w:val="000000"/>
        </w:rPr>
        <w:t>Part A:</w:t>
      </w:r>
    </w:p>
    <w:p w14:paraId="3A83F10C" w14:textId="77777777" w:rsidR="00E00341" w:rsidRPr="001225F8" w:rsidRDefault="00E00341" w:rsidP="00E00341">
      <w:pPr>
        <w:shd w:val="clear" w:color="auto" w:fill="FFFFFF"/>
        <w:rPr>
          <w:rFonts w:ascii="Arial" w:hAnsi="Arial" w:cs="Arial"/>
          <w:b/>
          <w:color w:val="000000"/>
        </w:rPr>
      </w:pPr>
    </w:p>
    <w:p w14:paraId="72C330A6" w14:textId="77777777" w:rsidR="00E00341" w:rsidRPr="001225F8" w:rsidRDefault="00E00341" w:rsidP="00E00341">
      <w:pPr>
        <w:shd w:val="clear" w:color="auto" w:fill="FFFFFF"/>
        <w:rPr>
          <w:rFonts w:ascii="Arial" w:hAnsi="Arial" w:cs="Arial"/>
          <w:color w:val="000000"/>
        </w:rPr>
      </w:pPr>
      <w:r w:rsidRPr="001225F8">
        <w:rPr>
          <w:rFonts w:ascii="Arial" w:hAnsi="Arial" w:cs="Arial"/>
          <w:color w:val="000000"/>
        </w:rPr>
        <w:t>You notice that the research study discussed in the article does not provide enough evidence for the senator’s proposed law. Your task is to refute (argue against) the Senator’s argument for his proposed law, addressing the following aspects of Dr. Welsh’s research:</w:t>
      </w:r>
    </w:p>
    <w:p w14:paraId="452E4199"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Correlational research</w:t>
      </w:r>
    </w:p>
    <w:p w14:paraId="1A9756A3"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Class level(s) of the sample</w:t>
      </w:r>
    </w:p>
    <w:p w14:paraId="3AE36CB4"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School(s) used in the sample</w:t>
      </w:r>
    </w:p>
    <w:p w14:paraId="41CE05CA"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Role of other (extraneous or confounding) variables</w:t>
      </w:r>
    </w:p>
    <w:p w14:paraId="17C0EC67"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Replication</w:t>
      </w:r>
    </w:p>
    <w:p w14:paraId="5F39F2F9" w14:textId="77777777" w:rsidR="00E00341" w:rsidRPr="001225F8" w:rsidRDefault="00E00341" w:rsidP="00E00341">
      <w:pPr>
        <w:rPr>
          <w:rFonts w:ascii="Tahoma" w:hAnsi="Tahoma" w:cs="Tahoma"/>
          <w:color w:val="000000"/>
          <w:shd w:val="clear" w:color="auto" w:fill="FFFFFF"/>
        </w:rPr>
      </w:pPr>
      <w:r w:rsidRPr="001225F8">
        <w:rPr>
          <w:rFonts w:ascii="Arial" w:hAnsi="Arial" w:cs="Arial"/>
          <w:color w:val="000000"/>
        </w:rPr>
        <w:br/>
      </w:r>
      <w:r w:rsidRPr="001225F8">
        <w:rPr>
          <w:rFonts w:ascii="Tahoma" w:hAnsi="Tahoma" w:cs="Tahoma"/>
          <w:color w:val="000000"/>
          <w:shd w:val="clear" w:color="auto" w:fill="FFFFFF"/>
        </w:rPr>
        <w:t>​</w:t>
      </w:r>
    </w:p>
    <w:p w14:paraId="4D2B2634" w14:textId="77777777" w:rsidR="00E00341" w:rsidRPr="001225F8" w:rsidRDefault="00E00341" w:rsidP="00E00341">
      <w:pPr>
        <w:rPr>
          <w:rFonts w:ascii="Tahoma" w:hAnsi="Tahoma" w:cs="Tahoma"/>
          <w:b/>
          <w:color w:val="000000"/>
          <w:shd w:val="clear" w:color="auto" w:fill="FFFFFF"/>
        </w:rPr>
      </w:pPr>
      <w:r w:rsidRPr="001225F8">
        <w:rPr>
          <w:rFonts w:ascii="Tahoma" w:hAnsi="Tahoma" w:cs="Tahoma"/>
          <w:b/>
          <w:color w:val="000000"/>
          <w:shd w:val="clear" w:color="auto" w:fill="FFFFFF"/>
        </w:rPr>
        <w:t>Part B:</w:t>
      </w:r>
    </w:p>
    <w:p w14:paraId="0B657A60" w14:textId="77777777" w:rsidR="00E00341" w:rsidRPr="001225F8" w:rsidRDefault="00E00341" w:rsidP="00E00341">
      <w:pPr>
        <w:rPr>
          <w:rFonts w:ascii="Tahoma" w:hAnsi="Tahoma" w:cs="Tahoma"/>
          <w:b/>
          <w:color w:val="000000"/>
          <w:shd w:val="clear" w:color="auto" w:fill="FFFFFF"/>
        </w:rPr>
      </w:pPr>
    </w:p>
    <w:p w14:paraId="4F14746A" w14:textId="77777777" w:rsidR="00E00341" w:rsidRPr="001225F8" w:rsidRDefault="00E00341" w:rsidP="00E00341">
      <w:pPr>
        <w:rPr>
          <w:rFonts w:ascii="Tahoma" w:hAnsi="Tahoma" w:cs="Tahoma"/>
          <w:i/>
          <w:iCs/>
          <w:color w:val="000000"/>
          <w:shd w:val="clear" w:color="auto" w:fill="FFFFFF"/>
        </w:rPr>
      </w:pPr>
      <w:r w:rsidRPr="001225F8">
        <w:rPr>
          <w:rFonts w:ascii="Tahoma" w:hAnsi="Tahoma" w:cs="Tahoma"/>
          <w:color w:val="000000"/>
          <w:shd w:val="clear" w:color="auto" w:fill="FFFFFF"/>
        </w:rPr>
        <w:t>Show how Dr. Welsh could do some additional research to provide more useful information that could possibly strengthen the Senator’s argument. Your suggestions should address the following aspects:</w:t>
      </w:r>
    </w:p>
    <w:p w14:paraId="5EC2E18B"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Experimental research</w:t>
      </w:r>
    </w:p>
    <w:p w14:paraId="755385EF"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Class level(s) of the sample</w:t>
      </w:r>
    </w:p>
    <w:p w14:paraId="20460601"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School(s) used in the sample</w:t>
      </w:r>
    </w:p>
    <w:p w14:paraId="396128A9"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Role of other (extraneous or confounding) variables</w:t>
      </w:r>
    </w:p>
    <w:p w14:paraId="5F619C22" w14:textId="77777777" w:rsidR="00E00341" w:rsidRPr="001225F8" w:rsidRDefault="00E00341" w:rsidP="00E00341">
      <w:pPr>
        <w:numPr>
          <w:ilvl w:val="0"/>
          <w:numId w:val="6"/>
        </w:numPr>
        <w:shd w:val="clear" w:color="auto" w:fill="FFFFFF"/>
        <w:ind w:left="360"/>
        <w:rPr>
          <w:rFonts w:ascii="Arial" w:hAnsi="Arial" w:cs="Arial"/>
          <w:color w:val="000000"/>
        </w:rPr>
      </w:pPr>
      <w:r w:rsidRPr="001225F8">
        <w:rPr>
          <w:rFonts w:ascii="Tahoma" w:hAnsi="Tahoma" w:cs="Tahoma"/>
          <w:color w:val="000000"/>
        </w:rPr>
        <w:t>Replication</w:t>
      </w:r>
    </w:p>
    <w:p w14:paraId="3EAF9BCB" w14:textId="77777777" w:rsidR="00E00341" w:rsidRPr="001225F8" w:rsidRDefault="00E00341" w:rsidP="00E00341">
      <w:pPr>
        <w:rPr>
          <w:rFonts w:ascii="Tahoma" w:hAnsi="Tahoma" w:cs="Tahoma"/>
          <w:iCs/>
          <w:color w:val="000000"/>
          <w:shd w:val="clear" w:color="auto" w:fill="FFFFFF"/>
        </w:rPr>
      </w:pPr>
    </w:p>
    <w:p w14:paraId="71F8939C" w14:textId="77777777" w:rsidR="00E00341" w:rsidRPr="001225F8" w:rsidRDefault="00E00341" w:rsidP="00E00341">
      <w:pPr>
        <w:rPr>
          <w:rFonts w:ascii="Tahoma" w:hAnsi="Tahoma" w:cs="Tahoma"/>
          <w:i/>
          <w:iCs/>
          <w:color w:val="000000"/>
          <w:shd w:val="clear" w:color="auto" w:fill="FFFFFF"/>
        </w:rPr>
      </w:pPr>
    </w:p>
    <w:p w14:paraId="6843B1D8" w14:textId="77777777" w:rsidR="00E00341" w:rsidRPr="001225F8" w:rsidRDefault="00E00341" w:rsidP="00E00341">
      <w:pPr>
        <w:rPr>
          <w:rFonts w:ascii="Tahoma" w:hAnsi="Tahoma" w:cs="Tahoma"/>
          <w:i/>
          <w:iCs/>
          <w:color w:val="000000"/>
          <w:shd w:val="clear" w:color="auto" w:fill="FFFFFF"/>
        </w:rPr>
      </w:pPr>
    </w:p>
    <w:p w14:paraId="080A9426" w14:textId="77777777" w:rsidR="00E00341" w:rsidRPr="001225F8" w:rsidRDefault="00E00341" w:rsidP="00E00341">
      <w:pPr>
        <w:widowControl w:val="0"/>
        <w:jc w:val="center"/>
        <w:rPr>
          <w:rFonts w:ascii="Tahoma" w:hAnsi="Tahoma" w:cs="Tahoma"/>
          <w:b/>
          <w:u w:val="single"/>
        </w:rPr>
      </w:pPr>
    </w:p>
    <w:p w14:paraId="18E21FC4" w14:textId="77777777" w:rsidR="00E00341" w:rsidRPr="001225F8"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ahoma" w:hAnsi="Tahoma" w:cs="Tahoma"/>
          <w:b/>
          <w:u w:val="single"/>
        </w:rPr>
      </w:pPr>
    </w:p>
    <w:p w14:paraId="35E97141" w14:textId="77777777" w:rsidR="00270613" w:rsidRDefault="00270613">
      <w:pPr>
        <w:rPr>
          <w:rFonts w:ascii="Tahoma" w:hAnsi="Tahoma" w:cs="Tahoma"/>
          <w:b/>
        </w:rPr>
      </w:pPr>
      <w:r>
        <w:rPr>
          <w:rFonts w:ascii="Tahoma" w:hAnsi="Tahoma" w:cs="Tahoma"/>
          <w:b/>
        </w:rPr>
        <w:br w:type="page"/>
      </w:r>
    </w:p>
    <w:p w14:paraId="57AA964A" w14:textId="77777777" w:rsidR="00E00341" w:rsidRDefault="00E00341" w:rsidP="00270613">
      <w:pPr>
        <w:rPr>
          <w:rFonts w:ascii="Tahoma" w:hAnsi="Tahoma" w:cs="Tahoma"/>
          <w:b/>
        </w:rPr>
      </w:pPr>
      <w:r w:rsidRPr="001225F8">
        <w:rPr>
          <w:rFonts w:ascii="Tahoma" w:hAnsi="Tahoma" w:cs="Tahoma"/>
          <w:b/>
        </w:rPr>
        <w:lastRenderedPageBreak/>
        <w:t>Follow-up Questionnaire</w:t>
      </w:r>
    </w:p>
    <w:p w14:paraId="46548041" w14:textId="77777777" w:rsidR="00270613" w:rsidRPr="001225F8" w:rsidRDefault="00270613" w:rsidP="00270613">
      <w:pPr>
        <w:rPr>
          <w:rFonts w:ascii="Tahoma" w:hAnsi="Tahoma" w:cs="Tahoma"/>
          <w:b/>
        </w:rPr>
      </w:pPr>
    </w:p>
    <w:p w14:paraId="32C9229E"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hard was it for you to do the writing assignment?</w:t>
      </w:r>
    </w:p>
    <w:p w14:paraId="6941DB8A"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Hard</w:t>
      </w:r>
    </w:p>
    <w:p w14:paraId="1E903CAA"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Pretty Hard</w:t>
      </w:r>
    </w:p>
    <w:p w14:paraId="1E73FF15"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Neither Hard nor Easy</w:t>
      </w:r>
    </w:p>
    <w:p w14:paraId="630D7A61"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Pretty Easy</w:t>
      </w:r>
    </w:p>
    <w:p w14:paraId="171CCC75"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Easy</w:t>
      </w:r>
    </w:p>
    <w:p w14:paraId="46DC6996" w14:textId="77777777" w:rsidR="00E00341" w:rsidRPr="001225F8" w:rsidRDefault="00E00341" w:rsidP="00E00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rPr>
      </w:pPr>
    </w:p>
    <w:p w14:paraId="10CB8B78" w14:textId="0189B9ED"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difficult </w:t>
      </w:r>
      <w:r w:rsidR="00D76CB7">
        <w:rPr>
          <w:rFonts w:ascii="Tahoma" w:hAnsi="Tahoma" w:cs="Tahoma"/>
        </w:rPr>
        <w:t xml:space="preserve">for you </w:t>
      </w:r>
      <w:r w:rsidRPr="001225F8">
        <w:rPr>
          <w:rFonts w:ascii="Tahoma" w:hAnsi="Tahoma" w:cs="Tahoma"/>
        </w:rPr>
        <w:t xml:space="preserve">is it </w:t>
      </w:r>
      <w:r w:rsidR="00D76CB7">
        <w:rPr>
          <w:rFonts w:ascii="Tahoma" w:hAnsi="Tahoma" w:cs="Tahoma"/>
        </w:rPr>
        <w:t xml:space="preserve">to </w:t>
      </w:r>
      <w:r w:rsidRPr="001225F8">
        <w:rPr>
          <w:rFonts w:ascii="Tahoma" w:hAnsi="Tahoma" w:cs="Tahoma"/>
        </w:rPr>
        <w:t>understand the concept of “</w:t>
      </w:r>
      <w:r w:rsidRPr="001225F8">
        <w:rPr>
          <w:rFonts w:ascii="Tahoma" w:hAnsi="Tahoma" w:cs="Tahoma"/>
          <w:b/>
        </w:rPr>
        <w:t>Correlational Research</w:t>
      </w:r>
      <w:r w:rsidRPr="001225F8">
        <w:rPr>
          <w:rFonts w:ascii="Tahoma" w:hAnsi="Tahoma" w:cs="Tahoma"/>
        </w:rPr>
        <w:t>”?</w:t>
      </w:r>
    </w:p>
    <w:p w14:paraId="6BB22440"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Easy  </w:t>
      </w:r>
    </w:p>
    <w:p w14:paraId="2C25AB27"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Medium  </w:t>
      </w:r>
    </w:p>
    <w:p w14:paraId="3C23D368"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Hard  </w:t>
      </w:r>
    </w:p>
    <w:p w14:paraId="45720743"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rPr>
      </w:pPr>
    </w:p>
    <w:p w14:paraId="428D5DF2" w14:textId="05D960C9"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difficult </w:t>
      </w:r>
      <w:r w:rsidR="00D76CB7">
        <w:rPr>
          <w:rFonts w:ascii="Tahoma" w:hAnsi="Tahoma" w:cs="Tahoma"/>
        </w:rPr>
        <w:t xml:space="preserve">for you </w:t>
      </w:r>
      <w:r w:rsidRPr="001225F8">
        <w:rPr>
          <w:rFonts w:ascii="Tahoma" w:hAnsi="Tahoma" w:cs="Tahoma"/>
        </w:rPr>
        <w:t>is it to understand the concept of “</w:t>
      </w:r>
      <w:r w:rsidRPr="001225F8">
        <w:rPr>
          <w:rFonts w:ascii="Tahoma" w:hAnsi="Tahoma" w:cs="Tahoma"/>
          <w:b/>
        </w:rPr>
        <w:t>Experimental Research</w:t>
      </w:r>
      <w:r w:rsidRPr="001225F8">
        <w:rPr>
          <w:rFonts w:ascii="Tahoma" w:hAnsi="Tahoma" w:cs="Tahoma"/>
        </w:rPr>
        <w:t>”?</w:t>
      </w:r>
    </w:p>
    <w:p w14:paraId="4459E721"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Easy</w:t>
      </w:r>
    </w:p>
    <w:p w14:paraId="4804AB23"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Medium</w:t>
      </w:r>
    </w:p>
    <w:p w14:paraId="762648DC"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Hard</w:t>
      </w:r>
    </w:p>
    <w:p w14:paraId="35C61662"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rPr>
      </w:pPr>
    </w:p>
    <w:p w14:paraId="0B558E30" w14:textId="7F62BEC8"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difficult </w:t>
      </w:r>
      <w:r w:rsidR="00D76CB7">
        <w:rPr>
          <w:rFonts w:ascii="Tahoma" w:hAnsi="Tahoma" w:cs="Tahoma"/>
        </w:rPr>
        <w:t xml:space="preserve">for you </w:t>
      </w:r>
      <w:r w:rsidRPr="001225F8">
        <w:rPr>
          <w:rFonts w:ascii="Tahoma" w:hAnsi="Tahoma" w:cs="Tahoma"/>
        </w:rPr>
        <w:t>is it to understand the concept of “</w:t>
      </w:r>
      <w:r w:rsidRPr="001225F8">
        <w:rPr>
          <w:rFonts w:ascii="Tahoma" w:hAnsi="Tahoma" w:cs="Tahoma"/>
          <w:b/>
        </w:rPr>
        <w:t>Representative Sample</w:t>
      </w:r>
      <w:r w:rsidRPr="001225F8">
        <w:rPr>
          <w:rFonts w:ascii="Tahoma" w:hAnsi="Tahoma" w:cs="Tahoma"/>
        </w:rPr>
        <w:t>”?</w:t>
      </w:r>
    </w:p>
    <w:p w14:paraId="6C3C8015"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Easy</w:t>
      </w:r>
    </w:p>
    <w:p w14:paraId="680A8BC1"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Medium</w:t>
      </w:r>
    </w:p>
    <w:p w14:paraId="77A05B21"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Hard</w:t>
      </w:r>
    </w:p>
    <w:p w14:paraId="5DD4F008"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rPr>
      </w:pPr>
    </w:p>
    <w:p w14:paraId="4D09443D" w14:textId="0A3E0599"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difficult </w:t>
      </w:r>
      <w:r w:rsidR="00D76CB7">
        <w:rPr>
          <w:rFonts w:ascii="Tahoma" w:hAnsi="Tahoma" w:cs="Tahoma"/>
        </w:rPr>
        <w:t xml:space="preserve">for you </w:t>
      </w:r>
      <w:r w:rsidRPr="001225F8">
        <w:rPr>
          <w:rFonts w:ascii="Tahoma" w:hAnsi="Tahoma" w:cs="Tahoma"/>
        </w:rPr>
        <w:t>is it to understand the concept of “</w:t>
      </w:r>
      <w:r w:rsidRPr="001225F8">
        <w:rPr>
          <w:rFonts w:ascii="Tahoma" w:hAnsi="Tahoma" w:cs="Tahoma"/>
          <w:b/>
        </w:rPr>
        <w:t>Generalizability</w:t>
      </w:r>
      <w:r w:rsidRPr="001225F8">
        <w:rPr>
          <w:rFonts w:ascii="Tahoma" w:hAnsi="Tahoma" w:cs="Tahoma"/>
        </w:rPr>
        <w:t>”?</w:t>
      </w:r>
    </w:p>
    <w:p w14:paraId="778BB01F"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Easy </w:t>
      </w:r>
    </w:p>
    <w:p w14:paraId="44F09EE8"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Medium</w:t>
      </w:r>
    </w:p>
    <w:p w14:paraId="5E0CF7AE"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Hard</w:t>
      </w:r>
    </w:p>
    <w:p w14:paraId="3286C067"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rPr>
      </w:pPr>
    </w:p>
    <w:p w14:paraId="7690025C" w14:textId="08696805"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difficult </w:t>
      </w:r>
      <w:r w:rsidR="00D76CB7">
        <w:rPr>
          <w:rFonts w:ascii="Tahoma" w:hAnsi="Tahoma" w:cs="Tahoma"/>
        </w:rPr>
        <w:t xml:space="preserve">for you </w:t>
      </w:r>
      <w:r w:rsidRPr="001225F8">
        <w:rPr>
          <w:rFonts w:ascii="Tahoma" w:hAnsi="Tahoma" w:cs="Tahoma"/>
        </w:rPr>
        <w:t>is it to understand the concept of “</w:t>
      </w:r>
      <w:r w:rsidRPr="001225F8">
        <w:rPr>
          <w:rFonts w:ascii="Tahoma" w:hAnsi="Tahoma" w:cs="Tahoma"/>
          <w:b/>
        </w:rPr>
        <w:t>Extraneous or Confounding Variables</w:t>
      </w:r>
      <w:r w:rsidRPr="001225F8">
        <w:rPr>
          <w:rFonts w:ascii="Tahoma" w:hAnsi="Tahoma" w:cs="Tahoma"/>
        </w:rPr>
        <w:t>”?</w:t>
      </w:r>
    </w:p>
    <w:p w14:paraId="0DB7868D"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Easy</w:t>
      </w:r>
    </w:p>
    <w:p w14:paraId="54B17DE7"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Medium</w:t>
      </w:r>
    </w:p>
    <w:p w14:paraId="3837E6FA"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Hard</w:t>
      </w:r>
    </w:p>
    <w:p w14:paraId="53A4D96A"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7635941E" w14:textId="4EC84C73"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difficult </w:t>
      </w:r>
      <w:r w:rsidR="00D76CB7">
        <w:rPr>
          <w:rFonts w:ascii="Tahoma" w:hAnsi="Tahoma" w:cs="Tahoma"/>
        </w:rPr>
        <w:t xml:space="preserve">for you </w:t>
      </w:r>
      <w:r w:rsidRPr="001225F8">
        <w:rPr>
          <w:rFonts w:ascii="Tahoma" w:hAnsi="Tahoma" w:cs="Tahoma"/>
        </w:rPr>
        <w:t>is it to understand the concept of “</w:t>
      </w:r>
      <w:r w:rsidRPr="001225F8">
        <w:rPr>
          <w:rFonts w:ascii="Tahoma" w:hAnsi="Tahoma" w:cs="Tahoma"/>
          <w:b/>
        </w:rPr>
        <w:t>Replication</w:t>
      </w:r>
      <w:r w:rsidRPr="001225F8">
        <w:rPr>
          <w:rFonts w:ascii="Tahoma" w:hAnsi="Tahoma" w:cs="Tahoma"/>
        </w:rPr>
        <w:t>”?</w:t>
      </w:r>
    </w:p>
    <w:p w14:paraId="00803039"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Easy</w:t>
      </w:r>
    </w:p>
    <w:p w14:paraId="50C6AEC8"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Medium</w:t>
      </w:r>
    </w:p>
    <w:p w14:paraId="712C11B6"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Hard</w:t>
      </w:r>
    </w:p>
    <w:p w14:paraId="42B05D5E"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02FAA882"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confident are you that you understand the concept of “</w:t>
      </w:r>
      <w:r w:rsidRPr="001225F8">
        <w:rPr>
          <w:rFonts w:ascii="Tahoma" w:hAnsi="Tahoma" w:cs="Tahoma"/>
          <w:b/>
        </w:rPr>
        <w:t xml:space="preserve">Correlational </w:t>
      </w:r>
      <w:r w:rsidRPr="001225F8">
        <w:rPr>
          <w:rFonts w:ascii="Tahoma" w:hAnsi="Tahoma" w:cs="Tahoma"/>
          <w:b/>
        </w:rPr>
        <w:lastRenderedPageBreak/>
        <w:t>Research</w:t>
      </w:r>
      <w:r w:rsidRPr="001225F8">
        <w:rPr>
          <w:rFonts w:ascii="Tahoma" w:hAnsi="Tahoma" w:cs="Tahoma"/>
        </w:rPr>
        <w:t>”?</w:t>
      </w:r>
    </w:p>
    <w:p w14:paraId="651F3008"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at all</w:t>
      </w:r>
    </w:p>
    <w:p w14:paraId="78829492"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Moderate</w:t>
      </w:r>
    </w:p>
    <w:p w14:paraId="448AAAF0"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Very much so </w:t>
      </w:r>
    </w:p>
    <w:p w14:paraId="16CC8372"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3EDB601D"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confident are you that you understand the concept of “</w:t>
      </w:r>
      <w:r w:rsidRPr="001225F8">
        <w:rPr>
          <w:rFonts w:ascii="Tahoma" w:hAnsi="Tahoma" w:cs="Tahoma"/>
          <w:b/>
        </w:rPr>
        <w:t>Experimental Research</w:t>
      </w:r>
      <w:r w:rsidRPr="001225F8">
        <w:rPr>
          <w:rFonts w:ascii="Tahoma" w:hAnsi="Tahoma" w:cs="Tahoma"/>
        </w:rPr>
        <w:t>”?</w:t>
      </w:r>
    </w:p>
    <w:p w14:paraId="01031F1E"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at all</w:t>
      </w:r>
    </w:p>
    <w:p w14:paraId="6FCD688F"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Moderate</w:t>
      </w:r>
    </w:p>
    <w:p w14:paraId="36312BAA"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much so</w:t>
      </w:r>
    </w:p>
    <w:p w14:paraId="1764E590"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14C77FC2"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confident are you that you understand the concept of “</w:t>
      </w:r>
      <w:r w:rsidRPr="001225F8">
        <w:rPr>
          <w:rFonts w:ascii="Tahoma" w:hAnsi="Tahoma" w:cs="Tahoma"/>
          <w:b/>
        </w:rPr>
        <w:t>Representative Sample</w:t>
      </w:r>
      <w:r w:rsidRPr="001225F8">
        <w:rPr>
          <w:rFonts w:ascii="Tahoma" w:hAnsi="Tahoma" w:cs="Tahoma"/>
        </w:rPr>
        <w:t>”?</w:t>
      </w:r>
    </w:p>
    <w:p w14:paraId="447D0307"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at all</w:t>
      </w:r>
    </w:p>
    <w:p w14:paraId="0AE9FD50"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Moderate</w:t>
      </w:r>
    </w:p>
    <w:p w14:paraId="4DA78A67"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much so</w:t>
      </w:r>
    </w:p>
    <w:p w14:paraId="2F756EEE"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472D6E50"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confident are you that you understand the concept of “</w:t>
      </w:r>
      <w:r w:rsidRPr="001225F8">
        <w:rPr>
          <w:rFonts w:ascii="Tahoma" w:hAnsi="Tahoma" w:cs="Tahoma"/>
          <w:b/>
        </w:rPr>
        <w:t>Generalizability</w:t>
      </w:r>
      <w:r w:rsidRPr="001225F8">
        <w:rPr>
          <w:rFonts w:ascii="Tahoma" w:hAnsi="Tahoma" w:cs="Tahoma"/>
        </w:rPr>
        <w:t>”?</w:t>
      </w:r>
    </w:p>
    <w:p w14:paraId="34EDC256"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at all</w:t>
      </w:r>
    </w:p>
    <w:p w14:paraId="20453DD4"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Moderate</w:t>
      </w:r>
    </w:p>
    <w:p w14:paraId="1B61A6AA"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much so</w:t>
      </w:r>
    </w:p>
    <w:p w14:paraId="0C438786"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15B2E943"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confident are you that you understand the concept of “</w:t>
      </w:r>
      <w:r w:rsidRPr="001225F8">
        <w:rPr>
          <w:rFonts w:ascii="Tahoma" w:hAnsi="Tahoma" w:cs="Tahoma"/>
          <w:b/>
        </w:rPr>
        <w:t>Extraneous or Confounding Variables</w:t>
      </w:r>
      <w:r w:rsidRPr="001225F8">
        <w:rPr>
          <w:rFonts w:ascii="Tahoma" w:hAnsi="Tahoma" w:cs="Tahoma"/>
        </w:rPr>
        <w:t>”?</w:t>
      </w:r>
    </w:p>
    <w:p w14:paraId="0BAB710E"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at all</w:t>
      </w:r>
    </w:p>
    <w:p w14:paraId="4B1CE506"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Moderate</w:t>
      </w:r>
    </w:p>
    <w:p w14:paraId="2E8B0733"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much so</w:t>
      </w:r>
    </w:p>
    <w:p w14:paraId="269FF836" w14:textId="77777777" w:rsidR="00E00341" w:rsidRPr="001225F8"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6201EA6F"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How confident are you that you understand the concept of “</w:t>
      </w:r>
      <w:r w:rsidRPr="001225F8">
        <w:rPr>
          <w:rFonts w:ascii="Tahoma" w:hAnsi="Tahoma" w:cs="Tahoma"/>
          <w:b/>
        </w:rPr>
        <w:t>Replication</w:t>
      </w:r>
      <w:r w:rsidRPr="001225F8">
        <w:rPr>
          <w:rFonts w:ascii="Tahoma" w:hAnsi="Tahoma" w:cs="Tahoma"/>
        </w:rPr>
        <w:t>”?</w:t>
      </w:r>
    </w:p>
    <w:p w14:paraId="7E8B94B7"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at all</w:t>
      </w:r>
    </w:p>
    <w:p w14:paraId="4BD51C01"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Moderate</w:t>
      </w:r>
    </w:p>
    <w:p w14:paraId="49A01F04"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much so</w:t>
      </w:r>
      <w:r w:rsidRPr="001225F8">
        <w:rPr>
          <w:rFonts w:ascii="Tahoma" w:hAnsi="Tahoma" w:cs="Tahoma"/>
        </w:rPr>
        <w:br/>
      </w:r>
    </w:p>
    <w:p w14:paraId="1ED2AF53" w14:textId="77777777" w:rsidR="00E00341" w:rsidRPr="001225F8" w:rsidRDefault="00E00341" w:rsidP="00E003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 xml:space="preserve">How much exposure have you had to these concepts in psychology courses </w:t>
      </w:r>
      <w:r w:rsidRPr="001225F8">
        <w:rPr>
          <w:rFonts w:ascii="Tahoma" w:hAnsi="Tahoma" w:cs="Tahoma"/>
          <w:i/>
        </w:rPr>
        <w:t>outside of statistics and research methods courses?</w:t>
      </w:r>
    </w:p>
    <w:p w14:paraId="139CD8F3"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None at all</w:t>
      </w:r>
    </w:p>
    <w:p w14:paraId="033B94EF"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Very little</w:t>
      </w:r>
    </w:p>
    <w:p w14:paraId="1FCD4036"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A moderate amount</w:t>
      </w:r>
    </w:p>
    <w:p w14:paraId="2025119E"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A lot</w:t>
      </w:r>
    </w:p>
    <w:p w14:paraId="49219524" w14:textId="77777777" w:rsidR="00E00341" w:rsidRPr="001225F8" w:rsidRDefault="00E00341" w:rsidP="00E0034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Tahoma" w:hAnsi="Tahoma" w:cs="Tahoma"/>
        </w:rPr>
      </w:pPr>
      <w:r w:rsidRPr="001225F8">
        <w:rPr>
          <w:rFonts w:ascii="Tahoma" w:hAnsi="Tahoma" w:cs="Tahoma"/>
        </w:rPr>
        <w:t>Not applicable:  Haven’t taken any other psychology courses</w:t>
      </w:r>
    </w:p>
    <w:p w14:paraId="28636F81" w14:textId="77777777" w:rsidR="00E00341" w:rsidRPr="00716829" w:rsidRDefault="00E00341" w:rsidP="00E003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rPr>
      </w:pPr>
    </w:p>
    <w:p w14:paraId="09B97126" w14:textId="51943693" w:rsidR="00A92BB6" w:rsidRDefault="00A92BB6">
      <w:pPr>
        <w:rPr>
          <w:rFonts w:ascii="Times New Roman" w:hAnsi="Times New Roman" w:cs="Times New Roman"/>
          <w:b/>
        </w:rPr>
      </w:pPr>
      <w:r>
        <w:rPr>
          <w:rFonts w:ascii="Times New Roman" w:hAnsi="Times New Roman" w:cs="Times New Roman"/>
          <w:b/>
        </w:rPr>
        <w:br w:type="page"/>
      </w:r>
    </w:p>
    <w:p w14:paraId="3DFE88E8" w14:textId="77777777" w:rsidR="005D3CE6" w:rsidRDefault="005D3CE6">
      <w:pPr>
        <w:rPr>
          <w:rFonts w:ascii="Times New Roman" w:hAnsi="Times New Roman" w:cs="Times New Roman"/>
          <w:b/>
        </w:rPr>
      </w:pPr>
    </w:p>
    <w:p w14:paraId="2A3664A5" w14:textId="77777777" w:rsidR="00A92BB6" w:rsidRDefault="0010712C" w:rsidP="00A92BB6">
      <w:pPr>
        <w:jc w:val="center"/>
        <w:rPr>
          <w:rFonts w:ascii="Times New Roman" w:hAnsi="Times New Roman" w:cs="Times New Roman"/>
          <w:b/>
        </w:rPr>
      </w:pPr>
      <w:r w:rsidRPr="00A92BB6">
        <w:rPr>
          <w:rFonts w:ascii="Times New Roman" w:hAnsi="Times New Roman" w:cs="Times New Roman"/>
          <w:b/>
        </w:rPr>
        <w:t>Rubric</w:t>
      </w:r>
    </w:p>
    <w:p w14:paraId="03BFDD5F" w14:textId="77777777" w:rsidR="00AA430A" w:rsidRPr="00AA430A" w:rsidRDefault="00AA430A" w:rsidP="00AA430A">
      <w:pPr>
        <w:jc w:val="center"/>
        <w:rPr>
          <w:rFonts w:ascii="Times New Roman" w:hAnsi="Times New Roman" w:cs="Times New Roman"/>
          <w:b/>
        </w:rPr>
      </w:pPr>
      <w:r w:rsidRPr="00AA430A">
        <w:rPr>
          <w:rFonts w:ascii="Times New Roman" w:hAnsi="Times New Roman" w:cs="Times New Roman"/>
          <w:b/>
        </w:rPr>
        <w:t>(</w:t>
      </w:r>
      <w:proofErr w:type="gramStart"/>
      <w:r w:rsidRPr="00AA430A">
        <w:rPr>
          <w:rFonts w:ascii="Times New Roman" w:hAnsi="Times New Roman" w:cs="Times New Roman"/>
          <w:b/>
        </w:rPr>
        <w:t>9 point</w:t>
      </w:r>
      <w:proofErr w:type="gramEnd"/>
      <w:r w:rsidRPr="00AA430A">
        <w:rPr>
          <w:rFonts w:ascii="Times New Roman" w:hAnsi="Times New Roman" w:cs="Times New Roman"/>
          <w:b/>
        </w:rPr>
        <w:t xml:space="preserve"> scale)</w:t>
      </w:r>
    </w:p>
    <w:p w14:paraId="729C274D" w14:textId="77777777" w:rsidR="00AA430A" w:rsidRPr="00AA430A" w:rsidRDefault="00AA430A" w:rsidP="00AA430A">
      <w:pPr>
        <w:rPr>
          <w:rFonts w:ascii="Times New Roman" w:hAnsi="Times New Roman" w:cs="Times New Roman"/>
          <w:b/>
        </w:rPr>
      </w:pPr>
    </w:p>
    <w:p w14:paraId="6B9CB21A" w14:textId="77777777" w:rsidR="00AA430A" w:rsidRDefault="00AA430A" w:rsidP="00AA430A">
      <w:pPr>
        <w:rPr>
          <w:rFonts w:ascii="Times New Roman" w:hAnsi="Times New Roman" w:cs="Times New Roman"/>
          <w:b/>
          <w:u w:val="single"/>
        </w:rPr>
      </w:pPr>
      <w:r w:rsidRPr="00AA430A">
        <w:rPr>
          <w:rFonts w:ascii="Times New Roman" w:hAnsi="Times New Roman" w:cs="Times New Roman"/>
          <w:b/>
          <w:u w:val="single"/>
        </w:rPr>
        <w:t>General Considerations</w:t>
      </w:r>
    </w:p>
    <w:p w14:paraId="75697678" w14:textId="6321174D" w:rsidR="00B96F8D" w:rsidRPr="00B96F8D" w:rsidRDefault="00DC09DD" w:rsidP="00B96F8D">
      <w:pPr>
        <w:pStyle w:val="ListParagraph"/>
        <w:numPr>
          <w:ilvl w:val="0"/>
          <w:numId w:val="25"/>
        </w:numPr>
        <w:rPr>
          <w:rFonts w:ascii="Times New Roman" w:hAnsi="Times New Roman" w:cs="Times New Roman"/>
          <w:b/>
        </w:rPr>
      </w:pPr>
      <w:r>
        <w:rPr>
          <w:rFonts w:ascii="Times New Roman" w:hAnsi="Times New Roman" w:cs="Times New Roman"/>
        </w:rPr>
        <w:t>The five</w:t>
      </w:r>
      <w:r w:rsidR="00B96F8D">
        <w:rPr>
          <w:rFonts w:ascii="Times New Roman" w:hAnsi="Times New Roman" w:cs="Times New Roman"/>
        </w:rPr>
        <w:t xml:space="preserve"> issues to be scored are </w:t>
      </w:r>
    </w:p>
    <w:p w14:paraId="69F2D081" w14:textId="77777777" w:rsidR="00B96F8D" w:rsidRPr="00B96F8D" w:rsidRDefault="00B96F8D" w:rsidP="00B96F8D">
      <w:pPr>
        <w:pStyle w:val="ListParagraph"/>
        <w:numPr>
          <w:ilvl w:val="1"/>
          <w:numId w:val="25"/>
        </w:numPr>
        <w:rPr>
          <w:rFonts w:ascii="Times New Roman" w:hAnsi="Times New Roman" w:cs="Times New Roman"/>
          <w:b/>
        </w:rPr>
      </w:pPr>
      <w:r>
        <w:rPr>
          <w:rFonts w:ascii="Times New Roman" w:hAnsi="Times New Roman" w:cs="Times New Roman"/>
        </w:rPr>
        <w:t>Correlational research</w:t>
      </w:r>
    </w:p>
    <w:p w14:paraId="2335C8E5" w14:textId="77777777" w:rsidR="00B96F8D" w:rsidRPr="00B96F8D" w:rsidRDefault="00B96F8D" w:rsidP="00B96F8D">
      <w:pPr>
        <w:pStyle w:val="ListParagraph"/>
        <w:numPr>
          <w:ilvl w:val="1"/>
          <w:numId w:val="25"/>
        </w:numPr>
        <w:rPr>
          <w:rFonts w:ascii="Times New Roman" w:hAnsi="Times New Roman" w:cs="Times New Roman"/>
          <w:b/>
        </w:rPr>
      </w:pPr>
      <w:r>
        <w:rPr>
          <w:rFonts w:ascii="Times New Roman" w:hAnsi="Times New Roman" w:cs="Times New Roman"/>
        </w:rPr>
        <w:t>Class level</w:t>
      </w:r>
    </w:p>
    <w:p w14:paraId="6168BF79" w14:textId="77777777" w:rsidR="00B96F8D" w:rsidRPr="00B96F8D" w:rsidRDefault="00B96F8D" w:rsidP="00B96F8D">
      <w:pPr>
        <w:pStyle w:val="ListParagraph"/>
        <w:numPr>
          <w:ilvl w:val="1"/>
          <w:numId w:val="25"/>
        </w:numPr>
        <w:rPr>
          <w:rFonts w:ascii="Times New Roman" w:hAnsi="Times New Roman" w:cs="Times New Roman"/>
          <w:b/>
        </w:rPr>
      </w:pPr>
      <w:r>
        <w:rPr>
          <w:rFonts w:ascii="Times New Roman" w:hAnsi="Times New Roman" w:cs="Times New Roman"/>
        </w:rPr>
        <w:t>Type of college</w:t>
      </w:r>
    </w:p>
    <w:p w14:paraId="0A866D56" w14:textId="77777777" w:rsidR="00B96F8D" w:rsidRPr="00B96F8D" w:rsidRDefault="00B96F8D" w:rsidP="00B96F8D">
      <w:pPr>
        <w:pStyle w:val="ListParagraph"/>
        <w:numPr>
          <w:ilvl w:val="1"/>
          <w:numId w:val="25"/>
        </w:numPr>
        <w:rPr>
          <w:rFonts w:ascii="Times New Roman" w:hAnsi="Times New Roman" w:cs="Times New Roman"/>
          <w:b/>
        </w:rPr>
      </w:pPr>
      <w:r>
        <w:rPr>
          <w:rFonts w:ascii="Times New Roman" w:hAnsi="Times New Roman" w:cs="Times New Roman"/>
        </w:rPr>
        <w:t>Other variables</w:t>
      </w:r>
    </w:p>
    <w:p w14:paraId="621D30B1" w14:textId="77777777" w:rsidR="00B96F8D" w:rsidRPr="00B96F8D" w:rsidRDefault="00B96F8D" w:rsidP="00B96F8D">
      <w:pPr>
        <w:pStyle w:val="ListParagraph"/>
        <w:numPr>
          <w:ilvl w:val="1"/>
          <w:numId w:val="25"/>
        </w:numPr>
        <w:rPr>
          <w:rFonts w:ascii="Times New Roman" w:hAnsi="Times New Roman" w:cs="Times New Roman"/>
          <w:b/>
        </w:rPr>
      </w:pPr>
      <w:r>
        <w:rPr>
          <w:rFonts w:ascii="Times New Roman" w:hAnsi="Times New Roman" w:cs="Times New Roman"/>
        </w:rPr>
        <w:t>Need for replication</w:t>
      </w:r>
    </w:p>
    <w:p w14:paraId="14E1D5D6" w14:textId="77777777" w:rsidR="00AA430A" w:rsidRDefault="00AA430A" w:rsidP="00AA430A">
      <w:pPr>
        <w:pStyle w:val="ListParagraph"/>
        <w:numPr>
          <w:ilvl w:val="0"/>
          <w:numId w:val="7"/>
        </w:numPr>
        <w:rPr>
          <w:rFonts w:ascii="Times New Roman" w:hAnsi="Times New Roman" w:cs="Times New Roman"/>
        </w:rPr>
      </w:pPr>
      <w:r w:rsidRPr="00AA430A">
        <w:rPr>
          <w:rFonts w:ascii="Times New Roman" w:hAnsi="Times New Roman" w:cs="Times New Roman"/>
        </w:rPr>
        <w:t>Each</w:t>
      </w:r>
      <w:r w:rsidR="00BB4E64">
        <w:rPr>
          <w:rFonts w:ascii="Times New Roman" w:hAnsi="Times New Roman" w:cs="Times New Roman"/>
        </w:rPr>
        <w:t xml:space="preserve"> issue, except for replication, can</w:t>
      </w:r>
      <w:r w:rsidRPr="00AA430A">
        <w:rPr>
          <w:rFonts w:ascii="Times New Roman" w:hAnsi="Times New Roman" w:cs="Times New Roman"/>
        </w:rPr>
        <w:t xml:space="preserve"> </w:t>
      </w:r>
      <w:r w:rsidR="00BB4E64">
        <w:rPr>
          <w:rFonts w:ascii="Times New Roman" w:hAnsi="Times New Roman" w:cs="Times New Roman"/>
        </w:rPr>
        <w:t xml:space="preserve">receive one point for identifying the </w:t>
      </w:r>
      <w:r w:rsidR="00BB4E64" w:rsidRPr="00041CF8">
        <w:rPr>
          <w:rFonts w:ascii="Times New Roman" w:hAnsi="Times New Roman" w:cs="Times New Roman"/>
          <w:u w:val="single"/>
        </w:rPr>
        <w:t>problem</w:t>
      </w:r>
      <w:r w:rsidR="00BB4E64">
        <w:rPr>
          <w:rFonts w:ascii="Times New Roman" w:hAnsi="Times New Roman" w:cs="Times New Roman"/>
        </w:rPr>
        <w:t xml:space="preserve"> and one</w:t>
      </w:r>
      <w:r w:rsidRPr="00AA430A">
        <w:rPr>
          <w:rFonts w:ascii="Times New Roman" w:hAnsi="Times New Roman" w:cs="Times New Roman"/>
        </w:rPr>
        <w:t xml:space="preserve"> point for </w:t>
      </w:r>
      <w:r w:rsidR="00BB4E64">
        <w:rPr>
          <w:rFonts w:ascii="Times New Roman" w:hAnsi="Times New Roman" w:cs="Times New Roman"/>
        </w:rPr>
        <w:t xml:space="preserve">suggesting a </w:t>
      </w:r>
      <w:r w:rsidRPr="00041CF8">
        <w:rPr>
          <w:rFonts w:ascii="Times New Roman" w:hAnsi="Times New Roman" w:cs="Times New Roman"/>
          <w:u w:val="single"/>
        </w:rPr>
        <w:t>modification</w:t>
      </w:r>
      <w:r w:rsidRPr="00AA430A">
        <w:rPr>
          <w:rFonts w:ascii="Times New Roman" w:hAnsi="Times New Roman" w:cs="Times New Roman"/>
        </w:rPr>
        <w:t xml:space="preserve">.  </w:t>
      </w:r>
    </w:p>
    <w:p w14:paraId="36D53CEC" w14:textId="77777777" w:rsidR="00BB4E64" w:rsidRPr="00AA430A" w:rsidRDefault="00C33D3A" w:rsidP="00BB4E64">
      <w:pPr>
        <w:pStyle w:val="ListParagraph"/>
        <w:numPr>
          <w:ilvl w:val="0"/>
          <w:numId w:val="7"/>
        </w:numPr>
        <w:rPr>
          <w:rFonts w:ascii="Times New Roman" w:hAnsi="Times New Roman" w:cs="Times New Roman"/>
        </w:rPr>
      </w:pPr>
      <w:r>
        <w:rPr>
          <w:rFonts w:ascii="Times New Roman" w:hAnsi="Times New Roman" w:cs="Times New Roman"/>
        </w:rPr>
        <w:t>A p</w:t>
      </w:r>
      <w:r w:rsidR="00BB4E64" w:rsidRPr="00AA430A">
        <w:rPr>
          <w:rFonts w:ascii="Times New Roman" w:hAnsi="Times New Roman" w:cs="Times New Roman"/>
        </w:rPr>
        <w:t xml:space="preserve">oint for a modification </w:t>
      </w:r>
      <w:r w:rsidR="00BB4E64" w:rsidRPr="00AA430A">
        <w:rPr>
          <w:rFonts w:ascii="Times New Roman" w:hAnsi="Times New Roman" w:cs="Times New Roman"/>
          <w:u w:val="single"/>
        </w:rPr>
        <w:t>does not automatically score</w:t>
      </w:r>
      <w:r w:rsidR="00BB4E64" w:rsidRPr="00AA430A">
        <w:rPr>
          <w:rFonts w:ascii="Times New Roman" w:hAnsi="Times New Roman" w:cs="Times New Roman"/>
        </w:rPr>
        <w:t xml:space="preserve"> as a problem point.</w:t>
      </w:r>
    </w:p>
    <w:p w14:paraId="2D8EFCD5" w14:textId="286455AA" w:rsidR="005A2D00" w:rsidRPr="00AA430A" w:rsidRDefault="005A2D00" w:rsidP="005A2D00">
      <w:pPr>
        <w:pStyle w:val="ListParagraph"/>
        <w:numPr>
          <w:ilvl w:val="0"/>
          <w:numId w:val="7"/>
        </w:numPr>
        <w:rPr>
          <w:rFonts w:ascii="Times New Roman" w:hAnsi="Times New Roman" w:cs="Times New Roman"/>
        </w:rPr>
      </w:pPr>
      <w:r>
        <w:rPr>
          <w:rFonts w:ascii="Times New Roman" w:hAnsi="Times New Roman" w:cs="Times New Roman"/>
        </w:rPr>
        <w:t xml:space="preserve">For any point to score, statements must refer to the </w:t>
      </w:r>
      <w:r w:rsidR="002D7A23">
        <w:rPr>
          <w:rFonts w:ascii="Times New Roman" w:hAnsi="Times New Roman" w:cs="Times New Roman"/>
        </w:rPr>
        <w:t>STUDY (the</w:t>
      </w:r>
      <w:r>
        <w:rPr>
          <w:rFonts w:ascii="Times New Roman" w:hAnsi="Times New Roman" w:cs="Times New Roman"/>
        </w:rPr>
        <w:t xml:space="preserve"> original research</w:t>
      </w:r>
      <w:r w:rsidR="002D7A23">
        <w:rPr>
          <w:rFonts w:ascii="Times New Roman" w:hAnsi="Times New Roman" w:cs="Times New Roman"/>
        </w:rPr>
        <w:t>)</w:t>
      </w:r>
      <w:r>
        <w:rPr>
          <w:rFonts w:ascii="Times New Roman" w:hAnsi="Times New Roman" w:cs="Times New Roman"/>
        </w:rPr>
        <w:t xml:space="preserve">, not </w:t>
      </w:r>
      <w:r w:rsidR="002D7A23">
        <w:rPr>
          <w:rFonts w:ascii="Times New Roman" w:hAnsi="Times New Roman" w:cs="Times New Roman"/>
        </w:rPr>
        <w:t xml:space="preserve">only </w:t>
      </w:r>
      <w:r>
        <w:rPr>
          <w:rFonts w:ascii="Times New Roman" w:hAnsi="Times New Roman" w:cs="Times New Roman"/>
        </w:rPr>
        <w:t>to the news</w:t>
      </w:r>
      <w:r w:rsidR="00A8555B">
        <w:rPr>
          <w:rFonts w:ascii="Times New Roman" w:hAnsi="Times New Roman" w:cs="Times New Roman"/>
        </w:rPr>
        <w:t xml:space="preserve"> story</w:t>
      </w:r>
      <w:r>
        <w:rPr>
          <w:rFonts w:ascii="Times New Roman" w:hAnsi="Times New Roman" w:cs="Times New Roman"/>
        </w:rPr>
        <w:t xml:space="preserve"> or future policy/law.</w:t>
      </w:r>
    </w:p>
    <w:p w14:paraId="61863BB6" w14:textId="2C37350C" w:rsidR="00AA430A" w:rsidRDefault="005E0A1C" w:rsidP="00AA430A">
      <w:pPr>
        <w:pStyle w:val="ListParagraph"/>
        <w:numPr>
          <w:ilvl w:val="0"/>
          <w:numId w:val="7"/>
        </w:numPr>
        <w:rPr>
          <w:rFonts w:ascii="Times New Roman" w:hAnsi="Times New Roman" w:cs="Times New Roman"/>
        </w:rPr>
      </w:pPr>
      <w:r>
        <w:rPr>
          <w:rFonts w:ascii="Times New Roman" w:hAnsi="Times New Roman" w:cs="Times New Roman"/>
        </w:rPr>
        <w:t>For any point to score</w:t>
      </w:r>
      <w:r w:rsidR="00C33D3A">
        <w:rPr>
          <w:rFonts w:ascii="Times New Roman" w:hAnsi="Times New Roman" w:cs="Times New Roman"/>
        </w:rPr>
        <w:t>, a statement</w:t>
      </w:r>
      <w:r w:rsidR="00AA430A" w:rsidRPr="00AA430A">
        <w:rPr>
          <w:rFonts w:ascii="Times New Roman" w:hAnsi="Times New Roman" w:cs="Times New Roman"/>
        </w:rPr>
        <w:t xml:space="preserve"> must </w:t>
      </w:r>
      <w:r w:rsidR="00FE16EB">
        <w:rPr>
          <w:rFonts w:ascii="Times New Roman" w:hAnsi="Times New Roman" w:cs="Times New Roman"/>
        </w:rPr>
        <w:t xml:space="preserve">refer to specific information </w:t>
      </w:r>
      <w:r>
        <w:rPr>
          <w:rFonts w:ascii="Times New Roman" w:hAnsi="Times New Roman" w:cs="Times New Roman"/>
        </w:rPr>
        <w:t xml:space="preserve">about the study described in the </w:t>
      </w:r>
      <w:r w:rsidR="00A8555B">
        <w:rPr>
          <w:rFonts w:ascii="Times New Roman" w:hAnsi="Times New Roman" w:cs="Times New Roman"/>
        </w:rPr>
        <w:t>news story</w:t>
      </w:r>
      <w:r w:rsidR="00FE16EB">
        <w:rPr>
          <w:rFonts w:ascii="Times New Roman" w:hAnsi="Times New Roman" w:cs="Times New Roman"/>
        </w:rPr>
        <w:t>.  For example, students c</w:t>
      </w:r>
      <w:r w:rsidR="00AA430A" w:rsidRPr="00AA430A">
        <w:rPr>
          <w:rFonts w:ascii="Times New Roman" w:hAnsi="Times New Roman" w:cs="Times New Roman"/>
        </w:rPr>
        <w:t xml:space="preserve">an’t just </w:t>
      </w:r>
      <w:r w:rsidR="003A1874">
        <w:rPr>
          <w:rFonts w:ascii="Times New Roman" w:hAnsi="Times New Roman" w:cs="Times New Roman"/>
        </w:rPr>
        <w:t>use</w:t>
      </w:r>
      <w:r w:rsidR="00AA430A" w:rsidRPr="00AA430A">
        <w:rPr>
          <w:rFonts w:ascii="Times New Roman" w:hAnsi="Times New Roman" w:cs="Times New Roman"/>
        </w:rPr>
        <w:t xml:space="preserve"> </w:t>
      </w:r>
      <w:r w:rsidR="003A1874">
        <w:rPr>
          <w:rFonts w:ascii="Times New Roman" w:hAnsi="Times New Roman" w:cs="Times New Roman"/>
        </w:rPr>
        <w:t>phrases</w:t>
      </w:r>
      <w:r w:rsidR="00AA430A" w:rsidRPr="00AA430A">
        <w:rPr>
          <w:rFonts w:ascii="Times New Roman" w:hAnsi="Times New Roman" w:cs="Times New Roman"/>
        </w:rPr>
        <w:t xml:space="preserve"> like “corr</w:t>
      </w:r>
      <w:r w:rsidR="00FE16EB">
        <w:rPr>
          <w:rFonts w:ascii="Times New Roman" w:hAnsi="Times New Roman" w:cs="Times New Roman"/>
        </w:rPr>
        <w:t>elation does not mean causation</w:t>
      </w:r>
      <w:r w:rsidR="00AA430A" w:rsidRPr="00AA430A">
        <w:rPr>
          <w:rFonts w:ascii="Times New Roman" w:hAnsi="Times New Roman" w:cs="Times New Roman"/>
        </w:rPr>
        <w:t>”</w:t>
      </w:r>
      <w:r w:rsidR="00FE16EB">
        <w:rPr>
          <w:rFonts w:ascii="Times New Roman" w:hAnsi="Times New Roman" w:cs="Times New Roman"/>
        </w:rPr>
        <w:t xml:space="preserve"> without reference to the study variables.</w:t>
      </w:r>
    </w:p>
    <w:p w14:paraId="75ADA821" w14:textId="77777777" w:rsidR="00AA430A" w:rsidRPr="00EC7E16" w:rsidRDefault="00EC7E16" w:rsidP="00EC7E16">
      <w:pPr>
        <w:pStyle w:val="ListParagraph"/>
        <w:numPr>
          <w:ilvl w:val="0"/>
          <w:numId w:val="7"/>
        </w:numPr>
        <w:rPr>
          <w:rFonts w:ascii="Times New Roman" w:hAnsi="Times New Roman" w:cs="Times New Roman"/>
        </w:rPr>
      </w:pPr>
      <w:r w:rsidRPr="00EC7E16">
        <w:rPr>
          <w:rFonts w:ascii="Times New Roman" w:hAnsi="Times New Roman" w:cs="Times New Roman"/>
        </w:rPr>
        <w:t>For modification</w:t>
      </w:r>
      <w:r w:rsidR="00E63507">
        <w:rPr>
          <w:rFonts w:ascii="Times New Roman" w:hAnsi="Times New Roman" w:cs="Times New Roman"/>
        </w:rPr>
        <w:t xml:space="preserve"> points</w:t>
      </w:r>
      <w:r w:rsidRPr="00EC7E16">
        <w:rPr>
          <w:rFonts w:ascii="Times New Roman" w:hAnsi="Times New Roman" w:cs="Times New Roman"/>
        </w:rPr>
        <w:t>: Language needs to be clear that a statement addresses a FUTURE study,</w:t>
      </w:r>
      <w:r w:rsidR="00383E40">
        <w:rPr>
          <w:rFonts w:ascii="Times New Roman" w:hAnsi="Times New Roman" w:cs="Times New Roman"/>
        </w:rPr>
        <w:t xml:space="preserve"> rather than referring</w:t>
      </w:r>
      <w:r w:rsidRPr="00EC7E16">
        <w:rPr>
          <w:rFonts w:ascii="Times New Roman" w:hAnsi="Times New Roman" w:cs="Times New Roman"/>
        </w:rPr>
        <w:t xml:space="preserve"> to previously collected data</w:t>
      </w:r>
      <w:r w:rsidR="00383E40">
        <w:rPr>
          <w:rFonts w:ascii="Times New Roman" w:hAnsi="Times New Roman" w:cs="Times New Roman"/>
        </w:rPr>
        <w:t>. F</w:t>
      </w:r>
      <w:r w:rsidRPr="00EC7E16">
        <w:rPr>
          <w:rFonts w:ascii="Times New Roman" w:hAnsi="Times New Roman" w:cs="Times New Roman"/>
        </w:rPr>
        <w:t xml:space="preserve">or example, </w:t>
      </w:r>
      <w:r w:rsidR="00383E40">
        <w:rPr>
          <w:rFonts w:ascii="Times New Roman" w:hAnsi="Times New Roman" w:cs="Times New Roman"/>
        </w:rPr>
        <w:t>“sample should be,” or “researchers should also measure work hours”</w:t>
      </w:r>
      <w:r w:rsidRPr="00EC7E16">
        <w:rPr>
          <w:rFonts w:ascii="Times New Roman" w:hAnsi="Times New Roman" w:cs="Times New Roman"/>
        </w:rPr>
        <w:t xml:space="preserve"> </w:t>
      </w:r>
      <w:r w:rsidR="00AA430A" w:rsidRPr="00EC7E16">
        <w:rPr>
          <w:rFonts w:ascii="Times New Roman" w:hAnsi="Times New Roman" w:cs="Times New Roman"/>
        </w:rPr>
        <w:t xml:space="preserve">indicates </w:t>
      </w:r>
      <w:r w:rsidR="00383E40">
        <w:rPr>
          <w:rFonts w:ascii="Times New Roman" w:hAnsi="Times New Roman" w:cs="Times New Roman"/>
        </w:rPr>
        <w:t xml:space="preserve">a modification for a </w:t>
      </w:r>
      <w:r w:rsidR="00AA430A" w:rsidRPr="00EC7E16">
        <w:rPr>
          <w:rFonts w:ascii="Times New Roman" w:hAnsi="Times New Roman" w:cs="Times New Roman"/>
        </w:rPr>
        <w:t>future study</w:t>
      </w:r>
      <w:r w:rsidR="00383E40">
        <w:rPr>
          <w:rFonts w:ascii="Times New Roman" w:hAnsi="Times New Roman" w:cs="Times New Roman"/>
        </w:rPr>
        <w:t>.</w:t>
      </w:r>
      <w:r w:rsidR="00AA430A" w:rsidRPr="00EC7E16">
        <w:rPr>
          <w:rFonts w:ascii="Times New Roman" w:hAnsi="Times New Roman" w:cs="Times New Roman"/>
        </w:rPr>
        <w:t xml:space="preserve"> </w:t>
      </w:r>
    </w:p>
    <w:p w14:paraId="2217F339" w14:textId="77777777" w:rsidR="0019674E" w:rsidRDefault="00AA430A" w:rsidP="0019674E">
      <w:pPr>
        <w:pStyle w:val="ListParagraph"/>
        <w:numPr>
          <w:ilvl w:val="0"/>
          <w:numId w:val="7"/>
        </w:numPr>
        <w:rPr>
          <w:rFonts w:ascii="Times New Roman" w:hAnsi="Times New Roman" w:cs="Times New Roman"/>
        </w:rPr>
      </w:pPr>
      <w:r w:rsidRPr="0019674E">
        <w:rPr>
          <w:rFonts w:ascii="Times New Roman" w:hAnsi="Times New Roman" w:cs="Times New Roman"/>
        </w:rPr>
        <w:t>No double dipping!</w:t>
      </w:r>
      <w:r w:rsidR="008D0FFD" w:rsidRPr="0019674E">
        <w:rPr>
          <w:rFonts w:ascii="Times New Roman" w:hAnsi="Times New Roman" w:cs="Times New Roman"/>
        </w:rPr>
        <w:t xml:space="preserve"> </w:t>
      </w:r>
      <w:r w:rsidRPr="0019674E">
        <w:rPr>
          <w:rFonts w:ascii="Times New Roman" w:hAnsi="Times New Roman" w:cs="Times New Roman"/>
        </w:rPr>
        <w:t xml:space="preserve">You cannot use the same statement or </w:t>
      </w:r>
      <w:r w:rsidR="00D27630" w:rsidRPr="0019674E">
        <w:rPr>
          <w:rFonts w:ascii="Times New Roman" w:hAnsi="Times New Roman" w:cs="Times New Roman"/>
        </w:rPr>
        <w:t>phrase to score 2 points (for example</w:t>
      </w:r>
      <w:r w:rsidRPr="0019674E">
        <w:rPr>
          <w:rFonts w:ascii="Times New Roman" w:hAnsi="Times New Roman" w:cs="Times New Roman"/>
        </w:rPr>
        <w:t xml:space="preserve">, </w:t>
      </w:r>
      <w:r w:rsidR="000F2CAB">
        <w:rPr>
          <w:rFonts w:ascii="Times New Roman" w:hAnsi="Times New Roman" w:cs="Times New Roman"/>
        </w:rPr>
        <w:t>both problem and modification</w:t>
      </w:r>
      <w:r w:rsidRPr="0019674E">
        <w:rPr>
          <w:rFonts w:ascii="Times New Roman" w:hAnsi="Times New Roman" w:cs="Times New Roman"/>
        </w:rPr>
        <w:t xml:space="preserve">) unless the second half of the statement is used </w:t>
      </w:r>
      <w:r w:rsidR="00B80756">
        <w:rPr>
          <w:rFonts w:ascii="Times New Roman" w:hAnsi="Times New Roman" w:cs="Times New Roman"/>
        </w:rPr>
        <w:t xml:space="preserve">to show the problem in need of a </w:t>
      </w:r>
      <w:r w:rsidRPr="0019674E">
        <w:rPr>
          <w:rFonts w:ascii="Times New Roman" w:hAnsi="Times New Roman" w:cs="Times New Roman"/>
        </w:rPr>
        <w:t>modification presented in the first part of the statement.</w:t>
      </w:r>
      <w:r w:rsidR="0019674E" w:rsidRPr="0019674E">
        <w:rPr>
          <w:rFonts w:ascii="Times New Roman" w:hAnsi="Times New Roman" w:cs="Times New Roman"/>
        </w:rPr>
        <w:t xml:space="preserve"> </w:t>
      </w:r>
    </w:p>
    <w:p w14:paraId="0BDAA7A7" w14:textId="77777777" w:rsidR="00AA430A" w:rsidRPr="00B80756" w:rsidRDefault="00591AA5" w:rsidP="00B80756">
      <w:pPr>
        <w:pStyle w:val="ListParagraph"/>
        <w:numPr>
          <w:ilvl w:val="1"/>
          <w:numId w:val="7"/>
        </w:numPr>
        <w:rPr>
          <w:rFonts w:ascii="Times New Roman" w:hAnsi="Times New Roman" w:cs="Times New Roman"/>
          <w:b/>
        </w:rPr>
      </w:pPr>
      <w:r w:rsidRPr="00B80756">
        <w:rPr>
          <w:rFonts w:ascii="Times New Roman" w:hAnsi="Times New Roman" w:cs="Times New Roman"/>
        </w:rPr>
        <w:t xml:space="preserve">For example, </w:t>
      </w:r>
      <w:r w:rsidR="008D0FFD" w:rsidRPr="00B80756">
        <w:rPr>
          <w:rFonts w:ascii="Times New Roman" w:hAnsi="Times New Roman" w:cs="Times New Roman"/>
        </w:rPr>
        <w:t xml:space="preserve">“You should measure motivation, because motivation may increase ECA participation and </w:t>
      </w:r>
      <w:r w:rsidR="00B80756" w:rsidRPr="00B80756">
        <w:rPr>
          <w:rFonts w:ascii="Times New Roman" w:hAnsi="Times New Roman" w:cs="Times New Roman"/>
        </w:rPr>
        <w:t xml:space="preserve">lead to a </w:t>
      </w:r>
      <w:r w:rsidR="002F406E">
        <w:rPr>
          <w:rFonts w:ascii="Times New Roman" w:hAnsi="Times New Roman" w:cs="Times New Roman"/>
        </w:rPr>
        <w:t>high GPA; that’s why they we</w:t>
      </w:r>
      <w:r w:rsidR="0019674E" w:rsidRPr="00B80756">
        <w:rPr>
          <w:rFonts w:ascii="Times New Roman" w:hAnsi="Times New Roman" w:cs="Times New Roman"/>
        </w:rPr>
        <w:t xml:space="preserve">re </w:t>
      </w:r>
      <w:r w:rsidR="008D0FFD" w:rsidRPr="00B80756">
        <w:rPr>
          <w:rFonts w:ascii="Times New Roman" w:hAnsi="Times New Roman" w:cs="Times New Roman"/>
        </w:rPr>
        <w:t>related</w:t>
      </w:r>
      <w:r w:rsidR="002F406E">
        <w:rPr>
          <w:rFonts w:ascii="Times New Roman" w:hAnsi="Times New Roman" w:cs="Times New Roman"/>
        </w:rPr>
        <w:t xml:space="preserve"> in the first place</w:t>
      </w:r>
      <w:r w:rsidR="002145AB">
        <w:rPr>
          <w:rFonts w:ascii="Times New Roman" w:hAnsi="Times New Roman" w:cs="Times New Roman"/>
        </w:rPr>
        <w:t>,</w:t>
      </w:r>
      <w:r w:rsidR="008D0FFD" w:rsidRPr="00B80756">
        <w:rPr>
          <w:rFonts w:ascii="Times New Roman" w:hAnsi="Times New Roman" w:cs="Times New Roman"/>
        </w:rPr>
        <w:t>”</w:t>
      </w:r>
      <w:r w:rsidR="0019674E" w:rsidRPr="00B80756">
        <w:rPr>
          <w:rFonts w:ascii="Times New Roman" w:hAnsi="Times New Roman" w:cs="Times New Roman"/>
        </w:rPr>
        <w:t xml:space="preserve"> </w:t>
      </w:r>
      <w:r w:rsidR="008D0FFD" w:rsidRPr="00B80756">
        <w:rPr>
          <w:rFonts w:ascii="Times New Roman" w:hAnsi="Times New Roman" w:cs="Times New Roman"/>
        </w:rPr>
        <w:t>scores for modif</w:t>
      </w:r>
      <w:r w:rsidRPr="00B80756">
        <w:rPr>
          <w:rFonts w:ascii="Times New Roman" w:hAnsi="Times New Roman" w:cs="Times New Roman"/>
        </w:rPr>
        <w:t xml:space="preserve">ication and problem for </w:t>
      </w:r>
      <w:r w:rsidR="002249A0" w:rsidRPr="00B80756">
        <w:rPr>
          <w:rFonts w:ascii="Times New Roman" w:hAnsi="Times New Roman" w:cs="Times New Roman"/>
        </w:rPr>
        <w:t>“</w:t>
      </w:r>
      <w:r w:rsidRPr="00B80756">
        <w:rPr>
          <w:rFonts w:ascii="Times New Roman" w:hAnsi="Times New Roman" w:cs="Times New Roman"/>
        </w:rPr>
        <w:t>other va</w:t>
      </w:r>
      <w:r w:rsidR="0019674E" w:rsidRPr="00B80756">
        <w:rPr>
          <w:rFonts w:ascii="Times New Roman" w:hAnsi="Times New Roman" w:cs="Times New Roman"/>
        </w:rPr>
        <w:t>riables</w:t>
      </w:r>
      <w:r w:rsidR="00B80756">
        <w:rPr>
          <w:rFonts w:ascii="Times New Roman" w:hAnsi="Times New Roman" w:cs="Times New Roman"/>
        </w:rPr>
        <w:t>.”</w:t>
      </w:r>
    </w:p>
    <w:p w14:paraId="5E5E7241" w14:textId="77777777" w:rsidR="00B80756" w:rsidRPr="00B80756" w:rsidRDefault="00B80756" w:rsidP="00B80756">
      <w:pPr>
        <w:pStyle w:val="ListParagraph"/>
        <w:ind w:left="1440"/>
        <w:rPr>
          <w:rFonts w:ascii="Times New Roman" w:hAnsi="Times New Roman" w:cs="Times New Roman"/>
          <w:b/>
        </w:rPr>
      </w:pPr>
    </w:p>
    <w:p w14:paraId="6852177B" w14:textId="77777777" w:rsidR="00AA430A" w:rsidRPr="00AA430A" w:rsidRDefault="00AA430A" w:rsidP="00AA430A">
      <w:pPr>
        <w:rPr>
          <w:rFonts w:ascii="Times New Roman" w:hAnsi="Times New Roman" w:cs="Times New Roman"/>
          <w:b/>
          <w:u w:val="single"/>
        </w:rPr>
      </w:pPr>
      <w:r w:rsidRPr="00AA430A">
        <w:rPr>
          <w:rFonts w:ascii="Times New Roman" w:hAnsi="Times New Roman" w:cs="Times New Roman"/>
          <w:b/>
          <w:u w:val="single"/>
        </w:rPr>
        <w:t>CORRELATIONAL RESEARCH</w:t>
      </w:r>
    </w:p>
    <w:p w14:paraId="305BAACB" w14:textId="77777777" w:rsidR="00AA430A" w:rsidRPr="00AA430A" w:rsidRDefault="00AA430A" w:rsidP="00AA430A">
      <w:pPr>
        <w:rPr>
          <w:rFonts w:ascii="Times New Roman" w:hAnsi="Times New Roman" w:cs="Times New Roman"/>
        </w:rPr>
      </w:pPr>
    </w:p>
    <w:p w14:paraId="47B3F0CF" w14:textId="77777777" w:rsidR="00AA430A" w:rsidRPr="00AA430A" w:rsidRDefault="00AA430A" w:rsidP="00AA430A">
      <w:pPr>
        <w:rPr>
          <w:rFonts w:ascii="Times New Roman" w:hAnsi="Times New Roman" w:cs="Times New Roman"/>
        </w:rPr>
      </w:pPr>
      <w:r w:rsidRPr="00AA430A">
        <w:rPr>
          <w:rFonts w:ascii="Times New Roman" w:hAnsi="Times New Roman" w:cs="Times New Roman"/>
          <w:b/>
        </w:rPr>
        <w:t>Point for problem</w:t>
      </w:r>
      <w:r w:rsidRPr="00AA430A">
        <w:rPr>
          <w:rFonts w:ascii="Times New Roman" w:hAnsi="Times New Roman" w:cs="Times New Roman"/>
        </w:rPr>
        <w:t xml:space="preserve">: must put </w:t>
      </w:r>
      <w:r w:rsidRPr="00AA430A">
        <w:rPr>
          <w:rFonts w:ascii="Times New Roman" w:hAnsi="Times New Roman" w:cs="Times New Roman"/>
          <w:b/>
        </w:rPr>
        <w:t>into conte</w:t>
      </w:r>
      <w:r w:rsidRPr="001861EF">
        <w:rPr>
          <w:rFonts w:ascii="Times New Roman" w:hAnsi="Times New Roman" w:cs="Times New Roman"/>
          <w:b/>
        </w:rPr>
        <w:t>xt</w:t>
      </w:r>
      <w:r w:rsidRPr="00AA430A">
        <w:rPr>
          <w:rFonts w:ascii="Times New Roman" w:hAnsi="Times New Roman" w:cs="Times New Roman"/>
        </w:rPr>
        <w:t xml:space="preserve"> (reference to study and variables) that correlation does not establish causation; this is not an issue of </w:t>
      </w:r>
      <w:r w:rsidR="00190307">
        <w:rPr>
          <w:rFonts w:ascii="Times New Roman" w:hAnsi="Times New Roman" w:cs="Times New Roman"/>
        </w:rPr>
        <w:t xml:space="preserve">there being a </w:t>
      </w:r>
      <w:r w:rsidRPr="00AA430A">
        <w:rPr>
          <w:rFonts w:ascii="Times New Roman" w:hAnsi="Times New Roman" w:cs="Times New Roman"/>
        </w:rPr>
        <w:t>linear vs. curvilinear</w:t>
      </w:r>
      <w:r w:rsidR="00190307">
        <w:rPr>
          <w:rFonts w:ascii="Times New Roman" w:hAnsi="Times New Roman" w:cs="Times New Roman"/>
        </w:rPr>
        <w:t xml:space="preserve"> relationship</w:t>
      </w:r>
    </w:p>
    <w:p w14:paraId="5D29FE7A" w14:textId="77777777" w:rsidR="00AA430A" w:rsidRPr="00AA430A" w:rsidRDefault="00AA430A" w:rsidP="00AA430A">
      <w:pPr>
        <w:rPr>
          <w:rFonts w:ascii="Times New Roman" w:hAnsi="Times New Roman" w:cs="Times New Roman"/>
          <w:u w:val="single"/>
        </w:rPr>
      </w:pPr>
    </w:p>
    <w:p w14:paraId="2F1480E3" w14:textId="55AA5C10" w:rsidR="00D91347" w:rsidRDefault="00AA430A" w:rsidP="00AA430A">
      <w:pPr>
        <w:pStyle w:val="ListParagraph"/>
        <w:numPr>
          <w:ilvl w:val="0"/>
          <w:numId w:val="8"/>
        </w:numPr>
        <w:rPr>
          <w:rFonts w:ascii="Times New Roman" w:hAnsi="Times New Roman" w:cs="Times New Roman"/>
        </w:rPr>
      </w:pPr>
      <w:r w:rsidRPr="00AA430A">
        <w:rPr>
          <w:rFonts w:ascii="Times New Roman" w:hAnsi="Times New Roman" w:cs="Times New Roman"/>
          <w:u w:val="single"/>
        </w:rPr>
        <w:t>Score</w:t>
      </w:r>
      <w:r w:rsidRPr="00AA430A">
        <w:rPr>
          <w:rFonts w:ascii="Times New Roman" w:hAnsi="Times New Roman" w:cs="Times New Roman"/>
        </w:rPr>
        <w:t>: “A correlation does</w:t>
      </w:r>
      <w:r w:rsidR="00D91347">
        <w:rPr>
          <w:rFonts w:ascii="Times New Roman" w:hAnsi="Times New Roman" w:cs="Times New Roman"/>
        </w:rPr>
        <w:t xml:space="preserve"> not say ECAs CAUSE GPA to rise</w:t>
      </w:r>
      <w:r w:rsidR="009B5445">
        <w:rPr>
          <w:rFonts w:ascii="Times New Roman" w:hAnsi="Times New Roman" w:cs="Times New Roman"/>
        </w:rPr>
        <w:t>.”</w:t>
      </w:r>
    </w:p>
    <w:p w14:paraId="039AA61C" w14:textId="084EDC49" w:rsidR="006E4FFD" w:rsidRDefault="006E4FFD" w:rsidP="00AA430A">
      <w:pPr>
        <w:pStyle w:val="ListParagraph"/>
        <w:numPr>
          <w:ilvl w:val="0"/>
          <w:numId w:val="8"/>
        </w:numPr>
        <w:rPr>
          <w:rFonts w:ascii="Times New Roman" w:hAnsi="Times New Roman" w:cs="Times New Roman"/>
        </w:rPr>
      </w:pPr>
      <w:r>
        <w:rPr>
          <w:rFonts w:ascii="Times New Roman" w:hAnsi="Times New Roman" w:cs="Times New Roman"/>
          <w:u w:val="single"/>
        </w:rPr>
        <w:t>Score</w:t>
      </w:r>
      <w:r w:rsidRPr="006E4FFD">
        <w:rPr>
          <w:rFonts w:ascii="Times New Roman" w:hAnsi="Times New Roman" w:cs="Times New Roman"/>
        </w:rPr>
        <w:t>:</w:t>
      </w:r>
      <w:r>
        <w:rPr>
          <w:rFonts w:ascii="Times New Roman" w:hAnsi="Times New Roman" w:cs="Times New Roman"/>
          <w:u w:val="single"/>
        </w:rPr>
        <w:t xml:space="preserve"> </w:t>
      </w:r>
      <w:r w:rsidR="002D0308">
        <w:rPr>
          <w:rFonts w:ascii="Times New Roman" w:hAnsi="Times New Roman" w:cs="Times New Roman"/>
        </w:rPr>
        <w:t>“They didn’t have</w:t>
      </w:r>
      <w:r w:rsidRPr="006E4FFD">
        <w:rPr>
          <w:rFonts w:ascii="Times New Roman" w:hAnsi="Times New Roman" w:cs="Times New Roman"/>
        </w:rPr>
        <w:t xml:space="preserve"> a control group </w:t>
      </w:r>
      <w:r w:rsidRPr="006E4FFD">
        <w:rPr>
          <w:rFonts w:ascii="Times New Roman" w:hAnsi="Times New Roman" w:cs="Times New Roman"/>
          <w:b/>
        </w:rPr>
        <w:t>who doesn’t do ECAs</w:t>
      </w:r>
      <w:r w:rsidRPr="006E4FFD">
        <w:rPr>
          <w:rFonts w:ascii="Times New Roman" w:hAnsi="Times New Roman" w:cs="Times New Roman"/>
        </w:rPr>
        <w:t>.”</w:t>
      </w:r>
    </w:p>
    <w:p w14:paraId="40A153E4" w14:textId="77777777" w:rsidR="00AA430A" w:rsidRDefault="00D91347" w:rsidP="00AA430A">
      <w:pPr>
        <w:pStyle w:val="ListParagraph"/>
        <w:numPr>
          <w:ilvl w:val="0"/>
          <w:numId w:val="8"/>
        </w:numPr>
        <w:rPr>
          <w:rFonts w:ascii="Times New Roman" w:hAnsi="Times New Roman" w:cs="Times New Roman"/>
        </w:rPr>
      </w:pPr>
      <w:r>
        <w:rPr>
          <w:rFonts w:ascii="Times New Roman" w:hAnsi="Times New Roman" w:cs="Times New Roman"/>
          <w:u w:val="single"/>
        </w:rPr>
        <w:t>Do Not Score:</w:t>
      </w:r>
      <w:r w:rsidR="00AA430A" w:rsidRPr="00AA430A">
        <w:rPr>
          <w:rFonts w:ascii="Times New Roman" w:hAnsi="Times New Roman" w:cs="Times New Roman"/>
        </w:rPr>
        <w:t xml:space="preserve"> “Variables are related, but </w:t>
      </w:r>
      <w:r w:rsidR="00782D32">
        <w:rPr>
          <w:rFonts w:ascii="Times New Roman" w:hAnsi="Times New Roman" w:cs="Times New Roman"/>
        </w:rPr>
        <w:t xml:space="preserve">you’re </w:t>
      </w:r>
      <w:r w:rsidR="00AA430A" w:rsidRPr="00AA430A">
        <w:rPr>
          <w:rFonts w:ascii="Times New Roman" w:hAnsi="Times New Roman" w:cs="Times New Roman"/>
        </w:rPr>
        <w:t>not sure there isn’t ano</w:t>
      </w:r>
      <w:r w:rsidR="00007063">
        <w:rPr>
          <w:rFonts w:ascii="Times New Roman" w:hAnsi="Times New Roman" w:cs="Times New Roman"/>
        </w:rPr>
        <w:t>ther variable driving them both</w:t>
      </w:r>
      <w:r w:rsidR="00AA430A" w:rsidRPr="00AA430A">
        <w:rPr>
          <w:rFonts w:ascii="Times New Roman" w:hAnsi="Times New Roman" w:cs="Times New Roman"/>
        </w:rPr>
        <w:t>”</w:t>
      </w:r>
      <w:r w:rsidR="00782D32">
        <w:rPr>
          <w:rFonts w:ascii="Times New Roman" w:hAnsi="Times New Roman" w:cs="Times New Roman"/>
        </w:rPr>
        <w:t xml:space="preserve"> </w:t>
      </w:r>
      <w:r w:rsidR="00007063">
        <w:rPr>
          <w:rFonts w:ascii="Times New Roman" w:hAnsi="Times New Roman" w:cs="Times New Roman"/>
        </w:rPr>
        <w:t xml:space="preserve">because there is </w:t>
      </w:r>
      <w:r w:rsidR="00782D32">
        <w:rPr>
          <w:rFonts w:ascii="Times New Roman" w:hAnsi="Times New Roman" w:cs="Times New Roman"/>
        </w:rPr>
        <w:t>no context</w:t>
      </w:r>
      <w:r w:rsidR="00AA430A" w:rsidRPr="00AA430A">
        <w:rPr>
          <w:rFonts w:ascii="Times New Roman" w:hAnsi="Times New Roman" w:cs="Times New Roman"/>
        </w:rPr>
        <w:t xml:space="preserve">  </w:t>
      </w:r>
    </w:p>
    <w:p w14:paraId="081C19FD" w14:textId="77777777" w:rsidR="007B38A6" w:rsidRPr="00AA430A" w:rsidRDefault="00003960" w:rsidP="00AA430A">
      <w:pPr>
        <w:pStyle w:val="ListParagraph"/>
        <w:numPr>
          <w:ilvl w:val="0"/>
          <w:numId w:val="8"/>
        </w:numPr>
        <w:rPr>
          <w:rFonts w:ascii="Times New Roman" w:hAnsi="Times New Roman" w:cs="Times New Roman"/>
        </w:rPr>
      </w:pPr>
      <w:r>
        <w:rPr>
          <w:rFonts w:ascii="Times New Roman" w:hAnsi="Times New Roman" w:cs="Times New Roman"/>
          <w:u w:val="single"/>
        </w:rPr>
        <w:t xml:space="preserve">Do Not </w:t>
      </w:r>
      <w:r w:rsidR="007B38A6">
        <w:rPr>
          <w:rFonts w:ascii="Times New Roman" w:hAnsi="Times New Roman" w:cs="Times New Roman"/>
          <w:u w:val="single"/>
        </w:rPr>
        <w:t>Score:</w:t>
      </w:r>
      <w:r w:rsidR="007B38A6">
        <w:rPr>
          <w:rFonts w:ascii="Times New Roman" w:hAnsi="Times New Roman" w:cs="Times New Roman"/>
        </w:rPr>
        <w:t xml:space="preserve"> </w:t>
      </w:r>
      <w:r>
        <w:rPr>
          <w:rFonts w:ascii="Times New Roman" w:hAnsi="Times New Roman" w:cs="Times New Roman"/>
        </w:rPr>
        <w:t>“It could be t</w:t>
      </w:r>
      <w:r w:rsidR="000036E7">
        <w:rPr>
          <w:rFonts w:ascii="Times New Roman" w:hAnsi="Times New Roman" w:cs="Times New Roman"/>
        </w:rPr>
        <w:t>hat t</w:t>
      </w:r>
      <w:r>
        <w:rPr>
          <w:rFonts w:ascii="Times New Roman" w:hAnsi="Times New Roman" w:cs="Times New Roman"/>
        </w:rPr>
        <w:t>oo many or too few ECAs can get in the way of your GPA.”</w:t>
      </w:r>
    </w:p>
    <w:p w14:paraId="391DAF51" w14:textId="77777777" w:rsidR="00AA430A" w:rsidRPr="00AA430A" w:rsidRDefault="00AA430A" w:rsidP="00AA430A">
      <w:pPr>
        <w:pStyle w:val="ListParagraph"/>
        <w:numPr>
          <w:ilvl w:val="0"/>
          <w:numId w:val="8"/>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“Can’t make policy based on correlational research</w:t>
      </w:r>
      <w:r w:rsidR="009E76AE">
        <w:rPr>
          <w:rFonts w:ascii="Times New Roman" w:hAnsi="Times New Roman" w:cs="Times New Roman"/>
        </w:rPr>
        <w:t>,</w:t>
      </w:r>
      <w:r w:rsidRPr="00AA430A">
        <w:rPr>
          <w:rFonts w:ascii="Times New Roman" w:hAnsi="Times New Roman" w:cs="Times New Roman"/>
        </w:rPr>
        <w:t>”</w:t>
      </w:r>
      <w:r w:rsidR="00D028FE">
        <w:rPr>
          <w:rFonts w:ascii="Times New Roman" w:hAnsi="Times New Roman" w:cs="Times New Roman"/>
        </w:rPr>
        <w:t xml:space="preserve"> </w:t>
      </w:r>
      <w:r w:rsidR="00007063">
        <w:rPr>
          <w:rFonts w:ascii="Times New Roman" w:hAnsi="Times New Roman" w:cs="Times New Roman"/>
        </w:rPr>
        <w:t xml:space="preserve">because it is </w:t>
      </w:r>
      <w:r w:rsidRPr="00AA430A">
        <w:rPr>
          <w:rFonts w:ascii="Times New Roman" w:hAnsi="Times New Roman" w:cs="Times New Roman"/>
        </w:rPr>
        <w:t>too vague of writing</w:t>
      </w:r>
    </w:p>
    <w:p w14:paraId="42DB76F0" w14:textId="77777777" w:rsidR="00AA430A" w:rsidRPr="00AA430A" w:rsidRDefault="00AA430A" w:rsidP="00AA430A">
      <w:pPr>
        <w:pStyle w:val="ListParagraph"/>
        <w:numPr>
          <w:ilvl w:val="0"/>
          <w:numId w:val="8"/>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“There is no control group for this study</w:t>
      </w:r>
      <w:r w:rsidR="009E76AE">
        <w:rPr>
          <w:rFonts w:ascii="Times New Roman" w:hAnsi="Times New Roman" w:cs="Times New Roman"/>
        </w:rPr>
        <w:t>,</w:t>
      </w:r>
      <w:r w:rsidRPr="00AA430A">
        <w:rPr>
          <w:rFonts w:ascii="Times New Roman" w:hAnsi="Times New Roman" w:cs="Times New Roman"/>
        </w:rPr>
        <w:t>” without more explanation.</w:t>
      </w:r>
    </w:p>
    <w:p w14:paraId="786EBE16" w14:textId="77777777" w:rsidR="00AA430A" w:rsidRPr="00AA430A" w:rsidRDefault="00AA430A" w:rsidP="00AA430A">
      <w:pPr>
        <w:rPr>
          <w:rFonts w:ascii="Times New Roman" w:hAnsi="Times New Roman" w:cs="Times New Roman"/>
        </w:rPr>
      </w:pPr>
    </w:p>
    <w:p w14:paraId="08CC5F32" w14:textId="77777777" w:rsidR="00FA4F40" w:rsidRDefault="00FA4F40" w:rsidP="00AA430A">
      <w:pPr>
        <w:rPr>
          <w:rFonts w:ascii="Times New Roman" w:hAnsi="Times New Roman" w:cs="Times New Roman"/>
          <w:b/>
        </w:rPr>
      </w:pPr>
    </w:p>
    <w:p w14:paraId="4B7F3738" w14:textId="788E5E80" w:rsidR="00AA430A" w:rsidRPr="00AA430A" w:rsidRDefault="00AA430A" w:rsidP="00AA430A">
      <w:pPr>
        <w:rPr>
          <w:rFonts w:ascii="Times New Roman" w:hAnsi="Times New Roman" w:cs="Times New Roman"/>
        </w:rPr>
      </w:pPr>
      <w:r w:rsidRPr="00AA430A">
        <w:rPr>
          <w:rFonts w:ascii="Times New Roman" w:hAnsi="Times New Roman" w:cs="Times New Roman"/>
          <w:b/>
        </w:rPr>
        <w:lastRenderedPageBreak/>
        <w:t>Point for modification</w:t>
      </w:r>
      <w:r w:rsidRPr="00AA430A">
        <w:rPr>
          <w:rFonts w:ascii="Times New Roman" w:hAnsi="Times New Roman" w:cs="Times New Roman"/>
        </w:rPr>
        <w:t>:</w:t>
      </w:r>
    </w:p>
    <w:p w14:paraId="6A764877" w14:textId="77777777" w:rsidR="00462981" w:rsidRDefault="00AA430A" w:rsidP="00462981">
      <w:pPr>
        <w:rPr>
          <w:rFonts w:ascii="Times New Roman" w:hAnsi="Times New Roman" w:cs="Times New Roman"/>
        </w:rPr>
      </w:pPr>
      <w:r w:rsidRPr="00AA430A">
        <w:rPr>
          <w:rFonts w:ascii="Times New Roman" w:hAnsi="Times New Roman" w:cs="Times New Roman"/>
        </w:rPr>
        <w:t>Do an experiment; use random assignment; control for other variables</w:t>
      </w:r>
      <w:r w:rsidR="00462981">
        <w:rPr>
          <w:rFonts w:ascii="Times New Roman" w:hAnsi="Times New Roman" w:cs="Times New Roman"/>
        </w:rPr>
        <w:t xml:space="preserve"> (without specifying other variables); u</w:t>
      </w:r>
      <w:r w:rsidRPr="00AA430A">
        <w:rPr>
          <w:rFonts w:ascii="Times New Roman" w:hAnsi="Times New Roman" w:cs="Times New Roman"/>
        </w:rPr>
        <w:t>s</w:t>
      </w:r>
      <w:r w:rsidR="00F155CA">
        <w:rPr>
          <w:rFonts w:ascii="Times New Roman" w:hAnsi="Times New Roman" w:cs="Times New Roman"/>
        </w:rPr>
        <w:t>ing</w:t>
      </w:r>
      <w:r w:rsidRPr="00AA430A">
        <w:rPr>
          <w:rFonts w:ascii="Times New Roman" w:hAnsi="Times New Roman" w:cs="Times New Roman"/>
        </w:rPr>
        <w:t xml:space="preserve"> pre-post design</w:t>
      </w:r>
      <w:r w:rsidR="00462981">
        <w:rPr>
          <w:rFonts w:ascii="Times New Roman" w:hAnsi="Times New Roman" w:cs="Times New Roman"/>
        </w:rPr>
        <w:t xml:space="preserve"> is acceptable</w:t>
      </w:r>
    </w:p>
    <w:p w14:paraId="56C6F75D" w14:textId="54659371" w:rsidR="00462981" w:rsidRDefault="00462981" w:rsidP="00462981">
      <w:pPr>
        <w:pStyle w:val="ListParagraph"/>
        <w:numPr>
          <w:ilvl w:val="0"/>
          <w:numId w:val="8"/>
        </w:numPr>
        <w:rPr>
          <w:rFonts w:ascii="Times New Roman" w:hAnsi="Times New Roman" w:cs="Times New Roman"/>
        </w:rPr>
      </w:pPr>
      <w:r w:rsidRPr="00462981">
        <w:rPr>
          <w:rFonts w:ascii="Times New Roman" w:hAnsi="Times New Roman" w:cs="Times New Roman"/>
          <w:u w:val="single"/>
        </w:rPr>
        <w:t>Score</w:t>
      </w:r>
      <w:r w:rsidR="000036E7">
        <w:rPr>
          <w:rFonts w:ascii="Times New Roman" w:hAnsi="Times New Roman" w:cs="Times New Roman"/>
        </w:rPr>
        <w:t xml:space="preserve">: </w:t>
      </w:r>
      <w:r>
        <w:rPr>
          <w:rFonts w:ascii="Times New Roman" w:hAnsi="Times New Roman" w:cs="Times New Roman"/>
        </w:rPr>
        <w:t>“Measure student GPAs before and after they participate in ECAs.”</w:t>
      </w:r>
    </w:p>
    <w:p w14:paraId="57D6355C" w14:textId="14DA2CDC" w:rsidR="002D0308" w:rsidRPr="00462981" w:rsidRDefault="002D0308" w:rsidP="00462981">
      <w:pPr>
        <w:pStyle w:val="ListParagraph"/>
        <w:numPr>
          <w:ilvl w:val="0"/>
          <w:numId w:val="8"/>
        </w:numPr>
        <w:rPr>
          <w:rFonts w:ascii="Times New Roman" w:hAnsi="Times New Roman" w:cs="Times New Roman"/>
        </w:rPr>
      </w:pPr>
      <w:r>
        <w:rPr>
          <w:rFonts w:ascii="Times New Roman" w:hAnsi="Times New Roman" w:cs="Times New Roman"/>
          <w:u w:val="single"/>
        </w:rPr>
        <w:t>Score</w:t>
      </w:r>
      <w:r w:rsidRPr="002D0308">
        <w:rPr>
          <w:rFonts w:ascii="Times New Roman" w:hAnsi="Times New Roman" w:cs="Times New Roman"/>
        </w:rPr>
        <w:t>:</w:t>
      </w:r>
      <w:r w:rsidRPr="0034079C">
        <w:rPr>
          <w:rFonts w:ascii="Times New Roman" w:hAnsi="Times New Roman" w:cs="Times New Roman"/>
        </w:rPr>
        <w:t xml:space="preserve"> </w:t>
      </w:r>
      <w:r>
        <w:rPr>
          <w:rFonts w:ascii="Times New Roman" w:hAnsi="Times New Roman" w:cs="Times New Roman"/>
        </w:rPr>
        <w:t>“They should use a control group that doesn’t do ECAs.”</w:t>
      </w:r>
    </w:p>
    <w:p w14:paraId="2A0C8779" w14:textId="77777777" w:rsidR="00AA430A" w:rsidRPr="00AA430A" w:rsidRDefault="00AA430A" w:rsidP="00AA430A">
      <w:pPr>
        <w:rPr>
          <w:rFonts w:ascii="Times New Roman" w:hAnsi="Times New Roman" w:cs="Times New Roman"/>
          <w:b/>
        </w:rPr>
      </w:pPr>
      <w:bookmarkStart w:id="0" w:name="_GoBack"/>
      <w:bookmarkEnd w:id="0"/>
    </w:p>
    <w:p w14:paraId="3DB5FAE2" w14:textId="77777777" w:rsidR="00AA430A" w:rsidRPr="00AA430A" w:rsidRDefault="00AA430A" w:rsidP="00AA430A">
      <w:pPr>
        <w:rPr>
          <w:rFonts w:ascii="Times New Roman" w:hAnsi="Times New Roman" w:cs="Times New Roman"/>
          <w:u w:val="single"/>
        </w:rPr>
      </w:pPr>
      <w:r w:rsidRPr="00AA430A">
        <w:rPr>
          <w:rFonts w:ascii="Times New Roman" w:hAnsi="Times New Roman" w:cs="Times New Roman"/>
          <w:b/>
          <w:u w:val="single"/>
        </w:rPr>
        <w:t>CLASS LEVEL</w:t>
      </w:r>
    </w:p>
    <w:p w14:paraId="09668659" w14:textId="77777777" w:rsidR="00AA430A" w:rsidRDefault="00AA430A" w:rsidP="00AA430A">
      <w:pPr>
        <w:rPr>
          <w:rFonts w:ascii="Times New Roman" w:hAnsi="Times New Roman" w:cs="Times New Roman"/>
        </w:rPr>
      </w:pPr>
    </w:p>
    <w:p w14:paraId="3D3CBA6E" w14:textId="77777777" w:rsidR="00250548" w:rsidRDefault="00250548" w:rsidP="00AA430A">
      <w:pPr>
        <w:rPr>
          <w:rFonts w:ascii="Times New Roman" w:hAnsi="Times New Roman" w:cs="Times New Roman"/>
        </w:rPr>
      </w:pPr>
      <w:r>
        <w:rPr>
          <w:rFonts w:ascii="Times New Roman" w:hAnsi="Times New Roman" w:cs="Times New Roman"/>
        </w:rPr>
        <w:t>Student needs to note that the research was done only on upperclassmen whereas the policy refers to requiring freshman to participate in ECAs.</w:t>
      </w:r>
    </w:p>
    <w:p w14:paraId="5DC8ED58" w14:textId="77777777" w:rsidR="007015EA" w:rsidRPr="00AA430A" w:rsidRDefault="007015EA" w:rsidP="00AA430A">
      <w:pPr>
        <w:rPr>
          <w:rFonts w:ascii="Times New Roman" w:hAnsi="Times New Roman" w:cs="Times New Roman"/>
        </w:rPr>
      </w:pPr>
    </w:p>
    <w:p w14:paraId="00462B94" w14:textId="77777777" w:rsidR="00AA430A" w:rsidRPr="00AA430A" w:rsidRDefault="00AA430A" w:rsidP="00AA430A">
      <w:pPr>
        <w:rPr>
          <w:rFonts w:ascii="Times New Roman" w:hAnsi="Times New Roman" w:cs="Times New Roman"/>
        </w:rPr>
      </w:pPr>
      <w:r w:rsidRPr="00AA430A">
        <w:rPr>
          <w:rFonts w:ascii="Times New Roman" w:hAnsi="Times New Roman" w:cs="Times New Roman"/>
          <w:b/>
        </w:rPr>
        <w:t>Point for problem</w:t>
      </w:r>
      <w:r w:rsidRPr="00AA430A">
        <w:rPr>
          <w:rFonts w:ascii="Times New Roman" w:hAnsi="Times New Roman" w:cs="Times New Roman"/>
        </w:rPr>
        <w:t>: researchers only studied juniors/seniors; “need to include all grade levels”</w:t>
      </w:r>
      <w:r w:rsidR="00B02CA8">
        <w:rPr>
          <w:rFonts w:ascii="Times New Roman" w:hAnsi="Times New Roman" w:cs="Times New Roman"/>
        </w:rPr>
        <w:t>;</w:t>
      </w:r>
    </w:p>
    <w:p w14:paraId="1F0281BE" w14:textId="77777777" w:rsidR="00AA430A" w:rsidRPr="00AA430A" w:rsidRDefault="00D523FB" w:rsidP="00AA430A">
      <w:pPr>
        <w:rPr>
          <w:rFonts w:ascii="Times New Roman" w:hAnsi="Times New Roman" w:cs="Times New Roman"/>
        </w:rPr>
      </w:pPr>
      <w:r>
        <w:rPr>
          <w:rFonts w:ascii="Times New Roman" w:hAnsi="Times New Roman" w:cs="Times New Roman"/>
        </w:rPr>
        <w:tab/>
        <w:t xml:space="preserve">e.g., </w:t>
      </w:r>
      <w:r w:rsidR="00AA430A" w:rsidRPr="00AA430A">
        <w:rPr>
          <w:rFonts w:ascii="Times New Roman" w:hAnsi="Times New Roman" w:cs="Times New Roman"/>
        </w:rPr>
        <w:t>“the study was based off of Juniors and Seniors and not freshman…”</w:t>
      </w:r>
    </w:p>
    <w:p w14:paraId="3E38199C" w14:textId="77777777" w:rsidR="00AA430A" w:rsidRPr="00AA430A" w:rsidRDefault="00AA430A" w:rsidP="00AA430A">
      <w:pPr>
        <w:rPr>
          <w:rFonts w:ascii="Times New Roman" w:hAnsi="Times New Roman" w:cs="Times New Roman"/>
        </w:rPr>
      </w:pPr>
    </w:p>
    <w:p w14:paraId="093B57C2" w14:textId="77777777" w:rsidR="00AA430A" w:rsidRPr="00AA430A" w:rsidRDefault="00AA430A" w:rsidP="00AA430A">
      <w:pPr>
        <w:rPr>
          <w:rFonts w:ascii="Times New Roman" w:hAnsi="Times New Roman" w:cs="Times New Roman"/>
        </w:rPr>
      </w:pPr>
      <w:r w:rsidRPr="00AA430A">
        <w:rPr>
          <w:rFonts w:ascii="Times New Roman" w:hAnsi="Times New Roman" w:cs="Times New Roman"/>
          <w:b/>
        </w:rPr>
        <w:t>Point for modification</w:t>
      </w:r>
      <w:r w:rsidRPr="00AA430A">
        <w:rPr>
          <w:rFonts w:ascii="Times New Roman" w:hAnsi="Times New Roman" w:cs="Times New Roman"/>
        </w:rPr>
        <w:t>: legislation is directed toward freshman so include freshman in sample</w:t>
      </w:r>
    </w:p>
    <w:p w14:paraId="44A25809" w14:textId="77777777" w:rsidR="00AA430A" w:rsidRPr="00AA430A" w:rsidRDefault="00AA430A" w:rsidP="00AA430A">
      <w:pPr>
        <w:pStyle w:val="ListParagraph"/>
        <w:numPr>
          <w:ilvl w:val="0"/>
          <w:numId w:val="9"/>
        </w:numPr>
        <w:rPr>
          <w:rFonts w:ascii="Times New Roman" w:hAnsi="Times New Roman" w:cs="Times New Roman"/>
        </w:rPr>
      </w:pPr>
      <w:r w:rsidRPr="00AA430A">
        <w:rPr>
          <w:rFonts w:ascii="Times New Roman" w:hAnsi="Times New Roman" w:cs="Times New Roman"/>
          <w:u w:val="single"/>
        </w:rPr>
        <w:t>Score</w:t>
      </w:r>
      <w:r w:rsidR="00D0114E">
        <w:rPr>
          <w:rFonts w:ascii="Times New Roman" w:hAnsi="Times New Roman" w:cs="Times New Roman"/>
        </w:rPr>
        <w:t xml:space="preserve">: </w:t>
      </w:r>
      <w:r w:rsidR="007015EA">
        <w:rPr>
          <w:rFonts w:ascii="Times New Roman" w:hAnsi="Times New Roman" w:cs="Times New Roman"/>
        </w:rPr>
        <w:t xml:space="preserve">“The sample </w:t>
      </w:r>
      <w:r w:rsidRPr="00AA430A">
        <w:rPr>
          <w:rFonts w:ascii="Times New Roman" w:hAnsi="Times New Roman" w:cs="Times New Roman"/>
        </w:rPr>
        <w:t>should be freshman through seniors</w:t>
      </w:r>
      <w:r w:rsidR="007015EA">
        <w:rPr>
          <w:rFonts w:ascii="Times New Roman" w:hAnsi="Times New Roman" w:cs="Times New Roman"/>
        </w:rPr>
        <w:t>.” “S</w:t>
      </w:r>
      <w:r w:rsidRPr="00AA430A">
        <w:rPr>
          <w:rFonts w:ascii="Times New Roman" w:hAnsi="Times New Roman" w:cs="Times New Roman"/>
        </w:rPr>
        <w:t>hould’ indicates new sample</w:t>
      </w:r>
      <w:r w:rsidR="00D0114E">
        <w:rPr>
          <w:rFonts w:ascii="Times New Roman" w:hAnsi="Times New Roman" w:cs="Times New Roman"/>
        </w:rPr>
        <w:t>.</w:t>
      </w:r>
    </w:p>
    <w:p w14:paraId="231831B4" w14:textId="77777777" w:rsidR="00AA430A" w:rsidRPr="00AA430A" w:rsidRDefault="00AA430A" w:rsidP="00AA430A">
      <w:pPr>
        <w:pStyle w:val="ListParagraph"/>
        <w:numPr>
          <w:ilvl w:val="0"/>
          <w:numId w:val="9"/>
        </w:numPr>
        <w:rPr>
          <w:rFonts w:ascii="Times New Roman" w:hAnsi="Times New Roman" w:cs="Times New Roman"/>
        </w:rPr>
      </w:pPr>
      <w:r w:rsidRPr="00AA430A">
        <w:rPr>
          <w:rFonts w:ascii="Times New Roman" w:hAnsi="Times New Roman" w:cs="Times New Roman"/>
          <w:u w:val="single"/>
        </w:rPr>
        <w:t>Do Not Scor</w:t>
      </w:r>
      <w:r w:rsidR="00D0114E">
        <w:rPr>
          <w:rFonts w:ascii="Times New Roman" w:hAnsi="Times New Roman" w:cs="Times New Roman"/>
        </w:rPr>
        <w:t>e: “</w:t>
      </w:r>
      <w:r w:rsidRPr="00AA430A">
        <w:rPr>
          <w:rFonts w:ascii="Times New Roman" w:hAnsi="Times New Roman" w:cs="Times New Roman"/>
        </w:rPr>
        <w:t>Th</w:t>
      </w:r>
      <w:r w:rsidR="00D0114E">
        <w:rPr>
          <w:rFonts w:ascii="Times New Roman" w:hAnsi="Times New Roman" w:cs="Times New Roman"/>
        </w:rPr>
        <w:t xml:space="preserve">e sample </w:t>
      </w:r>
      <w:r w:rsidRPr="00AA430A">
        <w:rPr>
          <w:rFonts w:ascii="Times New Roman" w:hAnsi="Times New Roman" w:cs="Times New Roman"/>
        </w:rPr>
        <w:t>should have been freshmen through seniors</w:t>
      </w:r>
      <w:r w:rsidR="00D0114E">
        <w:rPr>
          <w:rFonts w:ascii="Times New Roman" w:hAnsi="Times New Roman" w:cs="Times New Roman"/>
        </w:rPr>
        <w:t>,”</w:t>
      </w:r>
      <w:r w:rsidRPr="00AA430A">
        <w:rPr>
          <w:rFonts w:ascii="Times New Roman" w:hAnsi="Times New Roman" w:cs="Times New Roman"/>
        </w:rPr>
        <w:t xml:space="preserve"> because </w:t>
      </w:r>
      <w:r w:rsidR="00D0114E">
        <w:rPr>
          <w:rFonts w:ascii="Times New Roman" w:hAnsi="Times New Roman" w:cs="Times New Roman"/>
        </w:rPr>
        <w:t xml:space="preserve">statement </w:t>
      </w:r>
      <w:r w:rsidRPr="00AA430A">
        <w:rPr>
          <w:rFonts w:ascii="Times New Roman" w:hAnsi="Times New Roman" w:cs="Times New Roman"/>
        </w:rPr>
        <w:t>refers back to original study (</w:t>
      </w:r>
      <w:r w:rsidR="00D0114E">
        <w:rPr>
          <w:rFonts w:ascii="Times New Roman" w:hAnsi="Times New Roman" w:cs="Times New Roman"/>
        </w:rPr>
        <w:t xml:space="preserve">a point for </w:t>
      </w:r>
      <w:r w:rsidRPr="00AA430A">
        <w:rPr>
          <w:rFonts w:ascii="Times New Roman" w:hAnsi="Times New Roman" w:cs="Times New Roman"/>
        </w:rPr>
        <w:t xml:space="preserve">problem but not </w:t>
      </w:r>
      <w:r w:rsidR="00325347">
        <w:rPr>
          <w:rFonts w:ascii="Times New Roman" w:hAnsi="Times New Roman" w:cs="Times New Roman"/>
        </w:rPr>
        <w:t xml:space="preserve">for </w:t>
      </w:r>
      <w:r w:rsidRPr="00AA430A">
        <w:rPr>
          <w:rFonts w:ascii="Times New Roman" w:hAnsi="Times New Roman" w:cs="Times New Roman"/>
        </w:rPr>
        <w:t>modification)</w:t>
      </w:r>
    </w:p>
    <w:p w14:paraId="72379776" w14:textId="77777777" w:rsidR="00AA430A" w:rsidRPr="00AA430A" w:rsidRDefault="00AA430A" w:rsidP="00AA430A">
      <w:pPr>
        <w:pStyle w:val="ListParagraph"/>
        <w:numPr>
          <w:ilvl w:val="0"/>
          <w:numId w:val="9"/>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“Use freshmen</w:t>
      </w:r>
      <w:r w:rsidR="005A2151">
        <w:rPr>
          <w:rFonts w:ascii="Times New Roman" w:hAnsi="Times New Roman" w:cs="Times New Roman"/>
        </w:rPr>
        <w:t>,</w:t>
      </w:r>
      <w:r w:rsidRPr="00AA430A">
        <w:rPr>
          <w:rFonts w:ascii="Times New Roman" w:hAnsi="Times New Roman" w:cs="Times New Roman"/>
        </w:rPr>
        <w:t>”</w:t>
      </w:r>
      <w:r w:rsidR="004E68F4">
        <w:rPr>
          <w:rFonts w:ascii="Times New Roman" w:hAnsi="Times New Roman" w:cs="Times New Roman"/>
        </w:rPr>
        <w:t xml:space="preserve"> </w:t>
      </w:r>
      <w:r w:rsidRPr="00AA430A">
        <w:rPr>
          <w:rFonts w:ascii="Times New Roman" w:hAnsi="Times New Roman" w:cs="Times New Roman"/>
        </w:rPr>
        <w:t xml:space="preserve">if they haven’t made it clear that the class level in the study was </w:t>
      </w:r>
      <w:r w:rsidR="005A2151">
        <w:rPr>
          <w:rFonts w:ascii="Times New Roman" w:hAnsi="Times New Roman" w:cs="Times New Roman"/>
        </w:rPr>
        <w:t>a problem</w:t>
      </w:r>
      <w:r w:rsidRPr="00AA430A">
        <w:rPr>
          <w:rFonts w:ascii="Times New Roman" w:hAnsi="Times New Roman" w:cs="Times New Roman"/>
        </w:rPr>
        <w:t>.</w:t>
      </w:r>
    </w:p>
    <w:p w14:paraId="59BA783C" w14:textId="77777777" w:rsidR="00AA430A" w:rsidRPr="00AA430A" w:rsidRDefault="00AA430A" w:rsidP="00AA430A">
      <w:pPr>
        <w:rPr>
          <w:rFonts w:ascii="Times New Roman" w:hAnsi="Times New Roman" w:cs="Times New Roman"/>
        </w:rPr>
      </w:pPr>
    </w:p>
    <w:p w14:paraId="61A38510" w14:textId="77777777" w:rsidR="00AA430A" w:rsidRPr="00AA430A" w:rsidRDefault="00740D17" w:rsidP="00AA430A">
      <w:pPr>
        <w:rPr>
          <w:rFonts w:ascii="Times New Roman" w:hAnsi="Times New Roman" w:cs="Times New Roman"/>
          <w:b/>
          <w:u w:val="single"/>
        </w:rPr>
      </w:pPr>
      <w:r>
        <w:rPr>
          <w:rFonts w:ascii="Times New Roman" w:hAnsi="Times New Roman" w:cs="Times New Roman"/>
          <w:b/>
          <w:u w:val="single"/>
        </w:rPr>
        <w:t>TYPE OF COLLEGE</w:t>
      </w:r>
    </w:p>
    <w:p w14:paraId="5934ACE6" w14:textId="77777777" w:rsidR="00AA430A" w:rsidRPr="00AA430A" w:rsidRDefault="00AA430A" w:rsidP="00AA430A">
      <w:pPr>
        <w:rPr>
          <w:rFonts w:ascii="Times New Roman" w:hAnsi="Times New Roman" w:cs="Times New Roman"/>
          <w:b/>
        </w:rPr>
      </w:pPr>
    </w:p>
    <w:p w14:paraId="54D9D795" w14:textId="77777777" w:rsidR="00AA430A" w:rsidRPr="00AA430A" w:rsidRDefault="00AA430A" w:rsidP="00AA430A">
      <w:pPr>
        <w:rPr>
          <w:rFonts w:ascii="Times New Roman" w:hAnsi="Times New Roman" w:cs="Times New Roman"/>
        </w:rPr>
      </w:pPr>
      <w:r w:rsidRPr="00AA430A">
        <w:rPr>
          <w:rFonts w:ascii="Times New Roman" w:hAnsi="Times New Roman" w:cs="Times New Roman"/>
          <w:b/>
        </w:rPr>
        <w:t>Point for problem</w:t>
      </w:r>
      <w:r w:rsidR="00EC67D6">
        <w:rPr>
          <w:rFonts w:ascii="Times New Roman" w:hAnsi="Times New Roman" w:cs="Times New Roman"/>
        </w:rPr>
        <w:t xml:space="preserve">: </w:t>
      </w:r>
      <w:r w:rsidRPr="00AA430A">
        <w:rPr>
          <w:rFonts w:ascii="Times New Roman" w:hAnsi="Times New Roman" w:cs="Times New Roman"/>
        </w:rPr>
        <w:t xml:space="preserve">Can point out that doing the study at a “small” OR a “private” school was </w:t>
      </w:r>
      <w:r w:rsidR="00EC67D6">
        <w:rPr>
          <w:rFonts w:ascii="Times New Roman" w:hAnsi="Times New Roman" w:cs="Times New Roman"/>
        </w:rPr>
        <w:t xml:space="preserve">a </w:t>
      </w:r>
      <w:r w:rsidR="003552C2">
        <w:rPr>
          <w:rFonts w:ascii="Times New Roman" w:hAnsi="Times New Roman" w:cs="Times New Roman"/>
        </w:rPr>
        <w:t>problem</w:t>
      </w:r>
      <w:r w:rsidRPr="00AA430A">
        <w:rPr>
          <w:rFonts w:ascii="Times New Roman" w:hAnsi="Times New Roman" w:cs="Times New Roman"/>
        </w:rPr>
        <w:t xml:space="preserve">; can’t just “report” </w:t>
      </w:r>
      <w:r w:rsidR="00EC67D6">
        <w:rPr>
          <w:rFonts w:ascii="Times New Roman" w:hAnsi="Times New Roman" w:cs="Times New Roman"/>
        </w:rPr>
        <w:t xml:space="preserve">that study was done “at a small private school” </w:t>
      </w:r>
      <w:r w:rsidR="00721065">
        <w:rPr>
          <w:rFonts w:ascii="Times New Roman" w:hAnsi="Times New Roman" w:cs="Times New Roman"/>
        </w:rPr>
        <w:t>without saying why that is a concern</w:t>
      </w:r>
    </w:p>
    <w:p w14:paraId="44305BC6" w14:textId="77777777" w:rsidR="00AA430A" w:rsidRPr="00AA430A" w:rsidRDefault="00AA430A" w:rsidP="00AA430A">
      <w:pPr>
        <w:pStyle w:val="ListParagraph"/>
        <w:numPr>
          <w:ilvl w:val="0"/>
          <w:numId w:val="10"/>
        </w:numPr>
        <w:rPr>
          <w:rFonts w:ascii="Times New Roman" w:hAnsi="Times New Roman" w:cs="Times New Roman"/>
        </w:rPr>
      </w:pPr>
      <w:r w:rsidRPr="00AA430A">
        <w:rPr>
          <w:rFonts w:ascii="Times New Roman" w:hAnsi="Times New Roman" w:cs="Times New Roman"/>
          <w:u w:val="single"/>
        </w:rPr>
        <w:t>Score:</w:t>
      </w:r>
      <w:r w:rsidR="00F85BE6">
        <w:rPr>
          <w:rFonts w:ascii="Times New Roman" w:hAnsi="Times New Roman" w:cs="Times New Roman"/>
        </w:rPr>
        <w:t xml:space="preserve"> </w:t>
      </w:r>
      <w:r w:rsidRPr="00AA430A">
        <w:rPr>
          <w:rFonts w:ascii="Times New Roman" w:hAnsi="Times New Roman" w:cs="Times New Roman"/>
        </w:rPr>
        <w:t xml:space="preserve">“The sample was from a small private school and </w:t>
      </w:r>
      <w:r w:rsidR="003552C2">
        <w:rPr>
          <w:rFonts w:ascii="Times New Roman" w:hAnsi="Times New Roman" w:cs="Times New Roman"/>
        </w:rPr>
        <w:t>doesn’t</w:t>
      </w:r>
      <w:r w:rsidR="00816607">
        <w:rPr>
          <w:rFonts w:ascii="Times New Roman" w:hAnsi="Times New Roman" w:cs="Times New Roman"/>
        </w:rPr>
        <w:t xml:space="preserve"> generalize</w:t>
      </w:r>
      <w:r w:rsidRPr="00AA430A">
        <w:rPr>
          <w:rFonts w:ascii="Times New Roman" w:hAnsi="Times New Roman" w:cs="Times New Roman"/>
        </w:rPr>
        <w:t xml:space="preserve"> to state</w:t>
      </w:r>
      <w:r w:rsidR="003552C2">
        <w:rPr>
          <w:rFonts w:ascii="Times New Roman" w:hAnsi="Times New Roman" w:cs="Times New Roman"/>
        </w:rPr>
        <w:t>-</w:t>
      </w:r>
      <w:r w:rsidRPr="00AA430A">
        <w:rPr>
          <w:rFonts w:ascii="Times New Roman" w:hAnsi="Times New Roman" w:cs="Times New Roman"/>
        </w:rPr>
        <w:t xml:space="preserve"> funded schools</w:t>
      </w:r>
      <w:r w:rsidR="003552C2">
        <w:rPr>
          <w:rFonts w:ascii="Times New Roman" w:hAnsi="Times New Roman" w:cs="Times New Roman"/>
        </w:rPr>
        <w:t>.</w:t>
      </w:r>
      <w:r w:rsidRPr="00AA430A">
        <w:rPr>
          <w:rFonts w:ascii="Times New Roman" w:hAnsi="Times New Roman" w:cs="Times New Roman"/>
        </w:rPr>
        <w:t xml:space="preserve">” </w:t>
      </w:r>
    </w:p>
    <w:p w14:paraId="0E3DA34F" w14:textId="77777777" w:rsidR="00AA430A" w:rsidRPr="00AA430A" w:rsidRDefault="00AA430A" w:rsidP="00AA430A">
      <w:pPr>
        <w:pStyle w:val="ListParagraph"/>
        <w:numPr>
          <w:ilvl w:val="0"/>
          <w:numId w:val="10"/>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“The study was</w:t>
      </w:r>
      <w:r w:rsidR="00816607">
        <w:rPr>
          <w:rFonts w:ascii="Times New Roman" w:hAnsi="Times New Roman" w:cs="Times New Roman"/>
        </w:rPr>
        <w:t xml:space="preserve"> done in a small private school,</w:t>
      </w:r>
      <w:r w:rsidRPr="00AA430A">
        <w:rPr>
          <w:rFonts w:ascii="Times New Roman" w:hAnsi="Times New Roman" w:cs="Times New Roman"/>
        </w:rPr>
        <w:t xml:space="preserve">” </w:t>
      </w:r>
      <w:r w:rsidR="00816607">
        <w:rPr>
          <w:rFonts w:ascii="Times New Roman" w:hAnsi="Times New Roman" w:cs="Times New Roman"/>
        </w:rPr>
        <w:t>w</w:t>
      </w:r>
      <w:r w:rsidRPr="00AA430A">
        <w:rPr>
          <w:rFonts w:ascii="Times New Roman" w:hAnsi="Times New Roman" w:cs="Times New Roman"/>
        </w:rPr>
        <w:t xml:space="preserve">ith nothing else  </w:t>
      </w:r>
    </w:p>
    <w:p w14:paraId="6DAEC226" w14:textId="77777777" w:rsidR="00AA430A" w:rsidRPr="00AA430A" w:rsidRDefault="00AA430A" w:rsidP="00AA430A">
      <w:pPr>
        <w:pStyle w:val="ListParagraph"/>
        <w:numPr>
          <w:ilvl w:val="0"/>
          <w:numId w:val="10"/>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“Repeat study at other types of universities</w:t>
      </w:r>
      <w:r w:rsidR="00114693">
        <w:rPr>
          <w:rFonts w:ascii="Times New Roman" w:hAnsi="Times New Roman" w:cs="Times New Roman"/>
        </w:rPr>
        <w:t>,</w:t>
      </w:r>
      <w:r w:rsidRPr="00AA430A">
        <w:rPr>
          <w:rFonts w:ascii="Times New Roman" w:hAnsi="Times New Roman" w:cs="Times New Roman"/>
        </w:rPr>
        <w:t>” b</w:t>
      </w:r>
      <w:r w:rsidR="00114693">
        <w:rPr>
          <w:rFonts w:ascii="Times New Roman" w:hAnsi="Times New Roman" w:cs="Times New Roman"/>
        </w:rPr>
        <w:t>e</w:t>
      </w:r>
      <w:r w:rsidRPr="00AA430A">
        <w:rPr>
          <w:rFonts w:ascii="Times New Roman" w:hAnsi="Times New Roman" w:cs="Times New Roman"/>
        </w:rPr>
        <w:t>c</w:t>
      </w:r>
      <w:r w:rsidR="00114693">
        <w:rPr>
          <w:rFonts w:ascii="Times New Roman" w:hAnsi="Times New Roman" w:cs="Times New Roman"/>
        </w:rPr>
        <w:t>ause</w:t>
      </w:r>
      <w:r w:rsidRPr="00AA430A">
        <w:rPr>
          <w:rFonts w:ascii="Times New Roman" w:hAnsi="Times New Roman" w:cs="Times New Roman"/>
        </w:rPr>
        <w:t xml:space="preserve"> that’s a modification and doesn’t explain problem.</w:t>
      </w:r>
    </w:p>
    <w:p w14:paraId="645B0B56" w14:textId="77777777" w:rsidR="00AA430A" w:rsidRPr="00AA430A" w:rsidRDefault="00AA430A" w:rsidP="00AA430A">
      <w:pPr>
        <w:rPr>
          <w:rFonts w:ascii="Times New Roman" w:hAnsi="Times New Roman" w:cs="Times New Roman"/>
        </w:rPr>
      </w:pPr>
    </w:p>
    <w:p w14:paraId="13CED2DD" w14:textId="77777777" w:rsidR="00AA430A" w:rsidRDefault="00AA430A" w:rsidP="00AA430A">
      <w:pPr>
        <w:rPr>
          <w:rFonts w:ascii="Times New Roman" w:hAnsi="Times New Roman" w:cs="Times New Roman"/>
        </w:rPr>
      </w:pPr>
      <w:r w:rsidRPr="00AA430A">
        <w:rPr>
          <w:rFonts w:ascii="Times New Roman" w:hAnsi="Times New Roman" w:cs="Times New Roman"/>
          <w:b/>
        </w:rPr>
        <w:t>Point for modification</w:t>
      </w:r>
      <w:r w:rsidRPr="00AA430A">
        <w:rPr>
          <w:rFonts w:ascii="Times New Roman" w:hAnsi="Times New Roman" w:cs="Times New Roman"/>
        </w:rPr>
        <w:t>: also sample people from large, public universities</w:t>
      </w:r>
    </w:p>
    <w:p w14:paraId="007C1BFD" w14:textId="77777777" w:rsidR="0062625E" w:rsidRPr="0062625E" w:rsidRDefault="0062625E" w:rsidP="0062625E">
      <w:pPr>
        <w:pStyle w:val="ListParagraph"/>
        <w:numPr>
          <w:ilvl w:val="0"/>
          <w:numId w:val="24"/>
        </w:numPr>
        <w:rPr>
          <w:rFonts w:ascii="Times New Roman" w:hAnsi="Times New Roman" w:cs="Times New Roman"/>
        </w:rPr>
      </w:pPr>
      <w:r>
        <w:rPr>
          <w:rFonts w:ascii="Times New Roman" w:hAnsi="Times New Roman" w:cs="Times New Roman"/>
          <w:u w:val="single"/>
        </w:rPr>
        <w:t>Score</w:t>
      </w:r>
      <w:r>
        <w:rPr>
          <w:rFonts w:ascii="Times New Roman" w:hAnsi="Times New Roman" w:cs="Times New Roman"/>
        </w:rPr>
        <w:t xml:space="preserve">: </w:t>
      </w:r>
      <w:r w:rsidR="00464FC5">
        <w:rPr>
          <w:rFonts w:ascii="Times New Roman" w:hAnsi="Times New Roman" w:cs="Times New Roman"/>
        </w:rPr>
        <w:t>Repeat the study at non-private colleges such or technical schools.”</w:t>
      </w:r>
    </w:p>
    <w:p w14:paraId="344A7920" w14:textId="77777777" w:rsidR="00AA430A" w:rsidRPr="00AA430A" w:rsidRDefault="00AA430A" w:rsidP="00AA430A">
      <w:pPr>
        <w:pStyle w:val="ListParagraph"/>
        <w:numPr>
          <w:ilvl w:val="0"/>
          <w:numId w:val="11"/>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“replicated and research on the ‘targeted audience’ before action is taken.” If ‘targeted audience’ is NOT directly linked back to problems (such as class levels or schools) even if mentioned right before.  To score, following sentence must have a “Therefore,” or some wording to indicate they are referring back to these specific things.</w:t>
      </w:r>
    </w:p>
    <w:p w14:paraId="28158DA7" w14:textId="77777777" w:rsidR="00AA430A" w:rsidRPr="00AA430A" w:rsidRDefault="00AA430A" w:rsidP="00AA430A">
      <w:pPr>
        <w:rPr>
          <w:rFonts w:ascii="Times New Roman" w:hAnsi="Times New Roman" w:cs="Times New Roman"/>
        </w:rPr>
      </w:pPr>
    </w:p>
    <w:p w14:paraId="5DE81A84" w14:textId="77777777" w:rsidR="00AA430A" w:rsidRPr="00AA430A" w:rsidRDefault="00AA430A" w:rsidP="00AA430A">
      <w:pPr>
        <w:rPr>
          <w:rFonts w:ascii="Times New Roman" w:hAnsi="Times New Roman" w:cs="Times New Roman"/>
          <w:b/>
          <w:u w:val="single"/>
        </w:rPr>
      </w:pPr>
      <w:r w:rsidRPr="00AA430A">
        <w:rPr>
          <w:rFonts w:ascii="Times New Roman" w:hAnsi="Times New Roman" w:cs="Times New Roman"/>
          <w:b/>
        </w:rPr>
        <w:t xml:space="preserve"> </w:t>
      </w:r>
      <w:r w:rsidRPr="00AA430A">
        <w:rPr>
          <w:rFonts w:ascii="Times New Roman" w:hAnsi="Times New Roman" w:cs="Times New Roman"/>
          <w:b/>
          <w:u w:val="single"/>
        </w:rPr>
        <w:t>OTHER VARIABLES</w:t>
      </w:r>
    </w:p>
    <w:p w14:paraId="2C4E3027" w14:textId="77777777" w:rsidR="00AA430A" w:rsidRPr="00AA430A" w:rsidRDefault="00AA430A" w:rsidP="00AA430A">
      <w:pPr>
        <w:rPr>
          <w:rFonts w:ascii="Times New Roman" w:hAnsi="Times New Roman" w:cs="Times New Roman"/>
        </w:rPr>
      </w:pPr>
    </w:p>
    <w:p w14:paraId="4E9A236E" w14:textId="77777777" w:rsidR="00AA430A" w:rsidRDefault="00AA430A" w:rsidP="00AA430A">
      <w:pPr>
        <w:rPr>
          <w:rFonts w:ascii="Times New Roman" w:hAnsi="Times New Roman" w:cs="Times New Roman"/>
        </w:rPr>
      </w:pPr>
      <w:r w:rsidRPr="00AA430A">
        <w:rPr>
          <w:rFonts w:ascii="Times New Roman" w:hAnsi="Times New Roman" w:cs="Times New Roman"/>
          <w:b/>
        </w:rPr>
        <w:t>Point for problem:</w:t>
      </w:r>
      <w:r w:rsidRPr="00AA430A">
        <w:rPr>
          <w:rFonts w:ascii="Times New Roman" w:hAnsi="Times New Roman" w:cs="Times New Roman"/>
        </w:rPr>
        <w:t xml:space="preserve">  understand other variables that could pull for correlation OR that are relevant to using the study as basis for policy.  Must </w:t>
      </w:r>
      <w:r w:rsidRPr="00AA430A">
        <w:rPr>
          <w:rFonts w:ascii="Times New Roman" w:hAnsi="Times New Roman" w:cs="Times New Roman"/>
          <w:b/>
        </w:rPr>
        <w:t>SPECIFY at least 1 other variable; can</w:t>
      </w:r>
      <w:r w:rsidR="00CC1390">
        <w:rPr>
          <w:rFonts w:ascii="Times New Roman" w:hAnsi="Times New Roman" w:cs="Times New Roman"/>
          <w:b/>
        </w:rPr>
        <w:t xml:space="preserve">not specify the </w:t>
      </w:r>
      <w:r w:rsidRPr="00AA430A">
        <w:rPr>
          <w:rFonts w:ascii="Times New Roman" w:hAnsi="Times New Roman" w:cs="Times New Roman"/>
          <w:b/>
        </w:rPr>
        <w:t>type of ECA</w:t>
      </w:r>
      <w:r w:rsidR="00F35E1E">
        <w:rPr>
          <w:rFonts w:ascii="Times New Roman" w:hAnsi="Times New Roman" w:cs="Times New Roman"/>
        </w:rPr>
        <w:t xml:space="preserve"> (because the </w:t>
      </w:r>
      <w:r w:rsidRPr="00AA430A">
        <w:rPr>
          <w:rFonts w:ascii="Times New Roman" w:hAnsi="Times New Roman" w:cs="Times New Roman"/>
        </w:rPr>
        <w:t>article says type of ECA didn’t matter)</w:t>
      </w:r>
    </w:p>
    <w:p w14:paraId="0A4E15F2" w14:textId="77777777" w:rsidR="00F547CA" w:rsidRDefault="00F547CA" w:rsidP="00AA430A">
      <w:pPr>
        <w:rPr>
          <w:rFonts w:ascii="Times New Roman" w:hAnsi="Times New Roman" w:cs="Times New Roman"/>
        </w:rPr>
      </w:pPr>
    </w:p>
    <w:p w14:paraId="70AC965D" w14:textId="7D379F9F" w:rsidR="00CC1390" w:rsidRPr="00AA430A" w:rsidRDefault="00EB3FA0" w:rsidP="00CC1390">
      <w:pPr>
        <w:rPr>
          <w:rFonts w:ascii="Times New Roman" w:hAnsi="Times New Roman" w:cs="Times New Roman"/>
        </w:rPr>
      </w:pPr>
      <w:r>
        <w:rPr>
          <w:rFonts w:ascii="Times New Roman" w:hAnsi="Times New Roman" w:cs="Times New Roman"/>
        </w:rPr>
        <w:lastRenderedPageBreak/>
        <w:t>E.g.</w:t>
      </w:r>
      <w:r w:rsidR="00CC1390" w:rsidRPr="00AA430A">
        <w:rPr>
          <w:rFonts w:ascii="Times New Roman" w:hAnsi="Times New Roman" w:cs="Times New Roman"/>
        </w:rPr>
        <w:t xml:space="preserve">:  FT/PT work; SES; family income; gender; age; major; “academic motivation,” # of hours in ECA, voluntary vs. required participation, ethnicity, </w:t>
      </w:r>
      <w:r w:rsidR="001B607C">
        <w:rPr>
          <w:rFonts w:ascii="Times New Roman" w:hAnsi="Times New Roman" w:cs="Times New Roman"/>
        </w:rPr>
        <w:t xml:space="preserve">“demographics,” </w:t>
      </w:r>
      <w:r w:rsidR="00CC1390" w:rsidRPr="00AA430A">
        <w:rPr>
          <w:rFonts w:ascii="Times New Roman" w:hAnsi="Times New Roman" w:cs="Times New Roman"/>
        </w:rPr>
        <w:t>etc.</w:t>
      </w:r>
    </w:p>
    <w:p w14:paraId="2811697E" w14:textId="77777777" w:rsidR="00CC1390" w:rsidRPr="00AA430A" w:rsidRDefault="00CC1390" w:rsidP="00CC1390">
      <w:pPr>
        <w:rPr>
          <w:rFonts w:ascii="Times New Roman" w:hAnsi="Times New Roman" w:cs="Times New Roman"/>
        </w:rPr>
      </w:pPr>
    </w:p>
    <w:p w14:paraId="3F08DC6B" w14:textId="77777777" w:rsidR="00CC1390" w:rsidRPr="00AA430A" w:rsidRDefault="00CC1390" w:rsidP="00CC1390">
      <w:pPr>
        <w:pStyle w:val="ListParagraph"/>
        <w:numPr>
          <w:ilvl w:val="0"/>
          <w:numId w:val="12"/>
        </w:numPr>
        <w:rPr>
          <w:rFonts w:ascii="Times New Roman" w:hAnsi="Times New Roman" w:cs="Times New Roman"/>
        </w:rPr>
      </w:pPr>
      <w:r w:rsidRPr="00AA430A">
        <w:rPr>
          <w:rFonts w:ascii="Times New Roman" w:hAnsi="Times New Roman" w:cs="Times New Roman"/>
          <w:u w:val="single"/>
        </w:rPr>
        <w:t>Score</w:t>
      </w:r>
      <w:r w:rsidRPr="00AA430A">
        <w:rPr>
          <w:rFonts w:ascii="Times New Roman" w:hAnsi="Times New Roman" w:cs="Times New Roman"/>
        </w:rPr>
        <w:t>: “Correlation could be due to other variables besides ECAs themselves, such as workload, course load, etc.”</w:t>
      </w:r>
    </w:p>
    <w:p w14:paraId="51FCBFF3" w14:textId="77777777" w:rsidR="00CC1390" w:rsidRPr="00AA430A" w:rsidRDefault="00CC1390" w:rsidP="00CC1390">
      <w:pPr>
        <w:pStyle w:val="ListParagraph"/>
        <w:numPr>
          <w:ilvl w:val="0"/>
          <w:numId w:val="12"/>
        </w:numPr>
        <w:rPr>
          <w:rFonts w:ascii="Times New Roman" w:hAnsi="Times New Roman" w:cs="Times New Roman"/>
        </w:rPr>
      </w:pPr>
      <w:r w:rsidRPr="00AA430A">
        <w:rPr>
          <w:rFonts w:ascii="Times New Roman" w:hAnsi="Times New Roman" w:cs="Times New Roman"/>
          <w:u w:val="single"/>
        </w:rPr>
        <w:t>Score</w:t>
      </w:r>
      <w:r w:rsidRPr="00AA430A">
        <w:rPr>
          <w:rFonts w:ascii="Times New Roman" w:hAnsi="Times New Roman" w:cs="Times New Roman"/>
        </w:rPr>
        <w:t>: “other demographics of your sample.”</w:t>
      </w:r>
    </w:p>
    <w:p w14:paraId="685CA744" w14:textId="77777777" w:rsidR="00CC1390" w:rsidRPr="00AA430A" w:rsidRDefault="00CC1390" w:rsidP="00CC1390">
      <w:pPr>
        <w:pStyle w:val="ListParagraph"/>
        <w:numPr>
          <w:ilvl w:val="0"/>
          <w:numId w:val="12"/>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xml:space="preserve"> “Correlation could be due to ‘other variables’ beside ECAs themselves.” (nothing specific)</w:t>
      </w:r>
    </w:p>
    <w:p w14:paraId="4589BB50" w14:textId="77777777" w:rsidR="00CC1390" w:rsidRPr="00AA430A" w:rsidRDefault="00CC1390" w:rsidP="00AA430A">
      <w:pPr>
        <w:rPr>
          <w:rFonts w:ascii="Times New Roman" w:hAnsi="Times New Roman" w:cs="Times New Roman"/>
        </w:rPr>
      </w:pPr>
    </w:p>
    <w:p w14:paraId="4FE3BD36" w14:textId="77777777" w:rsidR="00AA430A" w:rsidRPr="00AA430A" w:rsidRDefault="00AA430A" w:rsidP="00AA430A">
      <w:pPr>
        <w:rPr>
          <w:rFonts w:ascii="Times New Roman" w:hAnsi="Times New Roman" w:cs="Times New Roman"/>
        </w:rPr>
      </w:pPr>
    </w:p>
    <w:p w14:paraId="6EDE8F97" w14:textId="77777777" w:rsidR="00AA430A" w:rsidRPr="00AA430A" w:rsidRDefault="00AA430A" w:rsidP="00AA430A">
      <w:pPr>
        <w:rPr>
          <w:rFonts w:ascii="Times New Roman" w:hAnsi="Times New Roman" w:cs="Times New Roman"/>
        </w:rPr>
      </w:pPr>
      <w:r w:rsidRPr="00AA430A">
        <w:rPr>
          <w:rFonts w:ascii="Times New Roman" w:hAnsi="Times New Roman" w:cs="Times New Roman"/>
          <w:b/>
        </w:rPr>
        <w:t>Point for modification</w:t>
      </w:r>
      <w:r w:rsidRPr="00AA430A">
        <w:rPr>
          <w:rFonts w:ascii="Times New Roman" w:hAnsi="Times New Roman" w:cs="Times New Roman"/>
        </w:rPr>
        <w:t>: measure or control for these variables in the study; random assignment in an experiment (random assignment controls for other variables</w:t>
      </w:r>
      <w:r w:rsidR="004E1DE0">
        <w:rPr>
          <w:rFonts w:ascii="Times New Roman" w:hAnsi="Times New Roman" w:cs="Times New Roman"/>
        </w:rPr>
        <w:t>)</w:t>
      </w:r>
    </w:p>
    <w:p w14:paraId="6B377EED" w14:textId="77777777" w:rsidR="00AA430A" w:rsidRPr="00AA430A" w:rsidRDefault="00AA430A" w:rsidP="00AA430A">
      <w:pPr>
        <w:rPr>
          <w:rFonts w:ascii="Times New Roman" w:hAnsi="Times New Roman" w:cs="Times New Roman"/>
        </w:rPr>
      </w:pPr>
    </w:p>
    <w:p w14:paraId="4B0D39AA" w14:textId="77777777" w:rsidR="00AA430A" w:rsidRPr="00AA430A" w:rsidRDefault="00AA430A" w:rsidP="00AA430A">
      <w:pPr>
        <w:pStyle w:val="ListParagraph"/>
        <w:numPr>
          <w:ilvl w:val="0"/>
          <w:numId w:val="13"/>
        </w:numPr>
        <w:rPr>
          <w:rFonts w:ascii="Times New Roman" w:hAnsi="Times New Roman" w:cs="Times New Roman"/>
        </w:rPr>
      </w:pPr>
      <w:r w:rsidRPr="00AA430A">
        <w:rPr>
          <w:rFonts w:ascii="Times New Roman" w:hAnsi="Times New Roman" w:cs="Times New Roman"/>
          <w:u w:val="single"/>
        </w:rPr>
        <w:t>Score</w:t>
      </w:r>
      <w:r w:rsidRPr="00AA430A">
        <w:rPr>
          <w:rFonts w:ascii="Times New Roman" w:hAnsi="Times New Roman" w:cs="Times New Roman"/>
        </w:rPr>
        <w:t>: “I would suggest you record how many hours they put into (ECA) and their GPA after so many months.”</w:t>
      </w:r>
    </w:p>
    <w:p w14:paraId="556A1A6E" w14:textId="77777777" w:rsidR="00AA430A" w:rsidRPr="00AA430A" w:rsidRDefault="00AA430A" w:rsidP="00AA430A">
      <w:pPr>
        <w:pStyle w:val="ListParagraph"/>
        <w:numPr>
          <w:ilvl w:val="0"/>
          <w:numId w:val="13"/>
        </w:numPr>
        <w:rPr>
          <w:rFonts w:ascii="Times New Roman" w:hAnsi="Times New Roman" w:cs="Times New Roman"/>
        </w:rPr>
      </w:pPr>
      <w:r w:rsidRPr="00AA430A">
        <w:rPr>
          <w:rFonts w:ascii="Times New Roman" w:hAnsi="Times New Roman" w:cs="Times New Roman"/>
          <w:u w:val="single"/>
        </w:rPr>
        <w:t>Score</w:t>
      </w:r>
      <w:r w:rsidR="00740D17">
        <w:rPr>
          <w:rFonts w:ascii="Times New Roman" w:hAnsi="Times New Roman" w:cs="Times New Roman"/>
        </w:rPr>
        <w:t>: “A more in-</w:t>
      </w:r>
      <w:r w:rsidRPr="00AA430A">
        <w:rPr>
          <w:rFonts w:ascii="Times New Roman" w:hAnsi="Times New Roman" w:cs="Times New Roman"/>
        </w:rPr>
        <w:t>depth research of the students’ background is needed because many factors contribute to higher GPAs, including SES</w:t>
      </w:r>
      <w:r w:rsidR="00416E76">
        <w:rPr>
          <w:rFonts w:ascii="Times New Roman" w:hAnsi="Times New Roman" w:cs="Times New Roman"/>
        </w:rPr>
        <w:t>.</w:t>
      </w:r>
      <w:r w:rsidRPr="00AA430A">
        <w:rPr>
          <w:rFonts w:ascii="Times New Roman" w:hAnsi="Times New Roman" w:cs="Times New Roman"/>
        </w:rPr>
        <w:t>”</w:t>
      </w:r>
    </w:p>
    <w:p w14:paraId="6284C879" w14:textId="77777777" w:rsidR="00AA430A" w:rsidRPr="00AA430A" w:rsidRDefault="00AA430A" w:rsidP="00AA430A">
      <w:pPr>
        <w:pStyle w:val="ListParagraph"/>
        <w:numPr>
          <w:ilvl w:val="0"/>
          <w:numId w:val="13"/>
        </w:numPr>
        <w:rPr>
          <w:rFonts w:ascii="Times New Roman" w:hAnsi="Times New Roman" w:cs="Times New Roman"/>
        </w:rPr>
      </w:pPr>
      <w:r w:rsidRPr="00AA430A">
        <w:rPr>
          <w:rFonts w:ascii="Times New Roman" w:hAnsi="Times New Roman" w:cs="Times New Roman"/>
          <w:u w:val="single"/>
        </w:rPr>
        <w:t>Do not sco</w:t>
      </w:r>
      <w:r w:rsidR="009C2C14">
        <w:rPr>
          <w:rFonts w:ascii="Times New Roman" w:hAnsi="Times New Roman" w:cs="Times New Roman"/>
        </w:rPr>
        <w:t xml:space="preserve">re: </w:t>
      </w:r>
      <w:r w:rsidRPr="00AA430A">
        <w:rPr>
          <w:rFonts w:ascii="Times New Roman" w:hAnsi="Times New Roman" w:cs="Times New Roman"/>
        </w:rPr>
        <w:t>“Other things need to be measured in a new study</w:t>
      </w:r>
      <w:r w:rsidR="00416E76">
        <w:rPr>
          <w:rFonts w:ascii="Times New Roman" w:hAnsi="Times New Roman" w:cs="Times New Roman"/>
        </w:rPr>
        <w:t>,</w:t>
      </w:r>
      <w:r w:rsidRPr="00AA430A">
        <w:rPr>
          <w:rFonts w:ascii="Times New Roman" w:hAnsi="Times New Roman" w:cs="Times New Roman"/>
        </w:rPr>
        <w:t xml:space="preserve">” </w:t>
      </w:r>
      <w:r w:rsidR="00416E76">
        <w:rPr>
          <w:rFonts w:ascii="Times New Roman" w:hAnsi="Times New Roman" w:cs="Times New Roman"/>
        </w:rPr>
        <w:t xml:space="preserve">because </w:t>
      </w:r>
      <w:r w:rsidRPr="00AA430A">
        <w:rPr>
          <w:rFonts w:ascii="Times New Roman" w:hAnsi="Times New Roman" w:cs="Times New Roman"/>
        </w:rPr>
        <w:t xml:space="preserve">“other things” </w:t>
      </w:r>
      <w:r w:rsidR="00416E76">
        <w:rPr>
          <w:rFonts w:ascii="Times New Roman" w:hAnsi="Times New Roman" w:cs="Times New Roman"/>
        </w:rPr>
        <w:t xml:space="preserve">is </w:t>
      </w:r>
      <w:r w:rsidRPr="00AA430A">
        <w:rPr>
          <w:rFonts w:ascii="Times New Roman" w:hAnsi="Times New Roman" w:cs="Times New Roman"/>
        </w:rPr>
        <w:t>not specific</w:t>
      </w:r>
    </w:p>
    <w:p w14:paraId="1B0BB3FC" w14:textId="77777777" w:rsidR="00AA430A" w:rsidRPr="00AA430A" w:rsidRDefault="00AA430A" w:rsidP="00AA430A">
      <w:pPr>
        <w:pStyle w:val="ListParagraph"/>
        <w:numPr>
          <w:ilvl w:val="0"/>
          <w:numId w:val="13"/>
        </w:numPr>
        <w:rPr>
          <w:rFonts w:ascii="Times New Roman" w:hAnsi="Times New Roman" w:cs="Times New Roman"/>
        </w:rPr>
      </w:pPr>
      <w:r w:rsidRPr="00AA430A">
        <w:rPr>
          <w:rFonts w:ascii="Times New Roman" w:hAnsi="Times New Roman" w:cs="Times New Roman"/>
          <w:u w:val="single"/>
        </w:rPr>
        <w:t>Do Not score</w:t>
      </w:r>
      <w:r w:rsidRPr="00AA430A">
        <w:rPr>
          <w:rFonts w:ascii="Times New Roman" w:hAnsi="Times New Roman" w:cs="Times New Roman"/>
        </w:rPr>
        <w:t>: “</w:t>
      </w:r>
      <w:r w:rsidR="00C338ED">
        <w:rPr>
          <w:rFonts w:ascii="Times New Roman" w:hAnsi="Times New Roman" w:cs="Times New Roman"/>
        </w:rPr>
        <w:t>M</w:t>
      </w:r>
      <w:r w:rsidRPr="00AA430A">
        <w:rPr>
          <w:rFonts w:ascii="Times New Roman" w:hAnsi="Times New Roman" w:cs="Times New Roman"/>
        </w:rPr>
        <w:t>odify study based on problems I’ve addressed.”</w:t>
      </w:r>
    </w:p>
    <w:p w14:paraId="2B047ED9" w14:textId="77777777" w:rsidR="00AA430A" w:rsidRPr="00AA430A" w:rsidRDefault="00AA430A" w:rsidP="00AA430A">
      <w:pPr>
        <w:rPr>
          <w:rFonts w:ascii="Times New Roman" w:hAnsi="Times New Roman" w:cs="Times New Roman"/>
          <w:b/>
        </w:rPr>
      </w:pPr>
    </w:p>
    <w:p w14:paraId="66831C6D" w14:textId="77777777" w:rsidR="0010712C" w:rsidRDefault="0010712C"/>
    <w:p w14:paraId="4EE67A62" w14:textId="77777777" w:rsidR="00740D17" w:rsidRPr="00AA430A" w:rsidRDefault="00740D17" w:rsidP="00740D17">
      <w:pPr>
        <w:rPr>
          <w:rFonts w:ascii="Times New Roman" w:hAnsi="Times New Roman" w:cs="Times New Roman"/>
          <w:b/>
          <w:u w:val="single"/>
        </w:rPr>
      </w:pPr>
      <w:r w:rsidRPr="00AA430A">
        <w:rPr>
          <w:rFonts w:ascii="Times New Roman" w:hAnsi="Times New Roman" w:cs="Times New Roman"/>
          <w:b/>
          <w:u w:val="single"/>
        </w:rPr>
        <w:t>NEED FOR REPLICATION: One point only – either problem or “modification”</w:t>
      </w:r>
    </w:p>
    <w:p w14:paraId="7AF1D3F2" w14:textId="77777777" w:rsidR="00740D17" w:rsidRPr="00AA430A" w:rsidRDefault="00740D17" w:rsidP="00740D17">
      <w:pPr>
        <w:rPr>
          <w:rFonts w:ascii="Times New Roman" w:hAnsi="Times New Roman" w:cs="Times New Roman"/>
        </w:rPr>
      </w:pPr>
    </w:p>
    <w:p w14:paraId="2A5CDCA8" w14:textId="77777777" w:rsidR="00740D17" w:rsidRPr="00AA430A" w:rsidRDefault="00740D17" w:rsidP="00740D17">
      <w:pPr>
        <w:rPr>
          <w:rFonts w:ascii="Times New Roman" w:hAnsi="Times New Roman" w:cs="Times New Roman"/>
        </w:rPr>
      </w:pPr>
      <w:r w:rsidRPr="00AA430A">
        <w:rPr>
          <w:rFonts w:ascii="Times New Roman" w:hAnsi="Times New Roman" w:cs="Times New Roman"/>
          <w:b/>
        </w:rPr>
        <w:t>Point for need to replicate</w:t>
      </w:r>
      <w:r w:rsidRPr="00AA430A">
        <w:rPr>
          <w:rFonts w:ascii="Times New Roman" w:hAnsi="Times New Roman" w:cs="Times New Roman"/>
        </w:rPr>
        <w:t xml:space="preserve">: </w:t>
      </w:r>
    </w:p>
    <w:p w14:paraId="4789E8AE" w14:textId="693B1F38" w:rsidR="00740D17" w:rsidRPr="00AA430A" w:rsidRDefault="00740D17" w:rsidP="00740D17">
      <w:pPr>
        <w:pStyle w:val="ListParagraph"/>
        <w:numPr>
          <w:ilvl w:val="0"/>
          <w:numId w:val="11"/>
        </w:numPr>
        <w:rPr>
          <w:rFonts w:ascii="Times New Roman" w:hAnsi="Times New Roman" w:cs="Times New Roman"/>
        </w:rPr>
      </w:pPr>
      <w:r w:rsidRPr="00AA430A">
        <w:rPr>
          <w:rFonts w:ascii="Times New Roman" w:hAnsi="Times New Roman" w:cs="Times New Roman"/>
          <w:u w:val="single"/>
        </w:rPr>
        <w:t>Score</w:t>
      </w:r>
      <w:r w:rsidRPr="00AA430A">
        <w:rPr>
          <w:rFonts w:ascii="Times New Roman" w:hAnsi="Times New Roman" w:cs="Times New Roman"/>
        </w:rPr>
        <w:t>: “It’s only 1 study” or “It’s only 1 s</w:t>
      </w:r>
      <w:r w:rsidR="00316D59">
        <w:rPr>
          <w:rFonts w:ascii="Times New Roman" w:hAnsi="Times New Roman" w:cs="Times New Roman"/>
        </w:rPr>
        <w:t>tudy (or school)</w:t>
      </w:r>
      <w:r w:rsidRPr="00AA430A">
        <w:rPr>
          <w:rFonts w:ascii="Times New Roman" w:hAnsi="Times New Roman" w:cs="Times New Roman"/>
        </w:rPr>
        <w:t>, you should repeat it;” “to see stability of results”; shows the importance of repeating a study for consistency of findings</w:t>
      </w:r>
    </w:p>
    <w:p w14:paraId="10B03846" w14:textId="77777777" w:rsidR="00740D17" w:rsidRPr="00AA430A" w:rsidRDefault="00740D17" w:rsidP="00740D17">
      <w:pPr>
        <w:pStyle w:val="ListParagraph"/>
        <w:numPr>
          <w:ilvl w:val="0"/>
          <w:numId w:val="11"/>
        </w:numPr>
        <w:rPr>
          <w:rFonts w:ascii="Times New Roman" w:hAnsi="Times New Roman" w:cs="Times New Roman"/>
          <w:b/>
          <w:u w:val="single"/>
        </w:rPr>
      </w:pPr>
      <w:r w:rsidRPr="00AA430A">
        <w:rPr>
          <w:rFonts w:ascii="Times New Roman" w:hAnsi="Times New Roman" w:cs="Times New Roman"/>
          <w:u w:val="single"/>
        </w:rPr>
        <w:t>Score</w:t>
      </w:r>
      <w:r w:rsidRPr="00AA430A">
        <w:rPr>
          <w:rFonts w:ascii="Times New Roman" w:hAnsi="Times New Roman" w:cs="Times New Roman"/>
        </w:rPr>
        <w:t xml:space="preserve">:  If other researchers were to do the same study at a different campus, </w:t>
      </w:r>
      <w:r w:rsidRPr="003E5244">
        <w:rPr>
          <w:rFonts w:ascii="Times New Roman" w:hAnsi="Times New Roman" w:cs="Times New Roman"/>
        </w:rPr>
        <w:t>would they get the same results</w:t>
      </w:r>
      <w:r w:rsidR="003E5244">
        <w:rPr>
          <w:rFonts w:ascii="Times New Roman" w:hAnsi="Times New Roman" w:cs="Times New Roman"/>
        </w:rPr>
        <w:t>?”</w:t>
      </w:r>
      <w:r w:rsidRPr="00AA430A">
        <w:rPr>
          <w:rFonts w:ascii="Times New Roman" w:hAnsi="Times New Roman" w:cs="Times New Roman"/>
        </w:rPr>
        <w:t xml:space="preserve"> </w:t>
      </w:r>
    </w:p>
    <w:p w14:paraId="536B9FD5" w14:textId="4F4CCF2E" w:rsidR="00740D17" w:rsidRDefault="00740D17" w:rsidP="00740D17">
      <w:pPr>
        <w:pStyle w:val="ListParagraph"/>
        <w:numPr>
          <w:ilvl w:val="0"/>
          <w:numId w:val="11"/>
        </w:numPr>
        <w:rPr>
          <w:rFonts w:ascii="Times New Roman" w:hAnsi="Times New Roman" w:cs="Times New Roman"/>
        </w:rPr>
      </w:pPr>
      <w:r w:rsidRPr="00AA430A">
        <w:rPr>
          <w:rFonts w:ascii="Times New Roman" w:hAnsi="Times New Roman" w:cs="Times New Roman"/>
          <w:u w:val="single"/>
        </w:rPr>
        <w:t>Score</w:t>
      </w:r>
      <w:r w:rsidRPr="00AA430A">
        <w:rPr>
          <w:rFonts w:ascii="Times New Roman" w:hAnsi="Times New Roman" w:cs="Times New Roman"/>
        </w:rPr>
        <w:t>: “The study should be done again with a new group of students.”</w:t>
      </w:r>
    </w:p>
    <w:p w14:paraId="50B4ED81" w14:textId="1CABD826" w:rsidR="006E4FFD" w:rsidRPr="00AA430A" w:rsidRDefault="006E4FFD" w:rsidP="00740D17">
      <w:pPr>
        <w:pStyle w:val="ListParagraph"/>
        <w:numPr>
          <w:ilvl w:val="0"/>
          <w:numId w:val="11"/>
        </w:numPr>
        <w:rPr>
          <w:rFonts w:ascii="Times New Roman" w:hAnsi="Times New Roman" w:cs="Times New Roman"/>
        </w:rPr>
      </w:pPr>
      <w:r>
        <w:rPr>
          <w:rFonts w:ascii="Times New Roman" w:hAnsi="Times New Roman" w:cs="Times New Roman"/>
          <w:u w:val="single"/>
        </w:rPr>
        <w:t>Score</w:t>
      </w:r>
      <w:r w:rsidRPr="006E4FFD">
        <w:rPr>
          <w:rFonts w:ascii="Times New Roman" w:hAnsi="Times New Roman" w:cs="Times New Roman"/>
        </w:rPr>
        <w:t>:</w:t>
      </w:r>
      <w:r>
        <w:rPr>
          <w:rFonts w:ascii="Times New Roman" w:hAnsi="Times New Roman" w:cs="Times New Roman"/>
        </w:rPr>
        <w:t xml:space="preserve"> “Do the study in more schools.”</w:t>
      </w:r>
    </w:p>
    <w:p w14:paraId="62DF9661" w14:textId="77777777" w:rsidR="00740D17" w:rsidRPr="00AA430A" w:rsidRDefault="00740D17" w:rsidP="00740D17">
      <w:pPr>
        <w:pStyle w:val="ListParagraph"/>
        <w:numPr>
          <w:ilvl w:val="0"/>
          <w:numId w:val="11"/>
        </w:numPr>
        <w:rPr>
          <w:rFonts w:ascii="Times New Roman" w:hAnsi="Times New Roman" w:cs="Times New Roman"/>
        </w:rPr>
      </w:pPr>
      <w:r w:rsidRPr="00AA430A">
        <w:rPr>
          <w:rFonts w:ascii="Times New Roman" w:hAnsi="Times New Roman" w:cs="Times New Roman"/>
          <w:u w:val="single"/>
        </w:rPr>
        <w:t>Score</w:t>
      </w:r>
      <w:r w:rsidRPr="00570B17">
        <w:rPr>
          <w:rFonts w:ascii="Times New Roman" w:hAnsi="Times New Roman" w:cs="Times New Roman"/>
        </w:rPr>
        <w:t xml:space="preserve">: </w:t>
      </w:r>
      <w:r w:rsidRPr="00AA430A">
        <w:rPr>
          <w:rFonts w:ascii="Times New Roman" w:hAnsi="Times New Roman" w:cs="Times New Roman"/>
        </w:rPr>
        <w:t xml:space="preserve"> Do modified study several times to ensure reliable results (can get point for replicating a modified study—modify study, then do that one a few times)</w:t>
      </w:r>
    </w:p>
    <w:p w14:paraId="3698E593" w14:textId="77777777" w:rsidR="00740D17" w:rsidRPr="00AA430A" w:rsidRDefault="00740D17" w:rsidP="00740D17">
      <w:pPr>
        <w:pStyle w:val="ListParagraph"/>
        <w:numPr>
          <w:ilvl w:val="0"/>
          <w:numId w:val="11"/>
        </w:numPr>
        <w:rPr>
          <w:rFonts w:ascii="Times New Roman" w:hAnsi="Times New Roman" w:cs="Times New Roman"/>
        </w:rPr>
      </w:pPr>
      <w:r w:rsidRPr="00AA430A">
        <w:rPr>
          <w:rFonts w:ascii="Times New Roman" w:hAnsi="Times New Roman" w:cs="Times New Roman"/>
          <w:u w:val="single"/>
        </w:rPr>
        <w:t>Score</w:t>
      </w:r>
      <w:r w:rsidRPr="00570B17">
        <w:rPr>
          <w:rFonts w:ascii="Times New Roman" w:hAnsi="Times New Roman" w:cs="Times New Roman"/>
        </w:rPr>
        <w:t>:</w:t>
      </w:r>
      <w:r w:rsidR="00106EC7">
        <w:rPr>
          <w:rFonts w:ascii="Times New Roman" w:hAnsi="Times New Roman" w:cs="Times New Roman"/>
        </w:rPr>
        <w:t xml:space="preserve"> </w:t>
      </w:r>
      <w:r w:rsidR="00467584" w:rsidRPr="00467584">
        <w:rPr>
          <w:rFonts w:ascii="Times New Roman" w:hAnsi="Times New Roman" w:cs="Times New Roman"/>
        </w:rPr>
        <w:t>“</w:t>
      </w:r>
      <w:r w:rsidR="00570B17">
        <w:rPr>
          <w:rFonts w:ascii="Times New Roman" w:hAnsi="Times New Roman" w:cs="Times New Roman"/>
        </w:rPr>
        <w:t xml:space="preserve">Repeat on </w:t>
      </w:r>
      <w:r w:rsidRPr="00AA430A">
        <w:rPr>
          <w:rFonts w:ascii="Times New Roman" w:hAnsi="Times New Roman" w:cs="Times New Roman"/>
        </w:rPr>
        <w:t>other campus cultures”</w:t>
      </w:r>
    </w:p>
    <w:p w14:paraId="22AC062E" w14:textId="77777777" w:rsidR="00740D17" w:rsidRPr="00AA430A" w:rsidRDefault="00740D17" w:rsidP="00740D17">
      <w:pPr>
        <w:pStyle w:val="ListParagraph"/>
        <w:numPr>
          <w:ilvl w:val="0"/>
          <w:numId w:val="11"/>
        </w:numPr>
        <w:rPr>
          <w:rFonts w:ascii="Times New Roman" w:hAnsi="Times New Roman" w:cs="Times New Roman"/>
        </w:rPr>
      </w:pPr>
      <w:r w:rsidRPr="00AA430A">
        <w:rPr>
          <w:rFonts w:ascii="Times New Roman" w:hAnsi="Times New Roman" w:cs="Times New Roman"/>
          <w:u w:val="single"/>
        </w:rPr>
        <w:t>Score</w:t>
      </w:r>
      <w:r w:rsidRPr="00570B17">
        <w:rPr>
          <w:rFonts w:ascii="Times New Roman" w:hAnsi="Times New Roman" w:cs="Times New Roman"/>
        </w:rPr>
        <w:t xml:space="preserve">: </w:t>
      </w:r>
      <w:r w:rsidRPr="00AA430A">
        <w:rPr>
          <w:rFonts w:ascii="Times New Roman" w:hAnsi="Times New Roman" w:cs="Times New Roman"/>
        </w:rPr>
        <w:t>“Do more correlational research to provide more evidence.”</w:t>
      </w:r>
    </w:p>
    <w:p w14:paraId="3C75DB04" w14:textId="77777777" w:rsidR="00740D17" w:rsidRPr="00AA430A" w:rsidRDefault="00740D17" w:rsidP="00740D17">
      <w:pPr>
        <w:rPr>
          <w:rFonts w:ascii="Times New Roman" w:hAnsi="Times New Roman" w:cs="Times New Roman"/>
        </w:rPr>
      </w:pPr>
    </w:p>
    <w:p w14:paraId="10600D29" w14:textId="77777777" w:rsidR="00740D17" w:rsidRPr="00AA430A" w:rsidRDefault="003B7962" w:rsidP="00740D17">
      <w:pPr>
        <w:pStyle w:val="ListParagraph"/>
        <w:numPr>
          <w:ilvl w:val="0"/>
          <w:numId w:val="11"/>
        </w:numPr>
        <w:rPr>
          <w:rFonts w:ascii="Times New Roman" w:hAnsi="Times New Roman" w:cs="Times New Roman"/>
        </w:rPr>
      </w:pPr>
      <w:r>
        <w:rPr>
          <w:rFonts w:ascii="Times New Roman" w:hAnsi="Times New Roman" w:cs="Times New Roman"/>
          <w:u w:val="single"/>
        </w:rPr>
        <w:t>Do N</w:t>
      </w:r>
      <w:r w:rsidR="00740D17" w:rsidRPr="00AA430A">
        <w:rPr>
          <w:rFonts w:ascii="Times New Roman" w:hAnsi="Times New Roman" w:cs="Times New Roman"/>
          <w:u w:val="single"/>
        </w:rPr>
        <w:t xml:space="preserve">ot </w:t>
      </w:r>
      <w:r>
        <w:rPr>
          <w:rFonts w:ascii="Times New Roman" w:hAnsi="Times New Roman" w:cs="Times New Roman"/>
          <w:u w:val="single"/>
        </w:rPr>
        <w:t>S</w:t>
      </w:r>
      <w:r w:rsidR="00740D17" w:rsidRPr="00AA430A">
        <w:rPr>
          <w:rFonts w:ascii="Times New Roman" w:hAnsi="Times New Roman" w:cs="Times New Roman"/>
          <w:u w:val="single"/>
        </w:rPr>
        <w:t>core</w:t>
      </w:r>
      <w:r w:rsidR="00740D17" w:rsidRPr="00AA430A">
        <w:rPr>
          <w:rFonts w:ascii="Times New Roman" w:hAnsi="Times New Roman" w:cs="Times New Roman"/>
        </w:rPr>
        <w:t>: “This wouldn’t be the hardest study to replicate.” (just using word)</w:t>
      </w:r>
    </w:p>
    <w:p w14:paraId="4FE5962A" w14:textId="77777777" w:rsidR="00740D17" w:rsidRPr="00AA430A" w:rsidRDefault="00990CC5" w:rsidP="00740D17">
      <w:pPr>
        <w:pStyle w:val="ListParagraph"/>
        <w:numPr>
          <w:ilvl w:val="0"/>
          <w:numId w:val="11"/>
        </w:numPr>
        <w:rPr>
          <w:rFonts w:ascii="Times New Roman" w:hAnsi="Times New Roman" w:cs="Times New Roman"/>
        </w:rPr>
      </w:pPr>
      <w:r>
        <w:rPr>
          <w:rFonts w:ascii="Times New Roman" w:hAnsi="Times New Roman" w:cs="Times New Roman"/>
          <w:u w:val="single"/>
        </w:rPr>
        <w:t xml:space="preserve">Do Not </w:t>
      </w:r>
      <w:r w:rsidRPr="00990CC5">
        <w:rPr>
          <w:rFonts w:ascii="Times New Roman" w:hAnsi="Times New Roman" w:cs="Times New Roman"/>
          <w:u w:val="single"/>
        </w:rPr>
        <w:t>Score</w:t>
      </w:r>
      <w:r>
        <w:rPr>
          <w:rFonts w:ascii="Times New Roman" w:hAnsi="Times New Roman" w:cs="Times New Roman"/>
        </w:rPr>
        <w:t xml:space="preserve">: </w:t>
      </w:r>
      <w:r w:rsidR="00A81E83" w:rsidRPr="00990CC5">
        <w:rPr>
          <w:rFonts w:ascii="Times New Roman" w:hAnsi="Times New Roman" w:cs="Times New Roman"/>
        </w:rPr>
        <w:t>The</w:t>
      </w:r>
      <w:r w:rsidR="00A81E83">
        <w:rPr>
          <w:rFonts w:ascii="Times New Roman" w:hAnsi="Times New Roman" w:cs="Times New Roman"/>
        </w:rPr>
        <w:t xml:space="preserve"> use of “replicate</w:t>
      </w:r>
      <w:r w:rsidR="00740D17" w:rsidRPr="00AA430A">
        <w:rPr>
          <w:rFonts w:ascii="Times New Roman" w:hAnsi="Times New Roman" w:cs="Times New Roman"/>
        </w:rPr>
        <w:t>”</w:t>
      </w:r>
      <w:r w:rsidR="00965399">
        <w:rPr>
          <w:rFonts w:ascii="Times New Roman" w:hAnsi="Times New Roman" w:cs="Times New Roman"/>
        </w:rPr>
        <w:t xml:space="preserve"> </w:t>
      </w:r>
      <w:r w:rsidR="00740D17" w:rsidRPr="00AA430A">
        <w:rPr>
          <w:rFonts w:ascii="Times New Roman" w:hAnsi="Times New Roman" w:cs="Times New Roman"/>
        </w:rPr>
        <w:t>for “modification,” for example, “Replicate the s</w:t>
      </w:r>
      <w:r w:rsidR="00965399">
        <w:rPr>
          <w:rFonts w:ascii="Times New Roman" w:hAnsi="Times New Roman" w:cs="Times New Roman"/>
        </w:rPr>
        <w:t>tudy at randomly selected state-funded universities,</w:t>
      </w:r>
      <w:r w:rsidR="00740D17" w:rsidRPr="00AA430A">
        <w:rPr>
          <w:rFonts w:ascii="Times New Roman" w:hAnsi="Times New Roman" w:cs="Times New Roman"/>
        </w:rPr>
        <w:t>”</w:t>
      </w:r>
      <w:r w:rsidR="00965399">
        <w:rPr>
          <w:rFonts w:ascii="Times New Roman" w:hAnsi="Times New Roman" w:cs="Times New Roman"/>
        </w:rPr>
        <w:t xml:space="preserve"> because this is a modification</w:t>
      </w:r>
    </w:p>
    <w:p w14:paraId="35BEB2E8" w14:textId="77777777" w:rsidR="00740D17" w:rsidRPr="00AA430A" w:rsidRDefault="002D03B6" w:rsidP="00740D17">
      <w:pPr>
        <w:pStyle w:val="ListParagraph"/>
        <w:numPr>
          <w:ilvl w:val="0"/>
          <w:numId w:val="11"/>
        </w:numPr>
        <w:rPr>
          <w:rFonts w:ascii="Times New Roman" w:hAnsi="Times New Roman" w:cs="Times New Roman"/>
        </w:rPr>
      </w:pPr>
      <w:r>
        <w:rPr>
          <w:rFonts w:ascii="Times New Roman" w:hAnsi="Times New Roman" w:cs="Times New Roman"/>
          <w:u w:val="single"/>
        </w:rPr>
        <w:t xml:space="preserve">Do Not </w:t>
      </w:r>
      <w:r w:rsidRPr="00A326BF">
        <w:rPr>
          <w:rFonts w:ascii="Times New Roman" w:hAnsi="Times New Roman" w:cs="Times New Roman"/>
          <w:u w:val="single"/>
        </w:rPr>
        <w:t>Score</w:t>
      </w:r>
      <w:r>
        <w:rPr>
          <w:rFonts w:ascii="Times New Roman" w:hAnsi="Times New Roman" w:cs="Times New Roman"/>
        </w:rPr>
        <w:t xml:space="preserve">: </w:t>
      </w:r>
      <w:r w:rsidR="00740D17" w:rsidRPr="00AA430A">
        <w:rPr>
          <w:rFonts w:ascii="Times New Roman" w:hAnsi="Times New Roman" w:cs="Times New Roman"/>
        </w:rPr>
        <w:t xml:space="preserve">“I think the study should be ‘replicated’ and researched on the targeted </w:t>
      </w:r>
      <w:r w:rsidR="00C8309E">
        <w:rPr>
          <w:rFonts w:ascii="Times New Roman" w:hAnsi="Times New Roman" w:cs="Times New Roman"/>
        </w:rPr>
        <w:t>audience before action is taken,” because</w:t>
      </w:r>
      <w:r w:rsidR="00740D17" w:rsidRPr="00AA430A">
        <w:rPr>
          <w:rFonts w:ascii="Times New Roman" w:hAnsi="Times New Roman" w:cs="Times New Roman"/>
        </w:rPr>
        <w:t xml:space="preserve"> this is a modification</w:t>
      </w:r>
    </w:p>
    <w:p w14:paraId="6FE24C77" w14:textId="77777777" w:rsidR="00AA430A" w:rsidRDefault="00AA430A">
      <w:pPr>
        <w:rPr>
          <w:rFonts w:ascii="Times New Roman" w:hAnsi="Times New Roman" w:cs="Times New Roman"/>
          <w:b/>
        </w:rPr>
      </w:pPr>
      <w:r>
        <w:rPr>
          <w:rFonts w:ascii="Times New Roman" w:hAnsi="Times New Roman" w:cs="Times New Roman"/>
          <w:b/>
        </w:rPr>
        <w:br w:type="page"/>
      </w:r>
    </w:p>
    <w:p w14:paraId="579C576E" w14:textId="77777777" w:rsidR="0010712C" w:rsidRPr="0010712C" w:rsidRDefault="0010712C" w:rsidP="0010712C">
      <w:pPr>
        <w:spacing w:line="480" w:lineRule="auto"/>
        <w:jc w:val="center"/>
        <w:rPr>
          <w:rFonts w:ascii="Times New Roman" w:hAnsi="Times New Roman" w:cs="Times New Roman"/>
          <w:b/>
        </w:rPr>
      </w:pPr>
      <w:r w:rsidRPr="0010712C">
        <w:rPr>
          <w:rFonts w:ascii="Times New Roman" w:hAnsi="Times New Roman" w:cs="Times New Roman"/>
          <w:b/>
        </w:rPr>
        <w:lastRenderedPageBreak/>
        <w:t>References</w:t>
      </w:r>
    </w:p>
    <w:p w14:paraId="23D30DE0" w14:textId="77777777" w:rsidR="007A63B5" w:rsidRDefault="007A63B5" w:rsidP="007A63B5">
      <w:pPr>
        <w:spacing w:line="480" w:lineRule="auto"/>
        <w:rPr>
          <w:rFonts w:ascii="Times New Roman" w:hAnsi="Times New Roman" w:cs="Times New Roman"/>
          <w:i/>
        </w:rPr>
      </w:pPr>
      <w:r w:rsidRPr="0010712C">
        <w:rPr>
          <w:rFonts w:ascii="Times New Roman" w:hAnsi="Times New Roman" w:cs="Times New Roman"/>
        </w:rPr>
        <w:t>American Psychological Association.</w:t>
      </w:r>
      <w:r w:rsidR="00A47CB8">
        <w:rPr>
          <w:rFonts w:ascii="Times New Roman" w:hAnsi="Times New Roman" w:cs="Times New Roman"/>
        </w:rPr>
        <w:t xml:space="preserve"> (2014).</w:t>
      </w:r>
      <w:r w:rsidRPr="0010712C">
        <w:rPr>
          <w:rFonts w:ascii="Times New Roman" w:hAnsi="Times New Roman" w:cs="Times New Roman"/>
        </w:rPr>
        <w:t xml:space="preserve"> </w:t>
      </w:r>
      <w:r>
        <w:rPr>
          <w:rFonts w:ascii="Times New Roman" w:hAnsi="Times New Roman" w:cs="Times New Roman"/>
          <w:i/>
        </w:rPr>
        <w:t>Strengthening the common core of the introductory</w:t>
      </w:r>
    </w:p>
    <w:p w14:paraId="7EE67468" w14:textId="34CE633D" w:rsidR="007A63B5" w:rsidRPr="0010712C" w:rsidRDefault="007A63B5" w:rsidP="00520D75">
      <w:pPr>
        <w:spacing w:line="480" w:lineRule="auto"/>
        <w:ind w:left="720"/>
        <w:rPr>
          <w:rFonts w:ascii="Times New Roman" w:hAnsi="Times New Roman" w:cs="Times New Roman"/>
        </w:rPr>
      </w:pPr>
      <w:r>
        <w:rPr>
          <w:rFonts w:ascii="Times New Roman" w:hAnsi="Times New Roman" w:cs="Times New Roman"/>
          <w:i/>
        </w:rPr>
        <w:t xml:space="preserve">psychology course.  </w:t>
      </w:r>
      <w:r>
        <w:rPr>
          <w:rFonts w:ascii="Times New Roman" w:hAnsi="Times New Roman" w:cs="Times New Roman"/>
        </w:rPr>
        <w:t>Retrieved f</w:t>
      </w:r>
      <w:r w:rsidRPr="0010712C">
        <w:rPr>
          <w:rFonts w:ascii="Times New Roman" w:hAnsi="Times New Roman" w:cs="Times New Roman"/>
        </w:rPr>
        <w:t>rom</w:t>
      </w:r>
      <w:r w:rsidR="005F74FF">
        <w:rPr>
          <w:rFonts w:ascii="Times New Roman" w:hAnsi="Times New Roman" w:cs="Times New Roman"/>
        </w:rPr>
        <w:t xml:space="preserve"> </w:t>
      </w:r>
      <w:r w:rsidR="00D00D63" w:rsidRPr="00D00D63">
        <w:rPr>
          <w:rFonts w:ascii="Times New Roman" w:hAnsi="Times New Roman" w:cs="Times New Roman"/>
        </w:rPr>
        <w:t xml:space="preserve">https://www.apa.org/ed/governance/bea/intro-psych-report.pdf </w:t>
      </w:r>
    </w:p>
    <w:p w14:paraId="32FC32CE" w14:textId="77777777" w:rsidR="00D00D63" w:rsidRDefault="0010712C" w:rsidP="0010712C">
      <w:pPr>
        <w:spacing w:line="480" w:lineRule="auto"/>
        <w:rPr>
          <w:rFonts w:ascii="Times New Roman" w:hAnsi="Times New Roman" w:cs="Times New Roman"/>
          <w:i/>
        </w:rPr>
      </w:pPr>
      <w:r w:rsidRPr="0010712C">
        <w:rPr>
          <w:rFonts w:ascii="Times New Roman" w:hAnsi="Times New Roman" w:cs="Times New Roman"/>
        </w:rPr>
        <w:t xml:space="preserve">American Psychological Association. </w:t>
      </w:r>
      <w:r w:rsidR="00A47CB8">
        <w:rPr>
          <w:rFonts w:ascii="Times New Roman" w:hAnsi="Times New Roman" w:cs="Times New Roman"/>
        </w:rPr>
        <w:t xml:space="preserve">(2013). </w:t>
      </w:r>
      <w:r w:rsidR="00A47CB8">
        <w:rPr>
          <w:rFonts w:ascii="Times New Roman" w:hAnsi="Times New Roman" w:cs="Times New Roman"/>
          <w:i/>
        </w:rPr>
        <w:t xml:space="preserve">APA </w:t>
      </w:r>
      <w:r w:rsidRPr="0010712C">
        <w:rPr>
          <w:rFonts w:ascii="Times New Roman" w:hAnsi="Times New Roman" w:cs="Times New Roman"/>
          <w:i/>
        </w:rPr>
        <w:t>G</w:t>
      </w:r>
      <w:r w:rsidR="00A47CB8">
        <w:rPr>
          <w:rFonts w:ascii="Times New Roman" w:hAnsi="Times New Roman" w:cs="Times New Roman"/>
          <w:i/>
        </w:rPr>
        <w:t>uidelines for the Undergraduate</w:t>
      </w:r>
      <w:r w:rsidR="00D00D63">
        <w:rPr>
          <w:rFonts w:ascii="Times New Roman" w:hAnsi="Times New Roman" w:cs="Times New Roman"/>
          <w:i/>
        </w:rPr>
        <w:t xml:space="preserve"> </w:t>
      </w:r>
    </w:p>
    <w:p w14:paraId="4FC9B20E" w14:textId="77777777" w:rsidR="00D00D63" w:rsidRDefault="00D00D63" w:rsidP="0010712C">
      <w:pPr>
        <w:spacing w:line="480" w:lineRule="auto"/>
        <w:rPr>
          <w:rFonts w:ascii="Times New Roman" w:hAnsi="Times New Roman" w:cs="Times New Roman"/>
        </w:rPr>
      </w:pPr>
      <w:r>
        <w:rPr>
          <w:rFonts w:ascii="Times New Roman" w:hAnsi="Times New Roman" w:cs="Times New Roman"/>
          <w:i/>
        </w:rPr>
        <w:tab/>
      </w:r>
      <w:r w:rsidR="0010712C" w:rsidRPr="0010712C">
        <w:rPr>
          <w:rFonts w:ascii="Times New Roman" w:hAnsi="Times New Roman" w:cs="Times New Roman"/>
          <w:i/>
        </w:rPr>
        <w:t xml:space="preserve">Psychology </w:t>
      </w:r>
      <w:r w:rsidRPr="0010712C">
        <w:rPr>
          <w:rFonts w:ascii="Times New Roman" w:hAnsi="Times New Roman" w:cs="Times New Roman"/>
          <w:i/>
        </w:rPr>
        <w:t>Major Version 2.0</w:t>
      </w:r>
      <w:r w:rsidRPr="0010712C">
        <w:rPr>
          <w:rFonts w:ascii="Times New Roman" w:hAnsi="Times New Roman" w:cs="Times New Roman"/>
        </w:rPr>
        <w:t xml:space="preserve">. Retrieved from </w:t>
      </w:r>
    </w:p>
    <w:p w14:paraId="52182040" w14:textId="6CC1EEC7" w:rsidR="0010712C" w:rsidRPr="0010712C" w:rsidRDefault="009A0D3E" w:rsidP="0010712C">
      <w:pPr>
        <w:spacing w:line="480" w:lineRule="auto"/>
        <w:ind w:left="720" w:hanging="720"/>
        <w:rPr>
          <w:rFonts w:ascii="Times New Roman" w:hAnsi="Times New Roman" w:cs="Times New Roman"/>
        </w:rPr>
      </w:pPr>
      <w:hyperlink r:id="rId15" w:history="1">
        <w:r w:rsidR="00D00D63" w:rsidRPr="0013560E">
          <w:rPr>
            <w:rStyle w:val="Hyperlink"/>
            <w:rFonts w:ascii="Times New Roman" w:hAnsi="Times New Roman" w:cs="Times New Roman"/>
          </w:rPr>
          <w:t>http://www.apa.org/ed/precollege/about/psymajor-guidelines.pdf</w:t>
        </w:r>
      </w:hyperlink>
      <w:r w:rsidR="00D00D63">
        <w:rPr>
          <w:rFonts w:ascii="Times New Roman" w:hAnsi="Times New Roman" w:cs="Times New Roman"/>
        </w:rPr>
        <w:t xml:space="preserve"> </w:t>
      </w:r>
      <w:r w:rsidR="0010712C" w:rsidRPr="0010712C">
        <w:rPr>
          <w:rFonts w:ascii="Times New Roman" w:hAnsi="Times New Roman" w:cs="Times New Roman"/>
        </w:rPr>
        <w:t xml:space="preserve">Castel, A. D., McCabe, D. P., &amp; Roediger, J. L. (2007). Illusions of competence and overestimation of associative memory for identical items: Evidence from </w:t>
      </w:r>
      <w:r w:rsidR="00DD45E4">
        <w:rPr>
          <w:rFonts w:ascii="Times New Roman" w:hAnsi="Times New Roman" w:cs="Times New Roman"/>
        </w:rPr>
        <w:t>j</w:t>
      </w:r>
      <w:r w:rsidR="0010712C" w:rsidRPr="0010712C">
        <w:rPr>
          <w:rFonts w:ascii="Times New Roman" w:hAnsi="Times New Roman" w:cs="Times New Roman"/>
        </w:rPr>
        <w:t xml:space="preserve">udgments of learning. </w:t>
      </w:r>
      <w:r w:rsidR="0010712C" w:rsidRPr="0010712C">
        <w:rPr>
          <w:rFonts w:ascii="Times New Roman" w:hAnsi="Times New Roman" w:cs="Times New Roman"/>
          <w:i/>
        </w:rPr>
        <w:t xml:space="preserve">Psychonomic Bulletin &amp; Review, 14, </w:t>
      </w:r>
      <w:r w:rsidR="0010712C" w:rsidRPr="0010712C">
        <w:rPr>
          <w:rFonts w:ascii="Times New Roman" w:hAnsi="Times New Roman" w:cs="Times New Roman"/>
        </w:rPr>
        <w:t>107-111.</w:t>
      </w:r>
    </w:p>
    <w:p w14:paraId="029A124B" w14:textId="694ABC47" w:rsidR="00846843" w:rsidRPr="009F36F7" w:rsidRDefault="009F36F7" w:rsidP="009F36F7">
      <w:pPr>
        <w:spacing w:line="480" w:lineRule="auto"/>
        <w:ind w:left="720" w:hanging="720"/>
        <w:rPr>
          <w:rFonts w:ascii="Times New Roman" w:hAnsi="Times New Roman" w:cs="Times New Roman"/>
        </w:rPr>
      </w:pPr>
      <w:r w:rsidRPr="009F36F7">
        <w:rPr>
          <w:rFonts w:ascii="Times New Roman" w:hAnsi="Times New Roman" w:cs="Times New Roman"/>
        </w:rPr>
        <w:t xml:space="preserve">Gurung, R. A. R., </w:t>
      </w:r>
      <w:proofErr w:type="spellStart"/>
      <w:r w:rsidRPr="009F36F7">
        <w:rPr>
          <w:rFonts w:ascii="Times New Roman" w:hAnsi="Times New Roman" w:cs="Times New Roman"/>
        </w:rPr>
        <w:t>Hackathorn</w:t>
      </w:r>
      <w:proofErr w:type="spellEnd"/>
      <w:r w:rsidRPr="009F36F7">
        <w:rPr>
          <w:rFonts w:ascii="Times New Roman" w:hAnsi="Times New Roman" w:cs="Times New Roman"/>
        </w:rPr>
        <w:t xml:space="preserve">, J., Enns, C., Frantz, S., Cacioppo, J. T., Loop, T., &amp; Freeman, J. E. (2016). Strengthening introductory psychology: A new model for teaching the introductory course. </w:t>
      </w:r>
      <w:r w:rsidRPr="009F36F7">
        <w:rPr>
          <w:rFonts w:ascii="Times New Roman" w:hAnsi="Times New Roman" w:cs="Times New Roman"/>
          <w:i/>
        </w:rPr>
        <w:t xml:space="preserve">American Psychologist, 71, </w:t>
      </w:r>
      <w:r w:rsidRPr="009F36F7">
        <w:rPr>
          <w:rFonts w:ascii="Times New Roman" w:hAnsi="Times New Roman" w:cs="Times New Roman"/>
        </w:rPr>
        <w:t xml:space="preserve">112-124. </w:t>
      </w:r>
      <w:proofErr w:type="spellStart"/>
      <w:r w:rsidRPr="009F36F7">
        <w:rPr>
          <w:rFonts w:ascii="Times New Roman" w:hAnsi="Times New Roman" w:cs="Times New Roman"/>
        </w:rPr>
        <w:t>doi</w:t>
      </w:r>
      <w:proofErr w:type="spellEnd"/>
      <w:r w:rsidRPr="009F36F7">
        <w:rPr>
          <w:rFonts w:ascii="Times New Roman" w:hAnsi="Times New Roman" w:cs="Times New Roman"/>
        </w:rPr>
        <w:t>: 10.1037/a0040012</w:t>
      </w:r>
    </w:p>
    <w:p w14:paraId="6BBC85F5" w14:textId="77777777" w:rsidR="0010712C" w:rsidRPr="0010712C" w:rsidRDefault="0010712C" w:rsidP="0010712C">
      <w:pPr>
        <w:spacing w:line="480" w:lineRule="auto"/>
        <w:rPr>
          <w:rFonts w:ascii="Times New Roman" w:hAnsi="Times New Roman" w:cs="Times New Roman"/>
        </w:rPr>
      </w:pPr>
      <w:r w:rsidRPr="0010712C">
        <w:rPr>
          <w:rFonts w:ascii="Times New Roman" w:hAnsi="Times New Roman" w:cs="Times New Roman"/>
        </w:rPr>
        <w:t>Gurung, A. R. &amp; Landrum, R.E. (2013). Bottleneck concepts in Psychology: Exploratory</w:t>
      </w:r>
    </w:p>
    <w:p w14:paraId="3A6C097C" w14:textId="33DEEC98" w:rsidR="0010712C" w:rsidRDefault="0010712C" w:rsidP="0010712C">
      <w:pPr>
        <w:spacing w:line="480" w:lineRule="auto"/>
        <w:ind w:firstLine="720"/>
        <w:rPr>
          <w:rFonts w:ascii="Times New Roman" w:hAnsi="Times New Roman" w:cs="Times New Roman"/>
        </w:rPr>
      </w:pPr>
      <w:r w:rsidRPr="0010712C">
        <w:rPr>
          <w:rFonts w:ascii="Times New Roman" w:hAnsi="Times New Roman" w:cs="Times New Roman"/>
        </w:rPr>
        <w:t xml:space="preserve"> first steps.</w:t>
      </w:r>
      <w:r w:rsidRPr="0010712C">
        <w:rPr>
          <w:rFonts w:ascii="Times New Roman" w:hAnsi="Times New Roman" w:cs="Times New Roman"/>
          <w:i/>
        </w:rPr>
        <w:t xml:space="preserve"> Psychology Learning and Teaching</w:t>
      </w:r>
      <w:r w:rsidRPr="0010712C">
        <w:rPr>
          <w:rFonts w:ascii="Times New Roman" w:hAnsi="Times New Roman" w:cs="Times New Roman"/>
        </w:rPr>
        <w:t xml:space="preserve">, </w:t>
      </w:r>
      <w:r w:rsidRPr="0010712C">
        <w:rPr>
          <w:rFonts w:ascii="Times New Roman" w:hAnsi="Times New Roman" w:cs="Times New Roman"/>
          <w:i/>
        </w:rPr>
        <w:t>12</w:t>
      </w:r>
      <w:r w:rsidRPr="0010712C">
        <w:rPr>
          <w:rFonts w:ascii="Times New Roman" w:hAnsi="Times New Roman" w:cs="Times New Roman"/>
        </w:rPr>
        <w:t xml:space="preserve">, 236-245. </w:t>
      </w:r>
    </w:p>
    <w:p w14:paraId="5DB49FCE" w14:textId="6D360C2B" w:rsidR="0010712C" w:rsidRDefault="0010712C" w:rsidP="0010712C">
      <w:pPr>
        <w:spacing w:line="480" w:lineRule="auto"/>
        <w:ind w:left="720" w:hanging="720"/>
        <w:rPr>
          <w:rFonts w:ascii="Times New Roman" w:hAnsi="Times New Roman" w:cs="Times New Roman"/>
        </w:rPr>
      </w:pPr>
      <w:r w:rsidRPr="0010712C">
        <w:rPr>
          <w:rFonts w:ascii="Times New Roman" w:hAnsi="Times New Roman" w:cs="Times New Roman"/>
        </w:rPr>
        <w:t xml:space="preserve">Mueller, M., Tauber, S., &amp; </w:t>
      </w:r>
      <w:proofErr w:type="spellStart"/>
      <w:r w:rsidRPr="0010712C">
        <w:rPr>
          <w:rFonts w:ascii="Times New Roman" w:hAnsi="Times New Roman" w:cs="Times New Roman"/>
        </w:rPr>
        <w:t>Dunlosky</w:t>
      </w:r>
      <w:proofErr w:type="spellEnd"/>
      <w:r w:rsidRPr="0010712C">
        <w:rPr>
          <w:rFonts w:ascii="Times New Roman" w:hAnsi="Times New Roman" w:cs="Times New Roman"/>
        </w:rPr>
        <w:t xml:space="preserve">, J. (2013). Contributions of beliefs and processing fluency to the effect of relatedness on judgments of learning. </w:t>
      </w:r>
      <w:r w:rsidRPr="0010712C">
        <w:rPr>
          <w:rFonts w:ascii="Times New Roman" w:hAnsi="Times New Roman" w:cs="Times New Roman"/>
          <w:i/>
        </w:rPr>
        <w:t xml:space="preserve">Psychonomic Bulletin &amp; Review, 20, </w:t>
      </w:r>
      <w:r w:rsidRPr="0010712C">
        <w:rPr>
          <w:rFonts w:ascii="Times New Roman" w:hAnsi="Times New Roman" w:cs="Times New Roman"/>
        </w:rPr>
        <w:t>378-384</w:t>
      </w:r>
    </w:p>
    <w:p w14:paraId="75637FCB" w14:textId="77777777" w:rsidR="00CF2633" w:rsidRPr="00CF2633" w:rsidRDefault="00CF2633" w:rsidP="0010712C">
      <w:pPr>
        <w:spacing w:line="480" w:lineRule="auto"/>
        <w:ind w:left="720" w:hanging="720"/>
        <w:rPr>
          <w:rFonts w:ascii="Times New Roman" w:hAnsi="Times New Roman" w:cs="Times New Roman"/>
        </w:rPr>
      </w:pPr>
      <w:r>
        <w:rPr>
          <w:rFonts w:ascii="Times New Roman" w:hAnsi="Times New Roman" w:cs="Times New Roman"/>
        </w:rPr>
        <w:t>Pa</w:t>
      </w:r>
      <w:r w:rsidR="00B5498E">
        <w:rPr>
          <w:rFonts w:ascii="Times New Roman" w:hAnsi="Times New Roman" w:cs="Times New Roman"/>
        </w:rPr>
        <w:t>ce, D., &amp; Middendorf</w:t>
      </w:r>
      <w:r>
        <w:rPr>
          <w:rFonts w:ascii="Times New Roman" w:hAnsi="Times New Roman" w:cs="Times New Roman"/>
        </w:rPr>
        <w:t xml:space="preserve">, J. (Eds.) (2004). Decoding the disciplines: Helping students learn disciplinary ways of thinking. </w:t>
      </w:r>
      <w:r>
        <w:rPr>
          <w:rFonts w:ascii="Times New Roman" w:hAnsi="Times New Roman" w:cs="Times New Roman"/>
          <w:i/>
        </w:rPr>
        <w:t xml:space="preserve">New Directions for Teaching and Learning, 98, </w:t>
      </w:r>
      <w:r>
        <w:rPr>
          <w:rFonts w:ascii="Times New Roman" w:hAnsi="Times New Roman" w:cs="Times New Roman"/>
        </w:rPr>
        <w:t>13-21.</w:t>
      </w:r>
    </w:p>
    <w:sectPr w:rsidR="00CF2633" w:rsidRPr="00CF2633" w:rsidSect="00AA43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A1E1" w14:textId="77777777" w:rsidR="009A0D3E" w:rsidRDefault="009A0D3E" w:rsidP="00AA430A">
      <w:r>
        <w:separator/>
      </w:r>
    </w:p>
  </w:endnote>
  <w:endnote w:type="continuationSeparator" w:id="0">
    <w:p w14:paraId="7E67B420" w14:textId="77777777" w:rsidR="009A0D3E" w:rsidRDefault="009A0D3E" w:rsidP="00AA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83E3" w14:textId="77777777" w:rsidR="00846843" w:rsidRDefault="00846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02E6" w14:textId="77777777" w:rsidR="00846843" w:rsidRDefault="00846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A99A" w14:textId="77777777" w:rsidR="00846843" w:rsidRDefault="0084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82B8" w14:textId="77777777" w:rsidR="009A0D3E" w:rsidRDefault="009A0D3E" w:rsidP="00AA430A">
      <w:r>
        <w:separator/>
      </w:r>
    </w:p>
  </w:footnote>
  <w:footnote w:type="continuationSeparator" w:id="0">
    <w:p w14:paraId="21E69FB7" w14:textId="77777777" w:rsidR="009A0D3E" w:rsidRDefault="009A0D3E" w:rsidP="00AA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0305448"/>
      <w:docPartObj>
        <w:docPartGallery w:val="Page Numbers (Top of Page)"/>
        <w:docPartUnique/>
      </w:docPartObj>
    </w:sdtPr>
    <w:sdtEndPr>
      <w:rPr>
        <w:rStyle w:val="PageNumber"/>
      </w:rPr>
    </w:sdtEndPr>
    <w:sdtContent>
      <w:p w14:paraId="41CCF84F" w14:textId="77777777" w:rsidR="00846843" w:rsidRDefault="00846843" w:rsidP="006262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ECFA7" w14:textId="77777777" w:rsidR="00846843" w:rsidRDefault="00846843" w:rsidP="00AA43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517462"/>
      <w:docPartObj>
        <w:docPartGallery w:val="Page Numbers (Top of Page)"/>
        <w:docPartUnique/>
      </w:docPartObj>
    </w:sdtPr>
    <w:sdtEndPr>
      <w:rPr>
        <w:rStyle w:val="PageNumber"/>
      </w:rPr>
    </w:sdtEndPr>
    <w:sdtContent>
      <w:p w14:paraId="7E652EE9" w14:textId="5F5299F3" w:rsidR="00846843" w:rsidRDefault="00846843" w:rsidP="006262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5D63">
          <w:rPr>
            <w:rStyle w:val="PageNumber"/>
            <w:noProof/>
          </w:rPr>
          <w:t>5</w:t>
        </w:r>
        <w:r>
          <w:rPr>
            <w:rStyle w:val="PageNumber"/>
          </w:rPr>
          <w:fldChar w:fldCharType="end"/>
        </w:r>
      </w:p>
    </w:sdtContent>
  </w:sdt>
  <w:p w14:paraId="0AC5996F" w14:textId="77777777" w:rsidR="00846843" w:rsidRDefault="00846843" w:rsidP="00AA43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7E2B" w14:textId="77777777" w:rsidR="00846843" w:rsidRDefault="0084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61A"/>
    <w:multiLevelType w:val="hybridMultilevel"/>
    <w:tmpl w:val="9B7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6E69"/>
    <w:multiLevelType w:val="hybridMultilevel"/>
    <w:tmpl w:val="FDF67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94B44"/>
    <w:multiLevelType w:val="hybridMultilevel"/>
    <w:tmpl w:val="86340CD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08C52CB2"/>
    <w:multiLevelType w:val="hybridMultilevel"/>
    <w:tmpl w:val="3C4A4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464F"/>
    <w:multiLevelType w:val="hybridMultilevel"/>
    <w:tmpl w:val="0970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4FC8"/>
    <w:multiLevelType w:val="hybridMultilevel"/>
    <w:tmpl w:val="F2C4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FE2"/>
    <w:multiLevelType w:val="hybridMultilevel"/>
    <w:tmpl w:val="909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6F02"/>
    <w:multiLevelType w:val="hybridMultilevel"/>
    <w:tmpl w:val="F68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0B12"/>
    <w:multiLevelType w:val="hybridMultilevel"/>
    <w:tmpl w:val="A318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1FDC"/>
    <w:multiLevelType w:val="hybridMultilevel"/>
    <w:tmpl w:val="D87E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D11E2"/>
    <w:multiLevelType w:val="hybridMultilevel"/>
    <w:tmpl w:val="A1A0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650CD"/>
    <w:multiLevelType w:val="hybridMultilevel"/>
    <w:tmpl w:val="34C6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40530"/>
    <w:multiLevelType w:val="hybridMultilevel"/>
    <w:tmpl w:val="B234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60F6D"/>
    <w:multiLevelType w:val="hybridMultilevel"/>
    <w:tmpl w:val="F81C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53B2A"/>
    <w:multiLevelType w:val="hybridMultilevel"/>
    <w:tmpl w:val="0C2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07124"/>
    <w:multiLevelType w:val="hybridMultilevel"/>
    <w:tmpl w:val="F78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B0236"/>
    <w:multiLevelType w:val="hybridMultilevel"/>
    <w:tmpl w:val="1830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B337A"/>
    <w:multiLevelType w:val="hybridMultilevel"/>
    <w:tmpl w:val="2C182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A2C85"/>
    <w:multiLevelType w:val="multilevel"/>
    <w:tmpl w:val="5FE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E4310"/>
    <w:multiLevelType w:val="hybridMultilevel"/>
    <w:tmpl w:val="124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5227F"/>
    <w:multiLevelType w:val="hybridMultilevel"/>
    <w:tmpl w:val="274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32BAE"/>
    <w:multiLevelType w:val="hybridMultilevel"/>
    <w:tmpl w:val="E632B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D2CD5"/>
    <w:multiLevelType w:val="hybridMultilevel"/>
    <w:tmpl w:val="3CAC2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2F89"/>
    <w:multiLevelType w:val="hybridMultilevel"/>
    <w:tmpl w:val="D47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C26F4"/>
    <w:multiLevelType w:val="hybridMultilevel"/>
    <w:tmpl w:val="1F58B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731E34"/>
    <w:multiLevelType w:val="hybridMultilevel"/>
    <w:tmpl w:val="B7EA2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058DE"/>
    <w:multiLevelType w:val="hybridMultilevel"/>
    <w:tmpl w:val="2EFE4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4"/>
  </w:num>
  <w:num w:numId="4">
    <w:abstractNumId w:val="26"/>
  </w:num>
  <w:num w:numId="5">
    <w:abstractNumId w:val="3"/>
  </w:num>
  <w:num w:numId="6">
    <w:abstractNumId w:val="18"/>
  </w:num>
  <w:num w:numId="7">
    <w:abstractNumId w:val="17"/>
  </w:num>
  <w:num w:numId="8">
    <w:abstractNumId w:val="4"/>
  </w:num>
  <w:num w:numId="9">
    <w:abstractNumId w:val="0"/>
  </w:num>
  <w:num w:numId="10">
    <w:abstractNumId w:val="9"/>
  </w:num>
  <w:num w:numId="11">
    <w:abstractNumId w:val="15"/>
  </w:num>
  <w:num w:numId="12">
    <w:abstractNumId w:val="11"/>
  </w:num>
  <w:num w:numId="13">
    <w:abstractNumId w:val="16"/>
  </w:num>
  <w:num w:numId="14">
    <w:abstractNumId w:val="19"/>
  </w:num>
  <w:num w:numId="15">
    <w:abstractNumId w:val="6"/>
  </w:num>
  <w:num w:numId="16">
    <w:abstractNumId w:val="7"/>
  </w:num>
  <w:num w:numId="17">
    <w:abstractNumId w:val="1"/>
  </w:num>
  <w:num w:numId="18">
    <w:abstractNumId w:val="2"/>
  </w:num>
  <w:num w:numId="19">
    <w:abstractNumId w:val="8"/>
  </w:num>
  <w:num w:numId="20">
    <w:abstractNumId w:val="14"/>
  </w:num>
  <w:num w:numId="21">
    <w:abstractNumId w:val="10"/>
  </w:num>
  <w:num w:numId="22">
    <w:abstractNumId w:val="22"/>
  </w:num>
  <w:num w:numId="23">
    <w:abstractNumId w:val="25"/>
  </w:num>
  <w:num w:numId="24">
    <w:abstractNumId w:val="23"/>
  </w:num>
  <w:num w:numId="25">
    <w:abstractNumId w:val="2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FA"/>
    <w:rsid w:val="00002790"/>
    <w:rsid w:val="00003666"/>
    <w:rsid w:val="000036E7"/>
    <w:rsid w:val="00003960"/>
    <w:rsid w:val="00007063"/>
    <w:rsid w:val="000312F8"/>
    <w:rsid w:val="00035D63"/>
    <w:rsid w:val="00041CF8"/>
    <w:rsid w:val="00046251"/>
    <w:rsid w:val="000578A1"/>
    <w:rsid w:val="00064967"/>
    <w:rsid w:val="00091938"/>
    <w:rsid w:val="000B0E34"/>
    <w:rsid w:val="000F2CAB"/>
    <w:rsid w:val="000F57E4"/>
    <w:rsid w:val="00106EC7"/>
    <w:rsid w:val="0010712C"/>
    <w:rsid w:val="00107DB7"/>
    <w:rsid w:val="00114693"/>
    <w:rsid w:val="001225F8"/>
    <w:rsid w:val="00122DF5"/>
    <w:rsid w:val="0013591C"/>
    <w:rsid w:val="00150D2D"/>
    <w:rsid w:val="001861EF"/>
    <w:rsid w:val="00190307"/>
    <w:rsid w:val="0019674E"/>
    <w:rsid w:val="001B2EFB"/>
    <w:rsid w:val="001B607C"/>
    <w:rsid w:val="001C0EE3"/>
    <w:rsid w:val="001F69AD"/>
    <w:rsid w:val="00205AE7"/>
    <w:rsid w:val="00206BA5"/>
    <w:rsid w:val="0021329A"/>
    <w:rsid w:val="002145AB"/>
    <w:rsid w:val="002249A0"/>
    <w:rsid w:val="00250548"/>
    <w:rsid w:val="00257575"/>
    <w:rsid w:val="00270613"/>
    <w:rsid w:val="00297C7F"/>
    <w:rsid w:val="002A3F2E"/>
    <w:rsid w:val="002C71B4"/>
    <w:rsid w:val="002D0308"/>
    <w:rsid w:val="002D03B6"/>
    <w:rsid w:val="002D7A23"/>
    <w:rsid w:val="002F406E"/>
    <w:rsid w:val="003143BA"/>
    <w:rsid w:val="0031565C"/>
    <w:rsid w:val="00316D59"/>
    <w:rsid w:val="00325347"/>
    <w:rsid w:val="00325F75"/>
    <w:rsid w:val="00336299"/>
    <w:rsid w:val="0034079C"/>
    <w:rsid w:val="00353B6F"/>
    <w:rsid w:val="003552C2"/>
    <w:rsid w:val="00373E04"/>
    <w:rsid w:val="00380CA7"/>
    <w:rsid w:val="003816E5"/>
    <w:rsid w:val="00383E40"/>
    <w:rsid w:val="003A1874"/>
    <w:rsid w:val="003A2368"/>
    <w:rsid w:val="003B7962"/>
    <w:rsid w:val="003C0200"/>
    <w:rsid w:val="003E5244"/>
    <w:rsid w:val="00410FE4"/>
    <w:rsid w:val="00416E76"/>
    <w:rsid w:val="004173F9"/>
    <w:rsid w:val="00420D9F"/>
    <w:rsid w:val="00431E6D"/>
    <w:rsid w:val="0045116B"/>
    <w:rsid w:val="0045432D"/>
    <w:rsid w:val="0046256D"/>
    <w:rsid w:val="00462981"/>
    <w:rsid w:val="00464FC5"/>
    <w:rsid w:val="00467584"/>
    <w:rsid w:val="00474691"/>
    <w:rsid w:val="0048264C"/>
    <w:rsid w:val="00485A3C"/>
    <w:rsid w:val="00492F71"/>
    <w:rsid w:val="00494B46"/>
    <w:rsid w:val="0049510C"/>
    <w:rsid w:val="004A476E"/>
    <w:rsid w:val="004A5562"/>
    <w:rsid w:val="004A570A"/>
    <w:rsid w:val="004B7511"/>
    <w:rsid w:val="004C58E0"/>
    <w:rsid w:val="004C7547"/>
    <w:rsid w:val="004D19F3"/>
    <w:rsid w:val="004E1DE0"/>
    <w:rsid w:val="004E68F4"/>
    <w:rsid w:val="004F257C"/>
    <w:rsid w:val="004F4988"/>
    <w:rsid w:val="00520D75"/>
    <w:rsid w:val="005216F4"/>
    <w:rsid w:val="00570B17"/>
    <w:rsid w:val="00591AA5"/>
    <w:rsid w:val="005A2151"/>
    <w:rsid w:val="005A2D00"/>
    <w:rsid w:val="005A53EF"/>
    <w:rsid w:val="005D3CE6"/>
    <w:rsid w:val="005E0A1C"/>
    <w:rsid w:val="005E2BFD"/>
    <w:rsid w:val="005F74FF"/>
    <w:rsid w:val="00611D3B"/>
    <w:rsid w:val="00614CCE"/>
    <w:rsid w:val="00614F99"/>
    <w:rsid w:val="006209C4"/>
    <w:rsid w:val="00624EEB"/>
    <w:rsid w:val="0062625E"/>
    <w:rsid w:val="0066106C"/>
    <w:rsid w:val="00667F9C"/>
    <w:rsid w:val="00671C70"/>
    <w:rsid w:val="00691D0B"/>
    <w:rsid w:val="006B0B48"/>
    <w:rsid w:val="006C758C"/>
    <w:rsid w:val="006E4FFD"/>
    <w:rsid w:val="006E6F79"/>
    <w:rsid w:val="006E7563"/>
    <w:rsid w:val="007015EA"/>
    <w:rsid w:val="00702D2F"/>
    <w:rsid w:val="00703052"/>
    <w:rsid w:val="00705013"/>
    <w:rsid w:val="00721065"/>
    <w:rsid w:val="0073540A"/>
    <w:rsid w:val="00740D17"/>
    <w:rsid w:val="0077600D"/>
    <w:rsid w:val="00782512"/>
    <w:rsid w:val="00782D32"/>
    <w:rsid w:val="007A63B5"/>
    <w:rsid w:val="007B102D"/>
    <w:rsid w:val="007B1A87"/>
    <w:rsid w:val="007B38A6"/>
    <w:rsid w:val="007C3AC3"/>
    <w:rsid w:val="007E16D7"/>
    <w:rsid w:val="007E23FD"/>
    <w:rsid w:val="007F63AD"/>
    <w:rsid w:val="00810555"/>
    <w:rsid w:val="0081457F"/>
    <w:rsid w:val="00816607"/>
    <w:rsid w:val="008212A8"/>
    <w:rsid w:val="00831A26"/>
    <w:rsid w:val="00832B0D"/>
    <w:rsid w:val="00834A97"/>
    <w:rsid w:val="008411A8"/>
    <w:rsid w:val="00846843"/>
    <w:rsid w:val="00852E4F"/>
    <w:rsid w:val="00853E9F"/>
    <w:rsid w:val="008609B1"/>
    <w:rsid w:val="008714C7"/>
    <w:rsid w:val="008D0FFD"/>
    <w:rsid w:val="0090431E"/>
    <w:rsid w:val="00904682"/>
    <w:rsid w:val="00914A16"/>
    <w:rsid w:val="00917457"/>
    <w:rsid w:val="00920C89"/>
    <w:rsid w:val="00946F84"/>
    <w:rsid w:val="00965399"/>
    <w:rsid w:val="00990CC5"/>
    <w:rsid w:val="009A0D3E"/>
    <w:rsid w:val="009A58FF"/>
    <w:rsid w:val="009B146B"/>
    <w:rsid w:val="009B5445"/>
    <w:rsid w:val="009C1418"/>
    <w:rsid w:val="009C2C14"/>
    <w:rsid w:val="009C356F"/>
    <w:rsid w:val="009E76AE"/>
    <w:rsid w:val="009F36F7"/>
    <w:rsid w:val="009F3744"/>
    <w:rsid w:val="00A03573"/>
    <w:rsid w:val="00A11243"/>
    <w:rsid w:val="00A326BF"/>
    <w:rsid w:val="00A47CB8"/>
    <w:rsid w:val="00A62648"/>
    <w:rsid w:val="00A6534D"/>
    <w:rsid w:val="00A81E83"/>
    <w:rsid w:val="00A8555B"/>
    <w:rsid w:val="00A92BB6"/>
    <w:rsid w:val="00AA430A"/>
    <w:rsid w:val="00AB737F"/>
    <w:rsid w:val="00AE18FF"/>
    <w:rsid w:val="00AE407E"/>
    <w:rsid w:val="00AF6191"/>
    <w:rsid w:val="00B02CA8"/>
    <w:rsid w:val="00B20007"/>
    <w:rsid w:val="00B27C59"/>
    <w:rsid w:val="00B53FCF"/>
    <w:rsid w:val="00B5498E"/>
    <w:rsid w:val="00B76E95"/>
    <w:rsid w:val="00B80756"/>
    <w:rsid w:val="00B81264"/>
    <w:rsid w:val="00B854DA"/>
    <w:rsid w:val="00B86379"/>
    <w:rsid w:val="00B90241"/>
    <w:rsid w:val="00B96F8D"/>
    <w:rsid w:val="00BB4E64"/>
    <w:rsid w:val="00BD2FC7"/>
    <w:rsid w:val="00BE11A5"/>
    <w:rsid w:val="00C10C71"/>
    <w:rsid w:val="00C12A17"/>
    <w:rsid w:val="00C305C4"/>
    <w:rsid w:val="00C30B42"/>
    <w:rsid w:val="00C338ED"/>
    <w:rsid w:val="00C33D3A"/>
    <w:rsid w:val="00C34398"/>
    <w:rsid w:val="00C6235F"/>
    <w:rsid w:val="00C6479A"/>
    <w:rsid w:val="00C8309E"/>
    <w:rsid w:val="00C93682"/>
    <w:rsid w:val="00C9453E"/>
    <w:rsid w:val="00CA0C59"/>
    <w:rsid w:val="00CA6111"/>
    <w:rsid w:val="00CB5ED9"/>
    <w:rsid w:val="00CB67CF"/>
    <w:rsid w:val="00CB7B5E"/>
    <w:rsid w:val="00CC1390"/>
    <w:rsid w:val="00CD5A82"/>
    <w:rsid w:val="00CE76CC"/>
    <w:rsid w:val="00CE7A01"/>
    <w:rsid w:val="00CF2633"/>
    <w:rsid w:val="00D00D63"/>
    <w:rsid w:val="00D0114E"/>
    <w:rsid w:val="00D028FE"/>
    <w:rsid w:val="00D02C46"/>
    <w:rsid w:val="00D05BEC"/>
    <w:rsid w:val="00D116FA"/>
    <w:rsid w:val="00D123F4"/>
    <w:rsid w:val="00D17E78"/>
    <w:rsid w:val="00D27630"/>
    <w:rsid w:val="00D50B53"/>
    <w:rsid w:val="00D50ED7"/>
    <w:rsid w:val="00D523FB"/>
    <w:rsid w:val="00D53C49"/>
    <w:rsid w:val="00D60B19"/>
    <w:rsid w:val="00D67C47"/>
    <w:rsid w:val="00D72CA2"/>
    <w:rsid w:val="00D76901"/>
    <w:rsid w:val="00D76CB7"/>
    <w:rsid w:val="00D85DA4"/>
    <w:rsid w:val="00D91347"/>
    <w:rsid w:val="00DA0242"/>
    <w:rsid w:val="00DB6AB0"/>
    <w:rsid w:val="00DC09DD"/>
    <w:rsid w:val="00DC28C7"/>
    <w:rsid w:val="00DD0895"/>
    <w:rsid w:val="00DD45E4"/>
    <w:rsid w:val="00DE0967"/>
    <w:rsid w:val="00E00341"/>
    <w:rsid w:val="00E1764A"/>
    <w:rsid w:val="00E2076B"/>
    <w:rsid w:val="00E22F6C"/>
    <w:rsid w:val="00E3113F"/>
    <w:rsid w:val="00E554C3"/>
    <w:rsid w:val="00E63507"/>
    <w:rsid w:val="00E9125B"/>
    <w:rsid w:val="00EB3FA0"/>
    <w:rsid w:val="00EB5693"/>
    <w:rsid w:val="00EC49FF"/>
    <w:rsid w:val="00EC5DD1"/>
    <w:rsid w:val="00EC67D6"/>
    <w:rsid w:val="00EC6F16"/>
    <w:rsid w:val="00EC7E16"/>
    <w:rsid w:val="00ED23A5"/>
    <w:rsid w:val="00ED3BE5"/>
    <w:rsid w:val="00EE1FCD"/>
    <w:rsid w:val="00F11D7D"/>
    <w:rsid w:val="00F155CA"/>
    <w:rsid w:val="00F21F3F"/>
    <w:rsid w:val="00F35E1E"/>
    <w:rsid w:val="00F3664E"/>
    <w:rsid w:val="00F37508"/>
    <w:rsid w:val="00F40CE3"/>
    <w:rsid w:val="00F46FE1"/>
    <w:rsid w:val="00F47BFF"/>
    <w:rsid w:val="00F547CA"/>
    <w:rsid w:val="00F56866"/>
    <w:rsid w:val="00F85BE6"/>
    <w:rsid w:val="00FA4F40"/>
    <w:rsid w:val="00FC7AAC"/>
    <w:rsid w:val="00FC7EDB"/>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A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FA"/>
    <w:pPr>
      <w:ind w:left="720"/>
      <w:contextualSpacing/>
    </w:pPr>
  </w:style>
  <w:style w:type="paragraph" w:styleId="Header">
    <w:name w:val="header"/>
    <w:basedOn w:val="Normal"/>
    <w:link w:val="HeaderChar"/>
    <w:uiPriority w:val="99"/>
    <w:unhideWhenUsed/>
    <w:rsid w:val="00AA430A"/>
    <w:pPr>
      <w:tabs>
        <w:tab w:val="center" w:pos="4680"/>
        <w:tab w:val="right" w:pos="9360"/>
      </w:tabs>
    </w:pPr>
  </w:style>
  <w:style w:type="character" w:customStyle="1" w:styleId="HeaderChar">
    <w:name w:val="Header Char"/>
    <w:basedOn w:val="DefaultParagraphFont"/>
    <w:link w:val="Header"/>
    <w:uiPriority w:val="99"/>
    <w:rsid w:val="00AA430A"/>
  </w:style>
  <w:style w:type="character" w:styleId="PageNumber">
    <w:name w:val="page number"/>
    <w:basedOn w:val="DefaultParagraphFont"/>
    <w:uiPriority w:val="99"/>
    <w:semiHidden/>
    <w:unhideWhenUsed/>
    <w:rsid w:val="00AA430A"/>
  </w:style>
  <w:style w:type="character" w:styleId="Hyperlink">
    <w:name w:val="Hyperlink"/>
    <w:basedOn w:val="DefaultParagraphFont"/>
    <w:uiPriority w:val="99"/>
    <w:unhideWhenUsed/>
    <w:rsid w:val="007A63B5"/>
    <w:rPr>
      <w:color w:val="0563C1" w:themeColor="hyperlink"/>
      <w:u w:val="single"/>
    </w:rPr>
  </w:style>
  <w:style w:type="character" w:customStyle="1" w:styleId="UnresolvedMention1">
    <w:name w:val="Unresolved Mention1"/>
    <w:basedOn w:val="DefaultParagraphFont"/>
    <w:uiPriority w:val="99"/>
    <w:semiHidden/>
    <w:unhideWhenUsed/>
    <w:rsid w:val="007A63B5"/>
    <w:rPr>
      <w:color w:val="808080"/>
      <w:shd w:val="clear" w:color="auto" w:fill="E6E6E6"/>
    </w:rPr>
  </w:style>
  <w:style w:type="character" w:styleId="CommentReference">
    <w:name w:val="annotation reference"/>
    <w:basedOn w:val="DefaultParagraphFont"/>
    <w:uiPriority w:val="99"/>
    <w:semiHidden/>
    <w:unhideWhenUsed/>
    <w:rsid w:val="00257575"/>
    <w:rPr>
      <w:sz w:val="16"/>
      <w:szCs w:val="16"/>
    </w:rPr>
  </w:style>
  <w:style w:type="paragraph" w:styleId="CommentText">
    <w:name w:val="annotation text"/>
    <w:basedOn w:val="Normal"/>
    <w:link w:val="CommentTextChar"/>
    <w:uiPriority w:val="99"/>
    <w:semiHidden/>
    <w:unhideWhenUsed/>
    <w:rsid w:val="00257575"/>
    <w:rPr>
      <w:sz w:val="20"/>
      <w:szCs w:val="20"/>
    </w:rPr>
  </w:style>
  <w:style w:type="character" w:customStyle="1" w:styleId="CommentTextChar">
    <w:name w:val="Comment Text Char"/>
    <w:basedOn w:val="DefaultParagraphFont"/>
    <w:link w:val="CommentText"/>
    <w:uiPriority w:val="99"/>
    <w:semiHidden/>
    <w:rsid w:val="00257575"/>
    <w:rPr>
      <w:sz w:val="20"/>
      <w:szCs w:val="20"/>
    </w:rPr>
  </w:style>
  <w:style w:type="paragraph" w:styleId="CommentSubject">
    <w:name w:val="annotation subject"/>
    <w:basedOn w:val="CommentText"/>
    <w:next w:val="CommentText"/>
    <w:link w:val="CommentSubjectChar"/>
    <w:uiPriority w:val="99"/>
    <w:semiHidden/>
    <w:unhideWhenUsed/>
    <w:rsid w:val="00257575"/>
    <w:rPr>
      <w:b/>
      <w:bCs/>
    </w:rPr>
  </w:style>
  <w:style w:type="character" w:customStyle="1" w:styleId="CommentSubjectChar">
    <w:name w:val="Comment Subject Char"/>
    <w:basedOn w:val="CommentTextChar"/>
    <w:link w:val="CommentSubject"/>
    <w:uiPriority w:val="99"/>
    <w:semiHidden/>
    <w:rsid w:val="00257575"/>
    <w:rPr>
      <w:b/>
      <w:bCs/>
      <w:sz w:val="20"/>
      <w:szCs w:val="20"/>
    </w:rPr>
  </w:style>
  <w:style w:type="paragraph" w:styleId="BalloonText">
    <w:name w:val="Balloon Text"/>
    <w:basedOn w:val="Normal"/>
    <w:link w:val="BalloonTextChar"/>
    <w:uiPriority w:val="99"/>
    <w:semiHidden/>
    <w:unhideWhenUsed/>
    <w:rsid w:val="00257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75"/>
    <w:rPr>
      <w:rFonts w:ascii="Segoe UI" w:hAnsi="Segoe UI" w:cs="Segoe UI"/>
      <w:sz w:val="18"/>
      <w:szCs w:val="18"/>
    </w:rPr>
  </w:style>
  <w:style w:type="paragraph" w:styleId="Footer">
    <w:name w:val="footer"/>
    <w:basedOn w:val="Normal"/>
    <w:link w:val="FooterChar"/>
    <w:uiPriority w:val="99"/>
    <w:unhideWhenUsed/>
    <w:rsid w:val="00474691"/>
    <w:pPr>
      <w:tabs>
        <w:tab w:val="center" w:pos="4680"/>
        <w:tab w:val="right" w:pos="9360"/>
      </w:tabs>
    </w:pPr>
  </w:style>
  <w:style w:type="character" w:customStyle="1" w:styleId="FooterChar">
    <w:name w:val="Footer Char"/>
    <w:basedOn w:val="DefaultParagraphFont"/>
    <w:link w:val="Footer"/>
    <w:uiPriority w:val="99"/>
    <w:rsid w:val="00474691"/>
  </w:style>
  <w:style w:type="character" w:styleId="FollowedHyperlink">
    <w:name w:val="FollowedHyperlink"/>
    <w:basedOn w:val="DefaultParagraphFont"/>
    <w:uiPriority w:val="99"/>
    <w:semiHidden/>
    <w:unhideWhenUsed/>
    <w:rsid w:val="002C71B4"/>
    <w:rPr>
      <w:color w:val="954F72" w:themeColor="followedHyperlink"/>
      <w:u w:val="single"/>
    </w:rPr>
  </w:style>
  <w:style w:type="character" w:styleId="UnresolvedMention">
    <w:name w:val="Unresolved Mention"/>
    <w:basedOn w:val="DefaultParagraphFont"/>
    <w:uiPriority w:val="99"/>
    <w:semiHidden/>
    <w:unhideWhenUsed/>
    <w:rsid w:val="002C71B4"/>
    <w:rPr>
      <w:color w:val="808080"/>
      <w:shd w:val="clear" w:color="auto" w:fill="E6E6E6"/>
    </w:rPr>
  </w:style>
  <w:style w:type="character" w:styleId="Emphasis">
    <w:name w:val="Emphasis"/>
    <w:basedOn w:val="DefaultParagraphFont"/>
    <w:uiPriority w:val="20"/>
    <w:qFormat/>
    <w:rsid w:val="00C6479A"/>
    <w:rPr>
      <w:i/>
      <w:iCs/>
    </w:rPr>
  </w:style>
  <w:style w:type="paragraph" w:styleId="NormalWeb">
    <w:name w:val="Normal (Web)"/>
    <w:basedOn w:val="Normal"/>
    <w:uiPriority w:val="99"/>
    <w:unhideWhenUsed/>
    <w:rsid w:val="00B76E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61155">
      <w:bodyDiv w:val="1"/>
      <w:marLeft w:val="0"/>
      <w:marRight w:val="0"/>
      <w:marTop w:val="0"/>
      <w:marBottom w:val="0"/>
      <w:divBdr>
        <w:top w:val="none" w:sz="0" w:space="0" w:color="auto"/>
        <w:left w:val="none" w:sz="0" w:space="0" w:color="auto"/>
        <w:bottom w:val="none" w:sz="0" w:space="0" w:color="auto"/>
        <w:right w:val="none" w:sz="0" w:space="0" w:color="auto"/>
      </w:divBdr>
      <w:divsChild>
        <w:div w:id="1549225563">
          <w:marLeft w:val="0"/>
          <w:marRight w:val="0"/>
          <w:marTop w:val="0"/>
          <w:marBottom w:val="0"/>
          <w:divBdr>
            <w:top w:val="none" w:sz="0" w:space="0" w:color="auto"/>
            <w:left w:val="none" w:sz="0" w:space="0" w:color="auto"/>
            <w:bottom w:val="none" w:sz="0" w:space="0" w:color="auto"/>
            <w:right w:val="none" w:sz="0" w:space="0" w:color="auto"/>
          </w:divBdr>
        </w:div>
      </w:divsChild>
    </w:div>
    <w:div w:id="1853493621">
      <w:bodyDiv w:val="1"/>
      <w:marLeft w:val="0"/>
      <w:marRight w:val="0"/>
      <w:marTop w:val="0"/>
      <w:marBottom w:val="0"/>
      <w:divBdr>
        <w:top w:val="none" w:sz="0" w:space="0" w:color="auto"/>
        <w:left w:val="none" w:sz="0" w:space="0" w:color="auto"/>
        <w:bottom w:val="none" w:sz="0" w:space="0" w:color="auto"/>
        <w:right w:val="none" w:sz="0" w:space="0" w:color="auto"/>
      </w:divBdr>
      <w:divsChild>
        <w:div w:id="2060736948">
          <w:marLeft w:val="0"/>
          <w:marRight w:val="0"/>
          <w:marTop w:val="0"/>
          <w:marBottom w:val="0"/>
          <w:divBdr>
            <w:top w:val="none" w:sz="0" w:space="0" w:color="auto"/>
            <w:left w:val="none" w:sz="0" w:space="0" w:color="auto"/>
            <w:bottom w:val="none" w:sz="0" w:space="0" w:color="auto"/>
            <w:right w:val="none" w:sz="0" w:space="0" w:color="auto"/>
          </w:divBdr>
        </w:div>
      </w:divsChild>
    </w:div>
    <w:div w:id="2125689032">
      <w:bodyDiv w:val="1"/>
      <w:marLeft w:val="0"/>
      <w:marRight w:val="0"/>
      <w:marTop w:val="0"/>
      <w:marBottom w:val="0"/>
      <w:divBdr>
        <w:top w:val="none" w:sz="0" w:space="0" w:color="auto"/>
        <w:left w:val="none" w:sz="0" w:space="0" w:color="auto"/>
        <w:bottom w:val="none" w:sz="0" w:space="0" w:color="auto"/>
        <w:right w:val="none" w:sz="0" w:space="0" w:color="auto"/>
      </w:divBdr>
      <w:divsChild>
        <w:div w:id="73821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a.org/ed/precollege/about/psymajor-guidelines.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0CB7-1922-5D4E-AB3B-B155A8EB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2018-05-09T18:44:00Z</dcterms:created>
  <dcterms:modified xsi:type="dcterms:W3CDTF">2018-05-09T18:47:00Z</dcterms:modified>
</cp:coreProperties>
</file>